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5A" w:rsidRDefault="005C792E" w:rsidP="005C792E">
      <w:pPr>
        <w:pStyle w:val="1"/>
        <w:spacing w:before="0" w:after="0"/>
        <w:rPr>
          <w:rFonts w:ascii="Times New Roman" w:hAnsi="Times New Roman"/>
          <w:bCs w:val="0"/>
          <w:color w:val="auto"/>
          <w:sz w:val="28"/>
          <w:szCs w:val="28"/>
        </w:rPr>
      </w:pPr>
      <w:r w:rsidRPr="00490663">
        <w:rPr>
          <w:rFonts w:ascii="Times New Roman" w:hAnsi="Times New Roman" w:cs="Times New Roman"/>
          <w:color w:val="auto"/>
          <w:sz w:val="28"/>
          <w:szCs w:val="28"/>
        </w:rPr>
        <w:t>ГОДОВОЙ ОТЧЕТ</w:t>
      </w:r>
      <w:r w:rsidRPr="00490663">
        <w:rPr>
          <w:rFonts w:ascii="Times New Roman" w:hAnsi="Times New Roman" w:cs="Times New Roman"/>
          <w:color w:val="auto"/>
          <w:sz w:val="28"/>
          <w:szCs w:val="28"/>
        </w:rPr>
        <w:br/>
        <w:t xml:space="preserve">о ходе реализации и оценке эффективности муниципальной программы </w:t>
      </w:r>
      <w:r w:rsidR="00416D6A" w:rsidRPr="00490663">
        <w:rPr>
          <w:rFonts w:ascii="Times New Roman" w:hAnsi="Times New Roman"/>
          <w:bCs w:val="0"/>
          <w:color w:val="auto"/>
          <w:sz w:val="28"/>
          <w:szCs w:val="28"/>
        </w:rPr>
        <w:t>«</w:t>
      </w:r>
      <w:r w:rsidR="00416D6A" w:rsidRPr="008A195A">
        <w:rPr>
          <w:rFonts w:ascii="Times New Roman" w:hAnsi="Times New Roman"/>
          <w:b w:val="0"/>
          <w:bCs w:val="0"/>
          <w:i/>
          <w:color w:val="auto"/>
          <w:sz w:val="28"/>
          <w:szCs w:val="28"/>
        </w:rPr>
        <w:t>Развитие образования Очерского городского округа</w:t>
      </w:r>
      <w:r w:rsidR="00416D6A" w:rsidRPr="00490663">
        <w:rPr>
          <w:rFonts w:ascii="Times New Roman" w:hAnsi="Times New Roman"/>
          <w:bCs w:val="0"/>
          <w:color w:val="auto"/>
          <w:sz w:val="28"/>
          <w:szCs w:val="28"/>
        </w:rPr>
        <w:t xml:space="preserve">» </w:t>
      </w:r>
    </w:p>
    <w:p w:rsidR="005C792E" w:rsidRPr="008A195A" w:rsidRDefault="00416D6A" w:rsidP="005C792E">
      <w:pPr>
        <w:pStyle w:val="1"/>
        <w:spacing w:before="0" w:after="0"/>
        <w:rPr>
          <w:rFonts w:ascii="Times New Roman" w:hAnsi="Times New Roman" w:cs="Times New Roman"/>
          <w:b w:val="0"/>
          <w:color w:val="auto"/>
          <w:sz w:val="28"/>
          <w:szCs w:val="28"/>
          <w:u w:val="single"/>
        </w:rPr>
      </w:pPr>
      <w:r w:rsidRPr="008A195A">
        <w:rPr>
          <w:rFonts w:ascii="Times New Roman" w:hAnsi="Times New Roman"/>
          <w:b w:val="0"/>
          <w:bCs w:val="0"/>
          <w:color w:val="auto"/>
          <w:sz w:val="28"/>
          <w:szCs w:val="28"/>
          <w:u w:val="single"/>
        </w:rPr>
        <w:t>за 202</w:t>
      </w:r>
      <w:r w:rsidR="00552ADF">
        <w:rPr>
          <w:rFonts w:ascii="Times New Roman" w:hAnsi="Times New Roman"/>
          <w:b w:val="0"/>
          <w:bCs w:val="0"/>
          <w:color w:val="auto"/>
          <w:sz w:val="28"/>
          <w:szCs w:val="28"/>
          <w:u w:val="single"/>
        </w:rPr>
        <w:t>4</w:t>
      </w:r>
      <w:r w:rsidRPr="008A195A">
        <w:rPr>
          <w:rFonts w:ascii="Times New Roman" w:hAnsi="Times New Roman"/>
          <w:b w:val="0"/>
          <w:bCs w:val="0"/>
          <w:color w:val="auto"/>
          <w:sz w:val="28"/>
          <w:szCs w:val="28"/>
          <w:u w:val="single"/>
        </w:rPr>
        <w:t xml:space="preserve"> год</w:t>
      </w:r>
    </w:p>
    <w:p w:rsidR="005C792E" w:rsidRPr="00490663" w:rsidRDefault="005C792E" w:rsidP="005C792E">
      <w:pPr>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811"/>
      </w:tblGrid>
      <w:tr w:rsidR="00490663" w:rsidRPr="00490663" w:rsidTr="00C50C85">
        <w:tc>
          <w:tcPr>
            <w:tcW w:w="4395" w:type="dxa"/>
            <w:tcBorders>
              <w:top w:val="single" w:sz="4" w:space="0" w:color="auto"/>
              <w:left w:val="single" w:sz="4" w:space="0" w:color="auto"/>
              <w:bottom w:val="single" w:sz="4" w:space="0" w:color="auto"/>
              <w:right w:val="single" w:sz="4" w:space="0" w:color="auto"/>
            </w:tcBorders>
            <w:hideMark/>
          </w:tcPr>
          <w:p w:rsidR="005C792E" w:rsidRPr="00490663" w:rsidRDefault="005C792E" w:rsidP="00416D6A">
            <w:pPr>
              <w:pStyle w:val="a4"/>
              <w:ind w:left="-108"/>
              <w:rPr>
                <w:rFonts w:ascii="Times New Roman" w:hAnsi="Times New Roman" w:cs="Times New Roman"/>
                <w:sz w:val="28"/>
                <w:szCs w:val="28"/>
              </w:rPr>
            </w:pPr>
            <w:r w:rsidRPr="00490663">
              <w:rPr>
                <w:rFonts w:ascii="Times New Roman" w:hAnsi="Times New Roman" w:cs="Times New Roman"/>
                <w:sz w:val="28"/>
                <w:szCs w:val="28"/>
              </w:rPr>
              <w:t>Ответственный исполнитель</w:t>
            </w:r>
            <w:r w:rsidR="0000754C">
              <w:rPr>
                <w:rFonts w:ascii="Times New Roman" w:hAnsi="Times New Roman" w:cs="Times New Roman"/>
                <w:sz w:val="28"/>
                <w:szCs w:val="28"/>
              </w:rPr>
              <w:t xml:space="preserve"> муниципальной </w:t>
            </w:r>
            <w:r w:rsidRPr="00490663">
              <w:rPr>
                <w:rFonts w:ascii="Times New Roman" w:hAnsi="Times New Roman" w:cs="Times New Roman"/>
                <w:sz w:val="28"/>
                <w:szCs w:val="28"/>
              </w:rPr>
              <w:t xml:space="preserve"> программы</w:t>
            </w:r>
          </w:p>
        </w:tc>
        <w:tc>
          <w:tcPr>
            <w:tcW w:w="5811" w:type="dxa"/>
            <w:tcBorders>
              <w:top w:val="single" w:sz="4" w:space="0" w:color="auto"/>
              <w:left w:val="single" w:sz="4" w:space="0" w:color="auto"/>
              <w:bottom w:val="single" w:sz="4" w:space="0" w:color="auto"/>
              <w:right w:val="single" w:sz="4" w:space="0" w:color="auto"/>
            </w:tcBorders>
          </w:tcPr>
          <w:p w:rsidR="005C792E" w:rsidRPr="00490663" w:rsidRDefault="00014986" w:rsidP="00552ADF">
            <w:pPr>
              <w:pStyle w:val="a3"/>
              <w:jc w:val="left"/>
              <w:rPr>
                <w:rFonts w:ascii="Times New Roman" w:hAnsi="Times New Roman" w:cs="Times New Roman"/>
                <w:sz w:val="28"/>
                <w:szCs w:val="28"/>
              </w:rPr>
            </w:pPr>
            <w:r w:rsidRPr="00490663">
              <w:rPr>
                <w:rFonts w:ascii="Times New Roman" w:hAnsi="Times New Roman" w:cs="Times New Roman"/>
                <w:sz w:val="28"/>
                <w:szCs w:val="28"/>
              </w:rPr>
              <w:t xml:space="preserve">Управление образования Очерского </w:t>
            </w:r>
            <w:r w:rsidR="00552ADF">
              <w:rPr>
                <w:rFonts w:ascii="Times New Roman" w:hAnsi="Times New Roman" w:cs="Times New Roman"/>
                <w:sz w:val="28"/>
                <w:szCs w:val="28"/>
              </w:rPr>
              <w:t>муниципального</w:t>
            </w:r>
            <w:r w:rsidRPr="00490663">
              <w:rPr>
                <w:rFonts w:ascii="Times New Roman" w:hAnsi="Times New Roman" w:cs="Times New Roman"/>
                <w:sz w:val="28"/>
                <w:szCs w:val="28"/>
              </w:rPr>
              <w:t xml:space="preserve"> округа</w:t>
            </w:r>
            <w:r w:rsidR="00552ADF">
              <w:rPr>
                <w:rFonts w:ascii="Times New Roman" w:hAnsi="Times New Roman" w:cs="Times New Roman"/>
                <w:sz w:val="28"/>
                <w:szCs w:val="28"/>
              </w:rPr>
              <w:t xml:space="preserve"> Пермского края</w:t>
            </w:r>
          </w:p>
        </w:tc>
      </w:tr>
    </w:tbl>
    <w:p w:rsidR="005C792E" w:rsidRPr="007920C4" w:rsidRDefault="005C792E" w:rsidP="005C792E">
      <w:pPr>
        <w:rPr>
          <w:rFonts w:ascii="Times New Roman" w:hAnsi="Times New Roman" w:cs="Times New Roman"/>
          <w:color w:val="FF0000"/>
          <w:sz w:val="28"/>
          <w:szCs w:val="28"/>
        </w:rPr>
      </w:pPr>
    </w:p>
    <w:p w:rsidR="005C792E" w:rsidRPr="00D36198" w:rsidRDefault="005C792E" w:rsidP="00DF2BA6">
      <w:pPr>
        <w:pStyle w:val="aa"/>
        <w:numPr>
          <w:ilvl w:val="0"/>
          <w:numId w:val="1"/>
        </w:numPr>
        <w:rPr>
          <w:rFonts w:ascii="Times New Roman" w:hAnsi="Times New Roman" w:cs="Times New Roman"/>
          <w:i/>
          <w:sz w:val="28"/>
          <w:szCs w:val="28"/>
        </w:rPr>
      </w:pPr>
      <w:r w:rsidRPr="00D36198">
        <w:rPr>
          <w:rFonts w:ascii="Times New Roman" w:hAnsi="Times New Roman" w:cs="Times New Roman"/>
          <w:i/>
          <w:sz w:val="28"/>
          <w:szCs w:val="28"/>
        </w:rPr>
        <w:t>Достигнутые целевые показатели, причины невыполнения показателей.</w:t>
      </w:r>
    </w:p>
    <w:tbl>
      <w:tblPr>
        <w:tblW w:w="1045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2835"/>
        <w:gridCol w:w="1134"/>
        <w:gridCol w:w="1520"/>
        <w:gridCol w:w="1417"/>
        <w:gridCol w:w="2977"/>
      </w:tblGrid>
      <w:tr w:rsidR="00370DB8" w:rsidRPr="00370DB8" w:rsidTr="00122544">
        <w:tc>
          <w:tcPr>
            <w:tcW w:w="568" w:type="dxa"/>
            <w:tcBorders>
              <w:top w:val="single" w:sz="4" w:space="0" w:color="auto"/>
              <w:left w:val="single" w:sz="4" w:space="0" w:color="auto"/>
              <w:bottom w:val="single" w:sz="4" w:space="0" w:color="auto"/>
              <w:right w:val="single" w:sz="4" w:space="0" w:color="auto"/>
            </w:tcBorders>
            <w:hideMark/>
          </w:tcPr>
          <w:p w:rsidR="005C792E" w:rsidRPr="00370DB8" w:rsidRDefault="005C792E">
            <w:pPr>
              <w:pStyle w:val="a3"/>
              <w:jc w:val="center"/>
              <w:rPr>
                <w:rFonts w:ascii="Times New Roman" w:hAnsi="Times New Roman" w:cs="Times New Roman"/>
              </w:rPr>
            </w:pPr>
            <w:r w:rsidRPr="00370DB8">
              <w:rPr>
                <w:rFonts w:ascii="Times New Roman" w:hAnsi="Times New Roman" w:cs="Times New Roman"/>
                <w:sz w:val="22"/>
                <w:szCs w:val="22"/>
              </w:rPr>
              <w:t>№</w:t>
            </w:r>
          </w:p>
          <w:p w:rsidR="005C792E" w:rsidRPr="00370DB8" w:rsidRDefault="005C792E" w:rsidP="00CA590C">
            <w:pPr>
              <w:pStyle w:val="a3"/>
              <w:ind w:left="-108" w:right="-108"/>
              <w:jc w:val="center"/>
              <w:rPr>
                <w:rFonts w:ascii="Times New Roman" w:hAnsi="Times New Roman" w:cs="Times New Roman"/>
              </w:rPr>
            </w:pPr>
            <w:r w:rsidRPr="00370DB8">
              <w:rPr>
                <w:rFonts w:ascii="Times New Roman" w:hAnsi="Times New Roman" w:cs="Times New Roman"/>
                <w:sz w:val="22"/>
                <w:szCs w:val="22"/>
              </w:rPr>
              <w:t>п/п</w:t>
            </w:r>
          </w:p>
        </w:tc>
        <w:tc>
          <w:tcPr>
            <w:tcW w:w="2835" w:type="dxa"/>
            <w:tcBorders>
              <w:top w:val="single" w:sz="4" w:space="0" w:color="auto"/>
              <w:left w:val="single" w:sz="4" w:space="0" w:color="auto"/>
              <w:bottom w:val="single" w:sz="4" w:space="0" w:color="auto"/>
              <w:right w:val="single" w:sz="4" w:space="0" w:color="auto"/>
            </w:tcBorders>
            <w:hideMark/>
          </w:tcPr>
          <w:p w:rsidR="005C792E" w:rsidRPr="00370DB8" w:rsidRDefault="005C792E">
            <w:pPr>
              <w:pStyle w:val="a3"/>
              <w:jc w:val="center"/>
              <w:rPr>
                <w:rFonts w:ascii="Times New Roman" w:hAnsi="Times New Roman" w:cs="Times New Roman"/>
              </w:rPr>
            </w:pPr>
            <w:r w:rsidRPr="00370DB8">
              <w:rPr>
                <w:rFonts w:ascii="Times New Roman" w:hAnsi="Times New Roman" w:cs="Times New Roman"/>
                <w:sz w:val="22"/>
                <w:szCs w:val="22"/>
              </w:rPr>
              <w:t>Целевой показатель отчетного года, ед. измерения</w:t>
            </w:r>
          </w:p>
        </w:tc>
        <w:tc>
          <w:tcPr>
            <w:tcW w:w="1134" w:type="dxa"/>
            <w:tcBorders>
              <w:top w:val="single" w:sz="4" w:space="0" w:color="auto"/>
              <w:left w:val="single" w:sz="4" w:space="0" w:color="auto"/>
              <w:bottom w:val="single" w:sz="4" w:space="0" w:color="auto"/>
              <w:right w:val="single" w:sz="4" w:space="0" w:color="auto"/>
            </w:tcBorders>
            <w:hideMark/>
          </w:tcPr>
          <w:p w:rsidR="005C792E" w:rsidRPr="00F96129" w:rsidRDefault="005C792E">
            <w:pPr>
              <w:pStyle w:val="a3"/>
              <w:jc w:val="center"/>
              <w:rPr>
                <w:rFonts w:ascii="Times New Roman" w:hAnsi="Times New Roman" w:cs="Times New Roman"/>
              </w:rPr>
            </w:pPr>
            <w:r w:rsidRPr="00F96129">
              <w:rPr>
                <w:rFonts w:ascii="Times New Roman" w:hAnsi="Times New Roman" w:cs="Times New Roman"/>
                <w:sz w:val="22"/>
                <w:szCs w:val="22"/>
              </w:rPr>
              <w:t>Плановое значение</w:t>
            </w:r>
          </w:p>
        </w:tc>
        <w:tc>
          <w:tcPr>
            <w:tcW w:w="1520" w:type="dxa"/>
            <w:tcBorders>
              <w:top w:val="single" w:sz="4" w:space="0" w:color="auto"/>
              <w:left w:val="single" w:sz="4" w:space="0" w:color="auto"/>
              <w:bottom w:val="single" w:sz="4" w:space="0" w:color="auto"/>
              <w:right w:val="single" w:sz="4" w:space="0" w:color="auto"/>
            </w:tcBorders>
            <w:hideMark/>
          </w:tcPr>
          <w:p w:rsidR="005C792E" w:rsidRPr="00370DB8" w:rsidRDefault="005C792E" w:rsidP="00313E5E">
            <w:pPr>
              <w:pStyle w:val="a3"/>
              <w:ind w:left="-147" w:right="-108"/>
              <w:jc w:val="center"/>
              <w:rPr>
                <w:rFonts w:ascii="Times New Roman" w:hAnsi="Times New Roman" w:cs="Times New Roman"/>
              </w:rPr>
            </w:pPr>
            <w:r w:rsidRPr="00370DB8">
              <w:rPr>
                <w:rFonts w:ascii="Times New Roman" w:hAnsi="Times New Roman" w:cs="Times New Roman"/>
                <w:sz w:val="22"/>
                <w:szCs w:val="22"/>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5C792E" w:rsidRPr="00370DB8" w:rsidRDefault="005C792E" w:rsidP="00B27614">
            <w:pPr>
              <w:pStyle w:val="a3"/>
              <w:ind w:left="-108" w:right="-108"/>
              <w:jc w:val="center"/>
              <w:rPr>
                <w:rFonts w:ascii="Times New Roman" w:hAnsi="Times New Roman" w:cs="Times New Roman"/>
              </w:rPr>
            </w:pPr>
            <w:r w:rsidRPr="00370DB8">
              <w:rPr>
                <w:rFonts w:ascii="Times New Roman" w:hAnsi="Times New Roman" w:cs="Times New Roman"/>
                <w:sz w:val="22"/>
                <w:szCs w:val="22"/>
              </w:rPr>
              <w:t>Отклонение, %</w:t>
            </w:r>
          </w:p>
        </w:tc>
        <w:tc>
          <w:tcPr>
            <w:tcW w:w="2977" w:type="dxa"/>
            <w:tcBorders>
              <w:top w:val="single" w:sz="4" w:space="0" w:color="auto"/>
              <w:left w:val="single" w:sz="4" w:space="0" w:color="auto"/>
              <w:bottom w:val="single" w:sz="4" w:space="0" w:color="auto"/>
              <w:right w:val="single" w:sz="4" w:space="0" w:color="auto"/>
            </w:tcBorders>
            <w:hideMark/>
          </w:tcPr>
          <w:p w:rsidR="005C792E" w:rsidRPr="00F96129" w:rsidRDefault="005C792E">
            <w:pPr>
              <w:pStyle w:val="a3"/>
              <w:jc w:val="center"/>
              <w:rPr>
                <w:rFonts w:ascii="Times New Roman" w:hAnsi="Times New Roman" w:cs="Times New Roman"/>
                <w:sz w:val="22"/>
                <w:szCs w:val="22"/>
              </w:rPr>
            </w:pPr>
            <w:r w:rsidRPr="00F96129">
              <w:rPr>
                <w:rFonts w:ascii="Times New Roman" w:hAnsi="Times New Roman" w:cs="Times New Roman"/>
                <w:sz w:val="22"/>
                <w:szCs w:val="22"/>
              </w:rPr>
              <w:t xml:space="preserve">Примечание, </w:t>
            </w:r>
          </w:p>
          <w:p w:rsidR="005C792E" w:rsidRPr="00F96129" w:rsidRDefault="005C792E">
            <w:pPr>
              <w:pStyle w:val="a3"/>
              <w:jc w:val="center"/>
              <w:rPr>
                <w:rFonts w:ascii="Times New Roman" w:hAnsi="Times New Roman" w:cs="Times New Roman"/>
                <w:sz w:val="22"/>
                <w:szCs w:val="22"/>
              </w:rPr>
            </w:pPr>
            <w:r w:rsidRPr="00F96129">
              <w:rPr>
                <w:rFonts w:ascii="Times New Roman" w:hAnsi="Times New Roman" w:cs="Times New Roman"/>
                <w:sz w:val="22"/>
                <w:szCs w:val="22"/>
              </w:rPr>
              <w:t>в т.ч. причины отклонения от планового значения</w:t>
            </w:r>
          </w:p>
        </w:tc>
      </w:tr>
      <w:tr w:rsidR="00370DB8" w:rsidRPr="00370DB8" w:rsidTr="00122544">
        <w:tc>
          <w:tcPr>
            <w:tcW w:w="568" w:type="dxa"/>
            <w:tcBorders>
              <w:top w:val="single" w:sz="4" w:space="0" w:color="auto"/>
              <w:left w:val="single" w:sz="4" w:space="0" w:color="auto"/>
              <w:bottom w:val="single" w:sz="4" w:space="0" w:color="auto"/>
              <w:right w:val="single" w:sz="4" w:space="0" w:color="auto"/>
            </w:tcBorders>
            <w:hideMark/>
          </w:tcPr>
          <w:p w:rsidR="005C792E" w:rsidRPr="00370DB8" w:rsidRDefault="005C792E">
            <w:pPr>
              <w:pStyle w:val="a3"/>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5C792E" w:rsidRPr="00370DB8" w:rsidRDefault="005C792E">
            <w:pPr>
              <w:pStyle w:val="a3"/>
              <w:jc w:val="center"/>
              <w:rPr>
                <w:rFonts w:ascii="Times New Roman" w:hAnsi="Times New Roman" w:cs="Times New Roman"/>
              </w:rPr>
            </w:pPr>
            <w:r w:rsidRPr="00370DB8">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5C792E" w:rsidRPr="00F96129" w:rsidRDefault="005C792E">
            <w:pPr>
              <w:pStyle w:val="a3"/>
              <w:jc w:val="center"/>
              <w:rPr>
                <w:rFonts w:ascii="Times New Roman" w:hAnsi="Times New Roman" w:cs="Times New Roman"/>
              </w:rPr>
            </w:pPr>
            <w:r w:rsidRPr="00F96129">
              <w:rPr>
                <w:rFonts w:ascii="Times New Roman" w:hAnsi="Times New Roman" w:cs="Times New Roman"/>
                <w:sz w:val="22"/>
                <w:szCs w:val="22"/>
              </w:rPr>
              <w:t>3</w:t>
            </w:r>
          </w:p>
        </w:tc>
        <w:tc>
          <w:tcPr>
            <w:tcW w:w="1520" w:type="dxa"/>
            <w:tcBorders>
              <w:top w:val="single" w:sz="4" w:space="0" w:color="auto"/>
              <w:left w:val="single" w:sz="4" w:space="0" w:color="auto"/>
              <w:bottom w:val="single" w:sz="4" w:space="0" w:color="auto"/>
              <w:right w:val="single" w:sz="4" w:space="0" w:color="auto"/>
            </w:tcBorders>
            <w:hideMark/>
          </w:tcPr>
          <w:p w:rsidR="005C792E" w:rsidRPr="00370DB8" w:rsidRDefault="005C792E">
            <w:pPr>
              <w:pStyle w:val="a3"/>
              <w:jc w:val="center"/>
              <w:rPr>
                <w:rFonts w:ascii="Times New Roman" w:hAnsi="Times New Roman" w:cs="Times New Roman"/>
              </w:rPr>
            </w:pPr>
            <w:r w:rsidRPr="00370DB8">
              <w:rPr>
                <w:rFonts w:ascii="Times New Roman" w:hAnsi="Times New Roman" w:cs="Times New Roman"/>
                <w:sz w:val="22"/>
                <w:szCs w:val="22"/>
              </w:rPr>
              <w:t>4</w:t>
            </w:r>
          </w:p>
        </w:tc>
        <w:tc>
          <w:tcPr>
            <w:tcW w:w="1417" w:type="dxa"/>
            <w:tcBorders>
              <w:top w:val="single" w:sz="4" w:space="0" w:color="auto"/>
              <w:left w:val="single" w:sz="4" w:space="0" w:color="auto"/>
              <w:bottom w:val="single" w:sz="4" w:space="0" w:color="auto"/>
              <w:right w:val="single" w:sz="4" w:space="0" w:color="auto"/>
            </w:tcBorders>
            <w:hideMark/>
          </w:tcPr>
          <w:p w:rsidR="005C792E" w:rsidRPr="00370DB8" w:rsidRDefault="005C792E">
            <w:pPr>
              <w:pStyle w:val="a3"/>
              <w:jc w:val="center"/>
              <w:rPr>
                <w:rFonts w:ascii="Times New Roman" w:hAnsi="Times New Roman" w:cs="Times New Roman"/>
              </w:rPr>
            </w:pPr>
            <w:r w:rsidRPr="00370DB8">
              <w:rPr>
                <w:rFonts w:ascii="Times New Roman" w:hAnsi="Times New Roman" w:cs="Times New Roman"/>
                <w:sz w:val="22"/>
                <w:szCs w:val="22"/>
              </w:rPr>
              <w:t>5</w:t>
            </w:r>
          </w:p>
        </w:tc>
        <w:tc>
          <w:tcPr>
            <w:tcW w:w="2977" w:type="dxa"/>
            <w:tcBorders>
              <w:top w:val="single" w:sz="4" w:space="0" w:color="auto"/>
              <w:left w:val="single" w:sz="4" w:space="0" w:color="auto"/>
              <w:bottom w:val="single" w:sz="4" w:space="0" w:color="auto"/>
              <w:right w:val="single" w:sz="4" w:space="0" w:color="auto"/>
            </w:tcBorders>
            <w:hideMark/>
          </w:tcPr>
          <w:p w:rsidR="005C792E" w:rsidRPr="00F96129" w:rsidRDefault="005C792E">
            <w:pPr>
              <w:pStyle w:val="a3"/>
              <w:jc w:val="center"/>
              <w:rPr>
                <w:rFonts w:ascii="Times New Roman" w:hAnsi="Times New Roman" w:cs="Times New Roman"/>
                <w:sz w:val="22"/>
                <w:szCs w:val="22"/>
              </w:rPr>
            </w:pPr>
            <w:r w:rsidRPr="00F96129">
              <w:rPr>
                <w:rFonts w:ascii="Times New Roman" w:hAnsi="Times New Roman" w:cs="Times New Roman"/>
                <w:sz w:val="22"/>
                <w:szCs w:val="22"/>
              </w:rPr>
              <w:t>6</w:t>
            </w:r>
          </w:p>
        </w:tc>
      </w:tr>
      <w:tr w:rsidR="00FB4493" w:rsidRPr="00490663" w:rsidTr="00122544">
        <w:tc>
          <w:tcPr>
            <w:tcW w:w="568" w:type="dxa"/>
            <w:tcBorders>
              <w:top w:val="single" w:sz="4" w:space="0" w:color="auto"/>
              <w:left w:val="single" w:sz="4" w:space="0" w:color="auto"/>
              <w:bottom w:val="single" w:sz="4" w:space="0" w:color="auto"/>
              <w:right w:val="single" w:sz="4" w:space="0" w:color="auto"/>
            </w:tcBorders>
          </w:tcPr>
          <w:p w:rsidR="00FB4493" w:rsidRPr="00370DB8" w:rsidRDefault="00FB4493" w:rsidP="00916BDB">
            <w:pPr>
              <w:pStyle w:val="a3"/>
              <w:rPr>
                <w:rFonts w:ascii="Times New Roman" w:hAnsi="Times New Roman" w:cs="Times New Roman"/>
              </w:rPr>
            </w:pPr>
            <w:r w:rsidRPr="00370DB8">
              <w:rPr>
                <w:rFonts w:ascii="Times New Roman" w:hAnsi="Times New Roman" w:cs="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FB4493" w:rsidRPr="00370DB8" w:rsidRDefault="00FB4493" w:rsidP="004C6408">
            <w:pPr>
              <w:pStyle w:val="a3"/>
              <w:jc w:val="left"/>
              <w:rPr>
                <w:rFonts w:ascii="Times New Roman" w:hAnsi="Times New Roman" w:cs="Times New Roman"/>
              </w:rPr>
            </w:pPr>
            <w:r w:rsidRPr="00370DB8">
              <w:rPr>
                <w:rFonts w:ascii="Times New Roman" w:hAnsi="Times New Roman" w:cs="Times New Roman"/>
                <w:sz w:val="22"/>
                <w:szCs w:val="22"/>
              </w:rPr>
              <w:t>Удовлетворенность населения доступностью и качеством услуг дошкольного общего образования по итогам опросов общественного мнения,   %</w:t>
            </w:r>
          </w:p>
        </w:tc>
        <w:tc>
          <w:tcPr>
            <w:tcW w:w="1134" w:type="dxa"/>
            <w:tcBorders>
              <w:top w:val="single" w:sz="4" w:space="0" w:color="auto"/>
              <w:left w:val="single" w:sz="4" w:space="0" w:color="auto"/>
              <w:bottom w:val="single" w:sz="4" w:space="0" w:color="auto"/>
              <w:right w:val="single" w:sz="4" w:space="0" w:color="auto"/>
            </w:tcBorders>
          </w:tcPr>
          <w:p w:rsidR="00FB4493" w:rsidRPr="00F96129" w:rsidRDefault="00FB4493" w:rsidP="00D36198">
            <w:pPr>
              <w:ind w:firstLine="0"/>
              <w:jc w:val="center"/>
              <w:rPr>
                <w:rFonts w:ascii="Times New Roman" w:hAnsi="Times New Roman" w:cs="Times New Roman"/>
              </w:rPr>
            </w:pPr>
            <w:r>
              <w:rPr>
                <w:rFonts w:ascii="Times New Roman" w:hAnsi="Times New Roman" w:cs="Times New Roman"/>
              </w:rPr>
              <w:t>98</w:t>
            </w:r>
          </w:p>
        </w:tc>
        <w:tc>
          <w:tcPr>
            <w:tcW w:w="1520" w:type="dxa"/>
            <w:tcBorders>
              <w:top w:val="single" w:sz="4" w:space="0" w:color="auto"/>
              <w:left w:val="single" w:sz="4" w:space="0" w:color="auto"/>
              <w:bottom w:val="single" w:sz="4" w:space="0" w:color="auto"/>
              <w:right w:val="single" w:sz="4" w:space="0" w:color="auto"/>
            </w:tcBorders>
          </w:tcPr>
          <w:p w:rsidR="00FB4493" w:rsidRPr="00C31818" w:rsidRDefault="00C31818" w:rsidP="00FB4493">
            <w:pPr>
              <w:pStyle w:val="a3"/>
              <w:jc w:val="center"/>
              <w:rPr>
                <w:rFonts w:ascii="Times New Roman" w:hAnsi="Times New Roman" w:cs="Times New Roman"/>
              </w:rPr>
            </w:pPr>
            <w:r>
              <w:rPr>
                <w:rFonts w:ascii="Times New Roman" w:hAnsi="Times New Roman" w:cs="Times New Roman"/>
              </w:rPr>
              <w:t>98,4</w:t>
            </w:r>
          </w:p>
        </w:tc>
        <w:tc>
          <w:tcPr>
            <w:tcW w:w="1417" w:type="dxa"/>
            <w:tcBorders>
              <w:top w:val="single" w:sz="4" w:space="0" w:color="auto"/>
              <w:left w:val="single" w:sz="4" w:space="0" w:color="auto"/>
              <w:bottom w:val="single" w:sz="4" w:space="0" w:color="auto"/>
              <w:right w:val="single" w:sz="4" w:space="0" w:color="auto"/>
            </w:tcBorders>
          </w:tcPr>
          <w:p w:rsidR="00FB4493" w:rsidRPr="00C31818" w:rsidRDefault="00C31818" w:rsidP="00FB4493">
            <w:pPr>
              <w:pStyle w:val="a3"/>
              <w:jc w:val="center"/>
              <w:rPr>
                <w:rFonts w:ascii="Times New Roman" w:hAnsi="Times New Roman" w:cs="Times New Roman"/>
              </w:rPr>
            </w:pPr>
            <w:r>
              <w:rPr>
                <w:rFonts w:ascii="Times New Roman" w:hAnsi="Times New Roman" w:cs="Times New Roman"/>
              </w:rPr>
              <w:t>+0,4</w:t>
            </w:r>
            <w:r w:rsidR="00264ED1">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FB4493" w:rsidRPr="00C31818" w:rsidRDefault="00CA645D" w:rsidP="00F463E9">
            <w:pPr>
              <w:ind w:firstLine="0"/>
              <w:jc w:val="left"/>
              <w:rPr>
                <w:rFonts w:ascii="Times New Roman" w:hAnsi="Times New Roman" w:cs="Times New Roman"/>
                <w:sz w:val="22"/>
                <w:szCs w:val="22"/>
              </w:rPr>
            </w:pPr>
            <w:r>
              <w:rPr>
                <w:rFonts w:ascii="Times New Roman" w:hAnsi="Times New Roman" w:cs="Times New Roman"/>
                <w:sz w:val="22"/>
                <w:szCs w:val="22"/>
              </w:rPr>
              <w:t>П</w:t>
            </w:r>
            <w:r w:rsidR="00FB4493" w:rsidRPr="00C31818">
              <w:rPr>
                <w:rFonts w:ascii="Times New Roman" w:hAnsi="Times New Roman" w:cs="Times New Roman"/>
                <w:sz w:val="22"/>
                <w:szCs w:val="22"/>
              </w:rPr>
              <w:t>оказатель выполнен.</w:t>
            </w:r>
            <w:r w:rsidR="00C31818">
              <w:rPr>
                <w:rFonts w:ascii="Times New Roman" w:hAnsi="Times New Roman" w:cs="Times New Roman"/>
                <w:sz w:val="22"/>
                <w:szCs w:val="22"/>
              </w:rPr>
              <w:t xml:space="preserve"> Данные взяты из годового отчета об исполнении муниципального задания за 2024 год</w:t>
            </w:r>
          </w:p>
        </w:tc>
      </w:tr>
      <w:tr w:rsidR="00FB4493" w:rsidRPr="00490663" w:rsidTr="00FB4493">
        <w:tc>
          <w:tcPr>
            <w:tcW w:w="568" w:type="dxa"/>
            <w:tcBorders>
              <w:top w:val="single" w:sz="4" w:space="0" w:color="auto"/>
              <w:left w:val="single" w:sz="4" w:space="0" w:color="auto"/>
              <w:bottom w:val="single" w:sz="4" w:space="0" w:color="auto"/>
              <w:right w:val="single" w:sz="4" w:space="0" w:color="auto"/>
            </w:tcBorders>
          </w:tcPr>
          <w:p w:rsidR="00FB4493" w:rsidRPr="00370DB8" w:rsidRDefault="00FB4493" w:rsidP="00916BDB">
            <w:pPr>
              <w:pStyle w:val="a3"/>
              <w:rPr>
                <w:rFonts w:ascii="Times New Roman" w:hAnsi="Times New Roman" w:cs="Times New Roman"/>
              </w:rPr>
            </w:pPr>
            <w:r w:rsidRPr="00370DB8">
              <w:rPr>
                <w:rFonts w:ascii="Times New Roman" w:hAnsi="Times New Roman" w:cs="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FB4493" w:rsidRPr="003300D2" w:rsidRDefault="00FB4493"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Доля детей в возрасте 1-6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1-6 лет</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FB4493" w:rsidRPr="00F96129" w:rsidRDefault="00FB4493" w:rsidP="00416D6A">
            <w:pPr>
              <w:ind w:hanging="69"/>
              <w:jc w:val="center"/>
              <w:rPr>
                <w:rFonts w:ascii="Times New Roman" w:hAnsi="Times New Roman" w:cs="Times New Roman"/>
              </w:rPr>
            </w:pPr>
            <w:r>
              <w:rPr>
                <w:rFonts w:ascii="Times New Roman" w:hAnsi="Times New Roman" w:cs="Times New Roman"/>
              </w:rPr>
              <w:t>72</w:t>
            </w:r>
          </w:p>
        </w:tc>
        <w:tc>
          <w:tcPr>
            <w:tcW w:w="1520" w:type="dxa"/>
            <w:tcBorders>
              <w:top w:val="single" w:sz="4" w:space="0" w:color="auto"/>
              <w:left w:val="single" w:sz="4" w:space="0" w:color="auto"/>
              <w:bottom w:val="single" w:sz="4" w:space="0" w:color="auto"/>
              <w:right w:val="single" w:sz="4" w:space="0" w:color="auto"/>
            </w:tcBorders>
          </w:tcPr>
          <w:p w:rsidR="00FB4493" w:rsidRDefault="00FB4493" w:rsidP="00FB4493">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72,27</w:t>
            </w:r>
          </w:p>
        </w:tc>
        <w:tc>
          <w:tcPr>
            <w:tcW w:w="1417" w:type="dxa"/>
            <w:tcBorders>
              <w:top w:val="single" w:sz="4" w:space="0" w:color="auto"/>
              <w:left w:val="single" w:sz="4" w:space="0" w:color="auto"/>
              <w:bottom w:val="single" w:sz="4" w:space="0" w:color="auto"/>
              <w:right w:val="single" w:sz="4" w:space="0" w:color="auto"/>
            </w:tcBorders>
          </w:tcPr>
          <w:p w:rsidR="00FB4493" w:rsidRDefault="00C31818" w:rsidP="00FB4493">
            <w:pPr>
              <w:pStyle w:val="a3"/>
              <w:spacing w:line="276" w:lineRule="auto"/>
              <w:jc w:val="center"/>
              <w:rPr>
                <w:rFonts w:ascii="Times New Roman" w:hAnsi="Times New Roman" w:cs="Times New Roman"/>
                <w:lang w:eastAsia="en-US"/>
              </w:rPr>
            </w:pPr>
            <w:r>
              <w:rPr>
                <w:rFonts w:ascii="Times New Roman" w:hAnsi="Times New Roman" w:cs="Times New Roman"/>
                <w:lang w:eastAsia="en-US"/>
              </w:rPr>
              <w:t>+0,4</w:t>
            </w:r>
            <w:r w:rsidR="00264ED1">
              <w:rPr>
                <w:rFonts w:ascii="Times New Roman" w:hAnsi="Times New Roman" w:cs="Times New Roman"/>
                <w:lang w:eastAsia="en-US"/>
              </w:rPr>
              <w:t>%</w:t>
            </w:r>
          </w:p>
        </w:tc>
        <w:tc>
          <w:tcPr>
            <w:tcW w:w="2977" w:type="dxa"/>
            <w:tcBorders>
              <w:top w:val="single" w:sz="4" w:space="0" w:color="auto"/>
              <w:left w:val="single" w:sz="4" w:space="0" w:color="auto"/>
              <w:bottom w:val="single" w:sz="4" w:space="0" w:color="auto"/>
              <w:right w:val="single" w:sz="4" w:space="0" w:color="auto"/>
            </w:tcBorders>
          </w:tcPr>
          <w:p w:rsidR="00FB4493" w:rsidRDefault="00CA645D" w:rsidP="00CA645D">
            <w:pPr>
              <w:ind w:firstLine="0"/>
              <w:jc w:val="left"/>
              <w:rPr>
                <w:rFonts w:ascii="Times New Roman" w:hAnsi="Times New Roman" w:cs="Times New Roman"/>
                <w:sz w:val="22"/>
                <w:szCs w:val="22"/>
              </w:rPr>
            </w:pPr>
            <w:r>
              <w:rPr>
                <w:rFonts w:ascii="Times New Roman" w:hAnsi="Times New Roman" w:cs="Times New Roman"/>
                <w:sz w:val="22"/>
                <w:szCs w:val="22"/>
              </w:rPr>
              <w:t>Показатель выполнен.</w:t>
            </w:r>
          </w:p>
          <w:p w:rsidR="00483FEB" w:rsidRDefault="00483FEB" w:rsidP="00483FEB">
            <w:pPr>
              <w:ind w:firstLine="0"/>
              <w:jc w:val="left"/>
              <w:rPr>
                <w:rFonts w:ascii="Times New Roman" w:hAnsi="Times New Roman" w:cs="Times New Roman"/>
                <w:sz w:val="22"/>
                <w:szCs w:val="22"/>
              </w:rPr>
            </w:pPr>
            <w:r>
              <w:rPr>
                <w:rFonts w:ascii="Times New Roman" w:hAnsi="Times New Roman" w:cs="Times New Roman"/>
                <w:sz w:val="22"/>
                <w:szCs w:val="22"/>
              </w:rPr>
              <w:t>По данным статистического отчета 85-К – 1035 детей.</w:t>
            </w:r>
          </w:p>
          <w:p w:rsidR="00483FEB" w:rsidRDefault="00483FEB" w:rsidP="00483FEB">
            <w:pPr>
              <w:ind w:firstLine="0"/>
              <w:jc w:val="left"/>
              <w:rPr>
                <w:rFonts w:ascii="Times New Roman" w:hAnsi="Times New Roman" w:cs="Times New Roman"/>
                <w:sz w:val="22"/>
                <w:szCs w:val="22"/>
              </w:rPr>
            </w:pPr>
            <w:r>
              <w:rPr>
                <w:rFonts w:ascii="Times New Roman" w:hAnsi="Times New Roman" w:cs="Times New Roman"/>
                <w:sz w:val="22"/>
                <w:szCs w:val="22"/>
              </w:rPr>
              <w:t>По статистическим данным на территории проживает 1432 ребенка в возрасте от 1-6 лет.</w:t>
            </w:r>
          </w:p>
          <w:p w:rsidR="00652E68" w:rsidRPr="00CA645D" w:rsidRDefault="00483FEB" w:rsidP="00483FEB">
            <w:pPr>
              <w:ind w:firstLine="0"/>
              <w:jc w:val="left"/>
              <w:rPr>
                <w:rFonts w:ascii="Times New Roman" w:hAnsi="Times New Roman" w:cs="Times New Roman"/>
                <w:sz w:val="22"/>
                <w:szCs w:val="22"/>
                <w:lang w:eastAsia="en-US"/>
              </w:rPr>
            </w:pPr>
            <w:r>
              <w:rPr>
                <w:rFonts w:ascii="Times New Roman" w:hAnsi="Times New Roman" w:cs="Times New Roman"/>
                <w:sz w:val="22"/>
                <w:szCs w:val="22"/>
              </w:rPr>
              <w:t>1035</w:t>
            </w:r>
            <w:r>
              <w:rPr>
                <w:rFonts w:ascii="Times New Roman" w:hAnsi="Times New Roman" w:cs="Times New Roman"/>
                <w:sz w:val="22"/>
                <w:szCs w:val="22"/>
              </w:rPr>
              <w:t>/1432</w:t>
            </w:r>
            <w:r>
              <w:rPr>
                <w:rFonts w:ascii="Times New Roman" w:hAnsi="Times New Roman" w:cs="Times New Roman"/>
                <w:sz w:val="22"/>
                <w:szCs w:val="22"/>
              </w:rPr>
              <w:t>х100</w:t>
            </w:r>
            <w:r>
              <w:rPr>
                <w:rFonts w:ascii="Times New Roman" w:hAnsi="Times New Roman" w:cs="Times New Roman"/>
                <w:sz w:val="22"/>
                <w:szCs w:val="22"/>
              </w:rPr>
              <w:t>%</w:t>
            </w:r>
            <w:r>
              <w:rPr>
                <w:rFonts w:ascii="Times New Roman" w:hAnsi="Times New Roman" w:cs="Times New Roman"/>
                <w:sz w:val="22"/>
                <w:szCs w:val="22"/>
              </w:rPr>
              <w:t>=72,27</w:t>
            </w:r>
            <w:r>
              <w:rPr>
                <w:rFonts w:ascii="Times New Roman" w:hAnsi="Times New Roman" w:cs="Times New Roman"/>
                <w:sz w:val="22"/>
                <w:szCs w:val="22"/>
              </w:rPr>
              <w:t>%</w:t>
            </w:r>
          </w:p>
        </w:tc>
      </w:tr>
      <w:tr w:rsidR="00C31818" w:rsidRPr="00490663" w:rsidTr="00FB4493">
        <w:tc>
          <w:tcPr>
            <w:tcW w:w="568" w:type="dxa"/>
            <w:tcBorders>
              <w:top w:val="single" w:sz="4" w:space="0" w:color="auto"/>
              <w:left w:val="single" w:sz="4" w:space="0" w:color="auto"/>
              <w:bottom w:val="single" w:sz="4" w:space="0" w:color="auto"/>
              <w:right w:val="single" w:sz="4" w:space="0" w:color="auto"/>
            </w:tcBorders>
          </w:tcPr>
          <w:p w:rsidR="00C31818" w:rsidRPr="003300D2" w:rsidRDefault="00C31818" w:rsidP="00916BDB">
            <w:pPr>
              <w:pStyle w:val="a3"/>
              <w:rPr>
                <w:rFonts w:ascii="Times New Roman" w:hAnsi="Times New Roman" w:cs="Times New Roman"/>
              </w:rPr>
            </w:pPr>
            <w:r w:rsidRPr="003300D2">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tcPr>
          <w:p w:rsidR="00C31818" w:rsidRPr="003300D2" w:rsidRDefault="00C31818" w:rsidP="003300D2">
            <w:pPr>
              <w:ind w:firstLine="175"/>
              <w:jc w:val="left"/>
              <w:rPr>
                <w:rFonts w:ascii="Times New Roman" w:hAnsi="Times New Roman" w:cs="Times New Roman"/>
                <w:sz w:val="22"/>
                <w:szCs w:val="22"/>
              </w:rPr>
            </w:pPr>
            <w:r w:rsidRPr="003300D2">
              <w:rPr>
                <w:rFonts w:ascii="Times New Roman" w:hAnsi="Times New Roman" w:cs="Times New Roman"/>
                <w:color w:val="000000"/>
                <w:sz w:val="22"/>
                <w:szCs w:val="22"/>
              </w:rPr>
              <w:t>Удовлетворенность населения качеством начального общего, основного общего, среднего общего образования по итогам опросов общественного мнения</w:t>
            </w:r>
            <w:r w:rsidR="006A20B9">
              <w:rPr>
                <w:rFonts w:ascii="Times New Roman" w:hAnsi="Times New Roman" w:cs="Times New Roman"/>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416D6A">
            <w:pPr>
              <w:ind w:firstLine="0"/>
              <w:jc w:val="center"/>
              <w:rPr>
                <w:rFonts w:ascii="Times New Roman" w:hAnsi="Times New Roman" w:cs="Times New Roman"/>
              </w:rPr>
            </w:pPr>
            <w:r>
              <w:rPr>
                <w:rFonts w:ascii="Times New Roman" w:hAnsi="Times New Roman" w:cs="Times New Roman"/>
              </w:rPr>
              <w:t>93,5</w:t>
            </w:r>
          </w:p>
        </w:tc>
        <w:tc>
          <w:tcPr>
            <w:tcW w:w="1520" w:type="dxa"/>
            <w:tcBorders>
              <w:top w:val="single" w:sz="4" w:space="0" w:color="auto"/>
              <w:left w:val="single" w:sz="4" w:space="0" w:color="auto"/>
              <w:bottom w:val="single" w:sz="4" w:space="0" w:color="auto"/>
              <w:right w:val="single" w:sz="4" w:space="0" w:color="auto"/>
            </w:tcBorders>
          </w:tcPr>
          <w:p w:rsidR="00C31818" w:rsidRDefault="00C31818">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94</w:t>
            </w:r>
          </w:p>
        </w:tc>
        <w:tc>
          <w:tcPr>
            <w:tcW w:w="1417" w:type="dxa"/>
            <w:tcBorders>
              <w:top w:val="single" w:sz="4" w:space="0" w:color="auto"/>
              <w:left w:val="single" w:sz="4" w:space="0" w:color="auto"/>
              <w:bottom w:val="single" w:sz="4" w:space="0" w:color="auto"/>
              <w:right w:val="single" w:sz="4" w:space="0" w:color="auto"/>
            </w:tcBorders>
          </w:tcPr>
          <w:p w:rsidR="00C31818" w:rsidRDefault="00C31818">
            <w:pPr>
              <w:pStyle w:val="a3"/>
              <w:spacing w:line="276" w:lineRule="auto"/>
              <w:jc w:val="center"/>
              <w:rPr>
                <w:rFonts w:ascii="Times New Roman" w:hAnsi="Times New Roman" w:cs="Times New Roman"/>
                <w:lang w:eastAsia="en-US"/>
              </w:rPr>
            </w:pPr>
            <w:r>
              <w:rPr>
                <w:rFonts w:ascii="Times New Roman" w:hAnsi="Times New Roman" w:cs="Times New Roman"/>
                <w:lang w:eastAsia="en-US"/>
              </w:rPr>
              <w:t>+0,5</w:t>
            </w:r>
            <w:r w:rsidR="00264ED1">
              <w:rPr>
                <w:rFonts w:ascii="Times New Roman" w:hAnsi="Times New Roman" w:cs="Times New Roman"/>
                <w:lang w:eastAsia="en-US"/>
              </w:rPr>
              <w:t>%</w:t>
            </w:r>
          </w:p>
        </w:tc>
        <w:tc>
          <w:tcPr>
            <w:tcW w:w="2977" w:type="dxa"/>
            <w:tcBorders>
              <w:top w:val="single" w:sz="4" w:space="0" w:color="auto"/>
              <w:left w:val="single" w:sz="4" w:space="0" w:color="auto"/>
              <w:bottom w:val="single" w:sz="4" w:space="0" w:color="auto"/>
              <w:right w:val="single" w:sz="4" w:space="0" w:color="auto"/>
            </w:tcBorders>
          </w:tcPr>
          <w:p w:rsidR="00C31818" w:rsidRPr="00C31818" w:rsidRDefault="00CA645D" w:rsidP="00CA645D">
            <w:pPr>
              <w:ind w:firstLine="0"/>
              <w:jc w:val="left"/>
              <w:rPr>
                <w:rFonts w:ascii="Times New Roman" w:hAnsi="Times New Roman" w:cs="Times New Roman"/>
                <w:sz w:val="22"/>
                <w:szCs w:val="22"/>
              </w:rPr>
            </w:pPr>
            <w:r>
              <w:rPr>
                <w:rFonts w:ascii="Times New Roman" w:hAnsi="Times New Roman" w:cs="Times New Roman"/>
                <w:sz w:val="22"/>
                <w:szCs w:val="22"/>
              </w:rPr>
              <w:t>П</w:t>
            </w:r>
            <w:r w:rsidR="00C31818" w:rsidRPr="00C31818">
              <w:rPr>
                <w:rFonts w:ascii="Times New Roman" w:hAnsi="Times New Roman" w:cs="Times New Roman"/>
                <w:sz w:val="22"/>
                <w:szCs w:val="22"/>
              </w:rPr>
              <w:t>оказатель  выполнен.</w:t>
            </w:r>
            <w:r w:rsidR="00C31818">
              <w:rPr>
                <w:rFonts w:ascii="Times New Roman" w:hAnsi="Times New Roman" w:cs="Times New Roman"/>
                <w:sz w:val="22"/>
                <w:szCs w:val="22"/>
              </w:rPr>
              <w:t xml:space="preserve"> Данные взяты из годового отчета об исполнении муниципального задания за 2024 год</w:t>
            </w:r>
          </w:p>
        </w:tc>
      </w:tr>
      <w:tr w:rsidR="003300D2" w:rsidRPr="00490663" w:rsidTr="00FB4493">
        <w:tc>
          <w:tcPr>
            <w:tcW w:w="568" w:type="dxa"/>
            <w:tcBorders>
              <w:top w:val="single" w:sz="4" w:space="0" w:color="auto"/>
              <w:left w:val="single" w:sz="4" w:space="0" w:color="auto"/>
              <w:bottom w:val="single" w:sz="4" w:space="0" w:color="auto"/>
              <w:right w:val="single" w:sz="4" w:space="0" w:color="auto"/>
            </w:tcBorders>
          </w:tcPr>
          <w:p w:rsidR="003300D2" w:rsidRPr="00F60F62" w:rsidRDefault="003300D2" w:rsidP="00916BDB">
            <w:pPr>
              <w:pStyle w:val="a3"/>
              <w:rPr>
                <w:rFonts w:ascii="Times New Roman" w:hAnsi="Times New Roman" w:cs="Times New Roman"/>
              </w:rPr>
            </w:pPr>
            <w:r w:rsidRPr="00F60F62">
              <w:rPr>
                <w:rFonts w:ascii="Times New Roman" w:hAnsi="Times New Roman" w:cs="Times New Roman"/>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rsidR="003300D2" w:rsidRPr="003300D2" w:rsidRDefault="003300D2"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Доля выпускников, получивших аттестат об основном общем образовании, от числа учащихся, допущенных к сдаче ГИА</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3300D2" w:rsidRPr="003300D2" w:rsidRDefault="003300D2" w:rsidP="00FF093F">
            <w:pPr>
              <w:ind w:firstLine="0"/>
              <w:jc w:val="center"/>
              <w:rPr>
                <w:rFonts w:ascii="Times New Roman" w:hAnsi="Times New Roman" w:cs="Times New Roman"/>
                <w:sz w:val="22"/>
                <w:szCs w:val="22"/>
              </w:rPr>
            </w:pPr>
            <w:r w:rsidRPr="003300D2">
              <w:rPr>
                <w:rFonts w:ascii="Times New Roman" w:hAnsi="Times New Roman" w:cs="Times New Roman"/>
                <w:sz w:val="22"/>
                <w:szCs w:val="22"/>
              </w:rPr>
              <w:t>96,5</w:t>
            </w:r>
          </w:p>
        </w:tc>
        <w:tc>
          <w:tcPr>
            <w:tcW w:w="1520" w:type="dxa"/>
            <w:tcBorders>
              <w:top w:val="single" w:sz="4" w:space="0" w:color="auto"/>
              <w:left w:val="single" w:sz="4" w:space="0" w:color="auto"/>
              <w:bottom w:val="single" w:sz="4" w:space="0" w:color="auto"/>
              <w:right w:val="single" w:sz="4" w:space="0" w:color="auto"/>
            </w:tcBorders>
          </w:tcPr>
          <w:p w:rsidR="003300D2" w:rsidRPr="00557F07" w:rsidRDefault="002812B1" w:rsidP="0082523B">
            <w:pPr>
              <w:pStyle w:val="a3"/>
              <w:jc w:val="center"/>
              <w:rPr>
                <w:rFonts w:ascii="Times New Roman" w:hAnsi="Times New Roman" w:cs="Times New Roman"/>
                <w:sz w:val="22"/>
                <w:szCs w:val="22"/>
              </w:rPr>
            </w:pPr>
            <w:r>
              <w:rPr>
                <w:rFonts w:ascii="Times New Roman" w:hAnsi="Times New Roman" w:cs="Times New Roman"/>
                <w:sz w:val="22"/>
                <w:szCs w:val="22"/>
              </w:rPr>
              <w:t>99,0</w:t>
            </w:r>
          </w:p>
        </w:tc>
        <w:tc>
          <w:tcPr>
            <w:tcW w:w="1417" w:type="dxa"/>
            <w:tcBorders>
              <w:top w:val="single" w:sz="4" w:space="0" w:color="auto"/>
              <w:left w:val="single" w:sz="4" w:space="0" w:color="auto"/>
              <w:bottom w:val="single" w:sz="4" w:space="0" w:color="auto"/>
              <w:right w:val="single" w:sz="4" w:space="0" w:color="auto"/>
            </w:tcBorders>
          </w:tcPr>
          <w:p w:rsidR="003300D2" w:rsidRPr="00557F07" w:rsidRDefault="002812B1" w:rsidP="00C31818">
            <w:pPr>
              <w:pStyle w:val="a3"/>
              <w:jc w:val="center"/>
              <w:rPr>
                <w:rFonts w:ascii="Times New Roman" w:hAnsi="Times New Roman" w:cs="Times New Roman"/>
                <w:sz w:val="22"/>
                <w:szCs w:val="22"/>
              </w:rPr>
            </w:pPr>
            <w:r>
              <w:rPr>
                <w:rFonts w:ascii="Times New Roman" w:hAnsi="Times New Roman" w:cs="Times New Roman"/>
                <w:sz w:val="22"/>
                <w:szCs w:val="22"/>
              </w:rPr>
              <w:t>+</w:t>
            </w:r>
            <w:r w:rsidR="00C31818">
              <w:rPr>
                <w:rFonts w:ascii="Times New Roman" w:hAnsi="Times New Roman" w:cs="Times New Roman"/>
                <w:sz w:val="22"/>
                <w:szCs w:val="22"/>
              </w:rPr>
              <w:t>2</w:t>
            </w:r>
            <w:r>
              <w:rPr>
                <w:rFonts w:ascii="Times New Roman" w:hAnsi="Times New Roman" w:cs="Times New Roman"/>
                <w:sz w:val="22"/>
                <w:szCs w:val="22"/>
              </w:rPr>
              <w:t>,6</w:t>
            </w:r>
            <w:r w:rsidR="00264ED1">
              <w:rPr>
                <w:rFonts w:ascii="Times New Roman" w:hAnsi="Times New Roman" w:cs="Times New Roman"/>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3300D2" w:rsidRDefault="002812B1" w:rsidP="0082523B">
            <w:pPr>
              <w:pStyle w:val="a3"/>
              <w:jc w:val="left"/>
              <w:rPr>
                <w:rFonts w:ascii="Times New Roman" w:hAnsi="Times New Roman" w:cs="Times New Roman"/>
                <w:sz w:val="22"/>
                <w:szCs w:val="22"/>
              </w:rPr>
            </w:pPr>
            <w:r>
              <w:rPr>
                <w:rFonts w:ascii="Times New Roman" w:hAnsi="Times New Roman" w:cs="Times New Roman"/>
                <w:sz w:val="22"/>
                <w:szCs w:val="22"/>
              </w:rPr>
              <w:t>Показатель выполнен</w:t>
            </w:r>
            <w:r w:rsidR="00E85984">
              <w:rPr>
                <w:rFonts w:ascii="Times New Roman" w:hAnsi="Times New Roman" w:cs="Times New Roman"/>
                <w:sz w:val="22"/>
                <w:szCs w:val="22"/>
              </w:rPr>
              <w:t xml:space="preserve">: </w:t>
            </w:r>
          </w:p>
          <w:p w:rsidR="00652E68" w:rsidRPr="00652E68" w:rsidRDefault="00E85984" w:rsidP="00381DDF">
            <w:pPr>
              <w:ind w:firstLine="73"/>
              <w:jc w:val="left"/>
            </w:pPr>
            <w:r w:rsidRPr="00E85984">
              <w:rPr>
                <w:rFonts w:ascii="Times New Roman" w:hAnsi="Times New Roman" w:cs="Times New Roman"/>
              </w:rPr>
              <w:t>Из 304</w:t>
            </w:r>
            <w:r>
              <w:rPr>
                <w:rFonts w:ascii="Times New Roman" w:hAnsi="Times New Roman" w:cs="Times New Roman"/>
              </w:rPr>
              <w:t xml:space="preserve"> выпускников 9-х классов, аттестат об основном </w:t>
            </w:r>
            <w:r w:rsidR="00381DDF">
              <w:rPr>
                <w:rFonts w:ascii="Times New Roman" w:hAnsi="Times New Roman" w:cs="Times New Roman"/>
              </w:rPr>
              <w:t xml:space="preserve">общем </w:t>
            </w:r>
            <w:r>
              <w:rPr>
                <w:rFonts w:ascii="Times New Roman" w:hAnsi="Times New Roman" w:cs="Times New Roman"/>
              </w:rPr>
              <w:t>образовании получили 301 чел.</w:t>
            </w:r>
          </w:p>
        </w:tc>
      </w:tr>
      <w:tr w:rsidR="003300D2" w:rsidRPr="00490663" w:rsidTr="00122544">
        <w:tc>
          <w:tcPr>
            <w:tcW w:w="568" w:type="dxa"/>
            <w:tcBorders>
              <w:top w:val="single" w:sz="4" w:space="0" w:color="auto"/>
              <w:left w:val="single" w:sz="4" w:space="0" w:color="auto"/>
              <w:bottom w:val="single" w:sz="4" w:space="0" w:color="auto"/>
              <w:right w:val="single" w:sz="4" w:space="0" w:color="auto"/>
            </w:tcBorders>
            <w:shd w:val="clear" w:color="auto" w:fill="auto"/>
          </w:tcPr>
          <w:p w:rsidR="003300D2" w:rsidRPr="003300D2" w:rsidRDefault="003300D2" w:rsidP="00916BDB">
            <w:pPr>
              <w:pStyle w:val="a3"/>
              <w:rPr>
                <w:rFonts w:ascii="Times New Roman" w:hAnsi="Times New Roman" w:cs="Times New Roman"/>
                <w:color w:val="FF0000"/>
              </w:rPr>
            </w:pPr>
            <w:r w:rsidRPr="003300D2">
              <w:rPr>
                <w:rFonts w:ascii="Times New Roman" w:hAnsi="Times New Roman" w:cs="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3300D2" w:rsidRPr="003300D2" w:rsidRDefault="003300D2"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Доля выпускников, получивших аттестат о среднем общем образовании, от числа учащихся, допущенных к сдаче ГИА</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3300D2" w:rsidRPr="00F96129" w:rsidRDefault="003300D2" w:rsidP="001753CE">
            <w:pPr>
              <w:ind w:firstLine="0"/>
              <w:jc w:val="center"/>
              <w:rPr>
                <w:rFonts w:ascii="Times New Roman" w:hAnsi="Times New Roman" w:cs="Times New Roman"/>
              </w:rPr>
            </w:pPr>
            <w:r>
              <w:rPr>
                <w:rFonts w:ascii="Times New Roman" w:hAnsi="Times New Roman" w:cs="Times New Roman"/>
              </w:rPr>
              <w:t>100</w:t>
            </w:r>
          </w:p>
        </w:tc>
        <w:tc>
          <w:tcPr>
            <w:tcW w:w="1520" w:type="dxa"/>
            <w:tcBorders>
              <w:top w:val="single" w:sz="4" w:space="0" w:color="auto"/>
              <w:left w:val="single" w:sz="4" w:space="0" w:color="auto"/>
              <w:bottom w:val="single" w:sz="4" w:space="0" w:color="auto"/>
              <w:right w:val="single" w:sz="4" w:space="0" w:color="auto"/>
            </w:tcBorders>
          </w:tcPr>
          <w:p w:rsidR="003300D2" w:rsidRPr="00746C8E" w:rsidRDefault="002812B1" w:rsidP="00641421">
            <w:pPr>
              <w:ind w:firstLine="0"/>
              <w:jc w:val="center"/>
              <w:rPr>
                <w:rFonts w:ascii="Times New Roman" w:hAnsi="Times New Roman" w:cs="Times New Roman"/>
              </w:rPr>
            </w:pPr>
            <w:r>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tcPr>
          <w:p w:rsidR="003300D2" w:rsidRPr="00746C8E" w:rsidRDefault="002812B1" w:rsidP="00641421">
            <w:pPr>
              <w:pStyle w:val="a3"/>
              <w:jc w:val="center"/>
              <w:rPr>
                <w:rFonts w:ascii="Times New Roman" w:hAnsi="Times New Roman" w:cs="Times New Roman"/>
              </w:rPr>
            </w:pPr>
            <w:r>
              <w:rPr>
                <w:rFonts w:ascii="Times New Roman" w:hAnsi="Times New Roman" w:cs="Times New Roman"/>
              </w:rPr>
              <w:t>0</w:t>
            </w:r>
          </w:p>
        </w:tc>
        <w:tc>
          <w:tcPr>
            <w:tcW w:w="2977" w:type="dxa"/>
            <w:tcBorders>
              <w:top w:val="single" w:sz="4" w:space="0" w:color="auto"/>
              <w:left w:val="single" w:sz="4" w:space="0" w:color="auto"/>
              <w:bottom w:val="single" w:sz="4" w:space="0" w:color="auto"/>
              <w:right w:val="single" w:sz="4" w:space="0" w:color="auto"/>
            </w:tcBorders>
          </w:tcPr>
          <w:p w:rsidR="003300D2" w:rsidRDefault="002812B1" w:rsidP="004F2316">
            <w:pPr>
              <w:ind w:firstLine="0"/>
              <w:jc w:val="left"/>
              <w:rPr>
                <w:rFonts w:ascii="Times New Roman" w:hAnsi="Times New Roman" w:cs="Times New Roman"/>
                <w:sz w:val="22"/>
                <w:szCs w:val="22"/>
              </w:rPr>
            </w:pPr>
            <w:r>
              <w:rPr>
                <w:rFonts w:ascii="Times New Roman" w:hAnsi="Times New Roman" w:cs="Times New Roman"/>
                <w:sz w:val="22"/>
                <w:szCs w:val="22"/>
              </w:rPr>
              <w:t>Показатель выполнен</w:t>
            </w:r>
          </w:p>
          <w:p w:rsidR="00652E68" w:rsidRPr="00381DDF" w:rsidRDefault="00381DDF" w:rsidP="00381DDF">
            <w:pPr>
              <w:ind w:firstLine="73"/>
              <w:jc w:val="left"/>
              <w:rPr>
                <w:rFonts w:ascii="Times New Roman" w:hAnsi="Times New Roman" w:cs="Times New Roman"/>
              </w:rPr>
            </w:pPr>
            <w:r>
              <w:rPr>
                <w:rFonts w:ascii="Times New Roman" w:hAnsi="Times New Roman" w:cs="Times New Roman"/>
              </w:rPr>
              <w:t xml:space="preserve">Все 59 выпускников 11-х классов получили  аттестат о среднем общем образовании </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104349" w:rsidRDefault="00C31818" w:rsidP="00916BDB">
            <w:pPr>
              <w:pStyle w:val="a3"/>
              <w:rPr>
                <w:rFonts w:ascii="Times New Roman" w:hAnsi="Times New Roman" w:cs="Times New Roman"/>
              </w:rPr>
            </w:pPr>
            <w:r w:rsidRPr="00104349">
              <w:rPr>
                <w:rFonts w:ascii="Times New Roman" w:hAnsi="Times New Roman" w:cs="Times New Roman"/>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3300D2">
            <w:pPr>
              <w:ind w:firstLine="175"/>
              <w:jc w:val="left"/>
              <w:rPr>
                <w:rFonts w:ascii="Times New Roman" w:hAnsi="Times New Roman" w:cs="Times New Roman"/>
                <w:sz w:val="22"/>
                <w:szCs w:val="22"/>
              </w:rPr>
            </w:pPr>
            <w:r w:rsidRPr="003300D2">
              <w:rPr>
                <w:rStyle w:val="s6"/>
                <w:rFonts w:ascii="Times New Roman" w:hAnsi="Times New Roman" w:cs="Times New Roman"/>
                <w:sz w:val="22"/>
                <w:szCs w:val="22"/>
              </w:rPr>
              <w:t>Доля учащихся, ставших победителями и призерами Всероссийской олимпиады школьников (</w:t>
            </w:r>
            <w:proofErr w:type="spellStart"/>
            <w:r w:rsidRPr="003300D2">
              <w:rPr>
                <w:rStyle w:val="s6"/>
                <w:rFonts w:ascii="Times New Roman" w:hAnsi="Times New Roman" w:cs="Times New Roman"/>
                <w:sz w:val="22"/>
                <w:szCs w:val="22"/>
              </w:rPr>
              <w:t>ВсОШ</w:t>
            </w:r>
            <w:proofErr w:type="spellEnd"/>
            <w:r w:rsidRPr="003300D2">
              <w:rPr>
                <w:rStyle w:val="s6"/>
                <w:rFonts w:ascii="Times New Roman" w:hAnsi="Times New Roman" w:cs="Times New Roman"/>
                <w:sz w:val="22"/>
                <w:szCs w:val="22"/>
              </w:rPr>
              <w:t xml:space="preserve">) муниципального, краевого, </w:t>
            </w:r>
            <w:r w:rsidRPr="003300D2">
              <w:rPr>
                <w:rStyle w:val="s6"/>
                <w:rFonts w:ascii="Times New Roman" w:hAnsi="Times New Roman" w:cs="Times New Roman"/>
                <w:sz w:val="22"/>
                <w:szCs w:val="22"/>
              </w:rPr>
              <w:lastRenderedPageBreak/>
              <w:t>всероссийского уровней, от количества участников мероприятия</w:t>
            </w:r>
            <w:r w:rsidR="006A20B9">
              <w:rPr>
                <w:rStyle w:val="s6"/>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3300D2" w:rsidRDefault="00C31818" w:rsidP="00CA098B">
            <w:pPr>
              <w:ind w:firstLine="0"/>
              <w:jc w:val="center"/>
              <w:rPr>
                <w:rFonts w:ascii="Times New Roman" w:hAnsi="Times New Roman" w:cs="Times New Roman"/>
              </w:rPr>
            </w:pPr>
            <w:r w:rsidRPr="003300D2">
              <w:rPr>
                <w:rFonts w:ascii="Times New Roman" w:hAnsi="Times New Roman" w:cs="Times New Roman"/>
              </w:rPr>
              <w:lastRenderedPageBreak/>
              <w:t>23,8</w:t>
            </w:r>
          </w:p>
        </w:tc>
        <w:tc>
          <w:tcPr>
            <w:tcW w:w="1520" w:type="dxa"/>
            <w:tcBorders>
              <w:top w:val="single" w:sz="4" w:space="0" w:color="auto"/>
              <w:left w:val="single" w:sz="4" w:space="0" w:color="auto"/>
              <w:bottom w:val="single" w:sz="4" w:space="0" w:color="auto"/>
              <w:right w:val="single" w:sz="4" w:space="0" w:color="auto"/>
            </w:tcBorders>
          </w:tcPr>
          <w:p w:rsidR="00C31818" w:rsidRPr="00104349" w:rsidRDefault="00C31818" w:rsidP="00641421">
            <w:pPr>
              <w:ind w:firstLine="0"/>
              <w:jc w:val="center"/>
              <w:rPr>
                <w:rFonts w:ascii="Times New Roman" w:hAnsi="Times New Roman" w:cs="Times New Roman"/>
              </w:rPr>
            </w:pPr>
            <w:r>
              <w:rPr>
                <w:rFonts w:ascii="Times New Roman" w:hAnsi="Times New Roman" w:cs="Times New Roman"/>
              </w:rPr>
              <w:t>24,2</w:t>
            </w:r>
          </w:p>
        </w:tc>
        <w:tc>
          <w:tcPr>
            <w:tcW w:w="1417" w:type="dxa"/>
            <w:tcBorders>
              <w:top w:val="single" w:sz="4" w:space="0" w:color="auto"/>
              <w:left w:val="single" w:sz="4" w:space="0" w:color="auto"/>
              <w:bottom w:val="single" w:sz="4" w:space="0" w:color="auto"/>
              <w:right w:val="single" w:sz="4" w:space="0" w:color="auto"/>
            </w:tcBorders>
          </w:tcPr>
          <w:p w:rsidR="00C31818" w:rsidRPr="00C87DAC" w:rsidRDefault="00C31818" w:rsidP="0035049C">
            <w:pPr>
              <w:pStyle w:val="a3"/>
              <w:jc w:val="center"/>
              <w:rPr>
                <w:rFonts w:ascii="Times New Roman" w:hAnsi="Times New Roman" w:cs="Times New Roman"/>
              </w:rPr>
            </w:pPr>
            <w:r w:rsidRPr="00C87DAC">
              <w:rPr>
                <w:rFonts w:ascii="Times New Roman" w:hAnsi="Times New Roman" w:cs="Times New Roman"/>
              </w:rPr>
              <w:t>+1,7</w:t>
            </w:r>
            <w:r w:rsidR="00264ED1" w:rsidRPr="00C87DAC">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C31818" w:rsidRPr="00C87DAC" w:rsidRDefault="00B20FF5" w:rsidP="00B20FF5">
            <w:pPr>
              <w:ind w:firstLine="0"/>
              <w:jc w:val="left"/>
              <w:rPr>
                <w:rFonts w:ascii="Times New Roman" w:hAnsi="Times New Roman" w:cs="Times New Roman"/>
                <w:sz w:val="22"/>
                <w:szCs w:val="22"/>
              </w:rPr>
            </w:pPr>
            <w:r w:rsidRPr="00C87DAC">
              <w:rPr>
                <w:rFonts w:ascii="Times New Roman" w:hAnsi="Times New Roman" w:cs="Times New Roman"/>
                <w:sz w:val="22"/>
                <w:szCs w:val="22"/>
              </w:rPr>
              <w:t>Показатель выполнен.</w:t>
            </w:r>
          </w:p>
          <w:p w:rsidR="00652E68" w:rsidRPr="00C87DAC" w:rsidRDefault="00C87DAC" w:rsidP="00C87DAC">
            <w:pPr>
              <w:ind w:firstLine="0"/>
              <w:jc w:val="left"/>
              <w:rPr>
                <w:rFonts w:ascii="Times New Roman" w:hAnsi="Times New Roman" w:cs="Times New Roman"/>
                <w:sz w:val="22"/>
                <w:szCs w:val="22"/>
              </w:rPr>
            </w:pPr>
            <w:r w:rsidRPr="00C87DAC">
              <w:rPr>
                <w:rFonts w:ascii="Times New Roman" w:hAnsi="Times New Roman" w:cs="Times New Roman"/>
                <w:sz w:val="22"/>
                <w:szCs w:val="22"/>
              </w:rPr>
              <w:t>Количество участников составляет 628 человек, призеров и победителей 152 человека</w:t>
            </w:r>
            <w:r>
              <w:rPr>
                <w:rFonts w:ascii="Times New Roman" w:hAnsi="Times New Roman" w:cs="Times New Roman"/>
                <w:sz w:val="22"/>
                <w:szCs w:val="22"/>
              </w:rPr>
              <w:t xml:space="preserve">: </w:t>
            </w:r>
            <w:r>
              <w:rPr>
                <w:rFonts w:ascii="Times New Roman" w:hAnsi="Times New Roman" w:cs="Times New Roman"/>
                <w:sz w:val="22"/>
                <w:szCs w:val="22"/>
              </w:rPr>
              <w:lastRenderedPageBreak/>
              <w:t>152/628*100%=24,2%</w:t>
            </w:r>
          </w:p>
        </w:tc>
      </w:tr>
      <w:tr w:rsidR="00C31818" w:rsidRPr="00490663" w:rsidTr="00122544">
        <w:trPr>
          <w:trHeight w:val="1019"/>
        </w:trPr>
        <w:tc>
          <w:tcPr>
            <w:tcW w:w="568" w:type="dxa"/>
            <w:tcBorders>
              <w:top w:val="single" w:sz="4" w:space="0" w:color="auto"/>
              <w:left w:val="single" w:sz="4" w:space="0" w:color="auto"/>
              <w:bottom w:val="single" w:sz="4" w:space="0" w:color="auto"/>
              <w:right w:val="single" w:sz="4" w:space="0" w:color="auto"/>
            </w:tcBorders>
          </w:tcPr>
          <w:p w:rsidR="00C31818" w:rsidRDefault="00C31818" w:rsidP="004665A4">
            <w:pPr>
              <w:pStyle w:val="a3"/>
            </w:pPr>
            <w:r w:rsidRPr="00CE46C2">
              <w:rPr>
                <w:rFonts w:ascii="Times New Roman" w:hAnsi="Times New Roman" w:cs="Times New Roman"/>
                <w:sz w:val="22"/>
                <w:szCs w:val="22"/>
              </w:rPr>
              <w:lastRenderedPageBreak/>
              <w:t>7</w:t>
            </w:r>
          </w:p>
          <w:p w:rsidR="00C31818" w:rsidRDefault="00C31818" w:rsidP="00E12498"/>
          <w:p w:rsidR="00C31818" w:rsidRDefault="00C31818" w:rsidP="00E12498"/>
          <w:p w:rsidR="00C31818" w:rsidRPr="00E12498" w:rsidRDefault="00C31818" w:rsidP="00E12498"/>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Доля информированности населения о реализации мероприятий по развитию сферы образования от числа опрошенных</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3300D2" w:rsidRDefault="00C31818" w:rsidP="001753CE">
            <w:pPr>
              <w:ind w:firstLine="0"/>
              <w:jc w:val="center"/>
              <w:rPr>
                <w:rFonts w:ascii="Times New Roman" w:hAnsi="Times New Roman" w:cs="Times New Roman"/>
              </w:rPr>
            </w:pPr>
            <w:r w:rsidRPr="003300D2">
              <w:rPr>
                <w:rFonts w:ascii="Times New Roman" w:hAnsi="Times New Roman" w:cs="Times New Roman"/>
              </w:rPr>
              <w:t>72</w:t>
            </w:r>
          </w:p>
        </w:tc>
        <w:tc>
          <w:tcPr>
            <w:tcW w:w="1520" w:type="dxa"/>
            <w:tcBorders>
              <w:top w:val="single" w:sz="4" w:space="0" w:color="auto"/>
              <w:left w:val="single" w:sz="4" w:space="0" w:color="auto"/>
              <w:bottom w:val="single" w:sz="4" w:space="0" w:color="auto"/>
              <w:right w:val="single" w:sz="4" w:space="0" w:color="auto"/>
            </w:tcBorders>
          </w:tcPr>
          <w:p w:rsidR="00C31818" w:rsidRPr="00BB5DDA" w:rsidRDefault="00B20FF5" w:rsidP="00641421">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72,5</w:t>
            </w:r>
          </w:p>
        </w:tc>
        <w:tc>
          <w:tcPr>
            <w:tcW w:w="1417" w:type="dxa"/>
            <w:tcBorders>
              <w:top w:val="single" w:sz="4" w:space="0" w:color="auto"/>
              <w:left w:val="single" w:sz="4" w:space="0" w:color="auto"/>
              <w:bottom w:val="single" w:sz="4" w:space="0" w:color="auto"/>
              <w:right w:val="single" w:sz="4" w:space="0" w:color="auto"/>
            </w:tcBorders>
          </w:tcPr>
          <w:p w:rsidR="00C31818" w:rsidRPr="00BB5DDA" w:rsidRDefault="00B20FF5" w:rsidP="00641421">
            <w:pPr>
              <w:pStyle w:val="a3"/>
              <w:jc w:val="center"/>
              <w:rPr>
                <w:rFonts w:ascii="Times New Roman" w:hAnsi="Times New Roman" w:cs="Times New Roman"/>
                <w:color w:val="000000" w:themeColor="text1"/>
              </w:rPr>
            </w:pPr>
            <w:r>
              <w:rPr>
                <w:rFonts w:ascii="Times New Roman" w:hAnsi="Times New Roman" w:cs="Times New Roman"/>
                <w:color w:val="000000" w:themeColor="text1"/>
              </w:rPr>
              <w:t>+0,7</w:t>
            </w:r>
          </w:p>
        </w:tc>
        <w:tc>
          <w:tcPr>
            <w:tcW w:w="2977" w:type="dxa"/>
            <w:tcBorders>
              <w:top w:val="single" w:sz="4" w:space="0" w:color="auto"/>
              <w:left w:val="single" w:sz="4" w:space="0" w:color="auto"/>
              <w:bottom w:val="single" w:sz="4" w:space="0" w:color="auto"/>
              <w:right w:val="single" w:sz="4" w:space="0" w:color="auto"/>
            </w:tcBorders>
          </w:tcPr>
          <w:p w:rsidR="00C31818" w:rsidRPr="00F96129" w:rsidRDefault="00B20FF5" w:rsidP="00641421">
            <w:pPr>
              <w:ind w:firstLine="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Опрос об информированности населения проводится ежегодно. </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FB7C03" w:rsidRDefault="00C31818" w:rsidP="00697D03">
            <w:pPr>
              <w:pStyle w:val="a3"/>
              <w:rPr>
                <w:rFonts w:ascii="Times New Roman" w:hAnsi="Times New Roman" w:cs="Times New Roman"/>
                <w:color w:val="000000" w:themeColor="text1"/>
              </w:rPr>
            </w:pPr>
            <w:r w:rsidRPr="00FB7C03">
              <w:rPr>
                <w:rFonts w:ascii="Times New Roman" w:hAnsi="Times New Roman" w:cs="Times New Roman"/>
                <w:color w:val="000000" w:themeColor="text1"/>
                <w:sz w:val="22"/>
                <w:szCs w:val="22"/>
              </w:rPr>
              <w:t>8</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Удовлетворенность населения качеством услуг в сфере ДОД по итогам  опросов  общественного мнения</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697D03">
            <w:pPr>
              <w:ind w:firstLine="0"/>
              <w:jc w:val="center"/>
              <w:rPr>
                <w:rFonts w:ascii="Times New Roman" w:hAnsi="Times New Roman" w:cs="Times New Roman"/>
              </w:rPr>
            </w:pPr>
            <w:r>
              <w:rPr>
                <w:rFonts w:ascii="Times New Roman" w:hAnsi="Times New Roman" w:cs="Times New Roman"/>
              </w:rPr>
              <w:t>97,5</w:t>
            </w:r>
          </w:p>
        </w:tc>
        <w:tc>
          <w:tcPr>
            <w:tcW w:w="1520" w:type="dxa"/>
            <w:tcBorders>
              <w:top w:val="single" w:sz="4" w:space="0" w:color="auto"/>
              <w:left w:val="single" w:sz="4" w:space="0" w:color="auto"/>
              <w:bottom w:val="single" w:sz="4" w:space="0" w:color="auto"/>
              <w:right w:val="single" w:sz="4" w:space="0" w:color="auto"/>
            </w:tcBorders>
          </w:tcPr>
          <w:p w:rsidR="00C31818" w:rsidRPr="00FB7C03" w:rsidRDefault="00C31818" w:rsidP="00697D03">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98</w:t>
            </w:r>
          </w:p>
        </w:tc>
        <w:tc>
          <w:tcPr>
            <w:tcW w:w="1417" w:type="dxa"/>
            <w:tcBorders>
              <w:top w:val="single" w:sz="4" w:space="0" w:color="auto"/>
              <w:left w:val="single" w:sz="4" w:space="0" w:color="auto"/>
              <w:bottom w:val="single" w:sz="4" w:space="0" w:color="auto"/>
              <w:right w:val="single" w:sz="4" w:space="0" w:color="auto"/>
            </w:tcBorders>
          </w:tcPr>
          <w:p w:rsidR="00C31818" w:rsidRPr="00490663" w:rsidRDefault="00C31818" w:rsidP="00697D03">
            <w:pPr>
              <w:pStyle w:val="a3"/>
              <w:jc w:val="center"/>
              <w:rPr>
                <w:rFonts w:ascii="Times New Roman" w:hAnsi="Times New Roman" w:cs="Times New Roman"/>
                <w:color w:val="FF0000"/>
              </w:rPr>
            </w:pPr>
            <w:r w:rsidRPr="00C31818">
              <w:rPr>
                <w:rFonts w:ascii="Times New Roman" w:hAnsi="Times New Roman" w:cs="Times New Roman"/>
              </w:rPr>
              <w:t>+0,5</w:t>
            </w:r>
            <w:r w:rsidR="00264ED1">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C31818" w:rsidRPr="00C31818" w:rsidRDefault="00C31818" w:rsidP="00F463E9">
            <w:pPr>
              <w:ind w:firstLine="0"/>
              <w:jc w:val="left"/>
              <w:rPr>
                <w:rFonts w:ascii="Times New Roman" w:hAnsi="Times New Roman" w:cs="Times New Roman"/>
                <w:sz w:val="22"/>
                <w:szCs w:val="22"/>
              </w:rPr>
            </w:pPr>
            <w:r w:rsidRPr="00C31818">
              <w:rPr>
                <w:rFonts w:ascii="Times New Roman" w:hAnsi="Times New Roman" w:cs="Times New Roman"/>
                <w:sz w:val="22"/>
                <w:szCs w:val="22"/>
              </w:rPr>
              <w:t>Целевой показатель выполнен.</w:t>
            </w:r>
            <w:r>
              <w:rPr>
                <w:rFonts w:ascii="Times New Roman" w:hAnsi="Times New Roman" w:cs="Times New Roman"/>
                <w:sz w:val="22"/>
                <w:szCs w:val="22"/>
              </w:rPr>
              <w:t xml:space="preserve"> Данные взяты из годового отчета об исполнении муниципального задания за 2024 год</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CF18D4" w:rsidRDefault="00C31818" w:rsidP="00697D03">
            <w:pPr>
              <w:pStyle w:val="a3"/>
              <w:jc w:val="center"/>
              <w:rPr>
                <w:rFonts w:ascii="Times New Roman" w:hAnsi="Times New Roman" w:cs="Times New Roman"/>
              </w:rPr>
            </w:pPr>
            <w:r w:rsidRPr="00CF18D4">
              <w:rPr>
                <w:rFonts w:ascii="Times New Roman" w:hAnsi="Times New Roman" w:cs="Times New Roman"/>
                <w:sz w:val="22"/>
                <w:szCs w:val="22"/>
              </w:rPr>
              <w:t>9.</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6A20B9">
            <w:pPr>
              <w:ind w:right="-108" w:firstLine="175"/>
              <w:jc w:val="left"/>
              <w:rPr>
                <w:rFonts w:ascii="Times New Roman" w:hAnsi="Times New Roman" w:cs="Times New Roman"/>
                <w:sz w:val="22"/>
                <w:szCs w:val="22"/>
              </w:rPr>
            </w:pPr>
            <w:r w:rsidRPr="003300D2">
              <w:rPr>
                <w:rFonts w:ascii="Times New Roman" w:hAnsi="Times New Roman" w:cs="Times New Roman"/>
                <w:sz w:val="22"/>
                <w:szCs w:val="22"/>
              </w:rPr>
              <w:t>Доля детей в возрасте 5 – 18 лет, получающих услуги по дополнительному образованию в организациях различной организационно – правовой формы собственности, в общей численности детей данной возрастной группы</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697D03">
            <w:pPr>
              <w:ind w:firstLine="0"/>
              <w:jc w:val="center"/>
              <w:rPr>
                <w:rFonts w:ascii="Times New Roman" w:hAnsi="Times New Roman" w:cs="Times New Roman"/>
              </w:rPr>
            </w:pPr>
            <w:r>
              <w:rPr>
                <w:rFonts w:ascii="Times New Roman" w:hAnsi="Times New Roman" w:cs="Times New Roman"/>
              </w:rPr>
              <w:t>76</w:t>
            </w:r>
          </w:p>
        </w:tc>
        <w:tc>
          <w:tcPr>
            <w:tcW w:w="1520" w:type="dxa"/>
            <w:tcBorders>
              <w:top w:val="single" w:sz="4" w:space="0" w:color="auto"/>
              <w:left w:val="single" w:sz="4" w:space="0" w:color="auto"/>
              <w:bottom w:val="single" w:sz="4" w:space="0" w:color="auto"/>
              <w:right w:val="single" w:sz="4" w:space="0" w:color="auto"/>
            </w:tcBorders>
          </w:tcPr>
          <w:p w:rsidR="00C31818" w:rsidRPr="00CF18D4" w:rsidRDefault="00C31818" w:rsidP="00697D03">
            <w:pPr>
              <w:ind w:firstLine="0"/>
              <w:jc w:val="center"/>
              <w:rPr>
                <w:rFonts w:ascii="Times New Roman" w:hAnsi="Times New Roman" w:cs="Times New Roman"/>
              </w:rPr>
            </w:pPr>
            <w:r>
              <w:rPr>
                <w:rFonts w:ascii="Times New Roman" w:hAnsi="Times New Roman" w:cs="Times New Roman"/>
              </w:rPr>
              <w:t>81,6</w:t>
            </w:r>
          </w:p>
        </w:tc>
        <w:tc>
          <w:tcPr>
            <w:tcW w:w="1417" w:type="dxa"/>
            <w:tcBorders>
              <w:top w:val="single" w:sz="4" w:space="0" w:color="auto"/>
              <w:left w:val="single" w:sz="4" w:space="0" w:color="auto"/>
              <w:bottom w:val="single" w:sz="4" w:space="0" w:color="auto"/>
              <w:right w:val="single" w:sz="4" w:space="0" w:color="auto"/>
            </w:tcBorders>
          </w:tcPr>
          <w:p w:rsidR="00C31818" w:rsidRPr="00CF18D4" w:rsidRDefault="00C31818" w:rsidP="003D7D73">
            <w:pPr>
              <w:pStyle w:val="a3"/>
              <w:jc w:val="center"/>
              <w:rPr>
                <w:rFonts w:ascii="Times New Roman" w:hAnsi="Times New Roman" w:cs="Times New Roman"/>
              </w:rPr>
            </w:pPr>
            <w:r>
              <w:rPr>
                <w:rFonts w:ascii="Times New Roman" w:hAnsi="Times New Roman" w:cs="Times New Roman"/>
              </w:rPr>
              <w:t>+7,3</w:t>
            </w:r>
            <w:r w:rsidR="00264ED1">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C31818" w:rsidRDefault="00C31818" w:rsidP="00CA645D">
            <w:pPr>
              <w:ind w:firstLine="0"/>
              <w:jc w:val="left"/>
              <w:rPr>
                <w:rFonts w:ascii="Times New Roman" w:hAnsi="Times New Roman" w:cs="Times New Roman"/>
                <w:sz w:val="22"/>
                <w:szCs w:val="22"/>
              </w:rPr>
            </w:pPr>
            <w:r w:rsidRPr="00CA645D">
              <w:rPr>
                <w:rFonts w:ascii="Times New Roman" w:hAnsi="Times New Roman" w:cs="Times New Roman"/>
                <w:sz w:val="22"/>
                <w:szCs w:val="22"/>
              </w:rPr>
              <w:t>Показатель выполнен</w:t>
            </w:r>
            <w:r w:rsidR="00CA645D">
              <w:rPr>
                <w:rFonts w:ascii="Times New Roman" w:hAnsi="Times New Roman" w:cs="Times New Roman"/>
                <w:sz w:val="22"/>
                <w:szCs w:val="22"/>
              </w:rPr>
              <w:t>.</w:t>
            </w:r>
          </w:p>
          <w:p w:rsidR="00652E68" w:rsidRPr="00CA645D" w:rsidRDefault="00892018" w:rsidP="00CA645D">
            <w:pPr>
              <w:ind w:firstLine="0"/>
              <w:jc w:val="left"/>
              <w:rPr>
                <w:rFonts w:ascii="Times New Roman" w:hAnsi="Times New Roman" w:cs="Times New Roman"/>
                <w:sz w:val="22"/>
                <w:szCs w:val="22"/>
              </w:rPr>
            </w:pPr>
            <w:r w:rsidRPr="00256D41">
              <w:rPr>
                <w:rFonts w:ascii="Times New Roman" w:hAnsi="Times New Roman" w:cs="Times New Roman"/>
                <w:sz w:val="22"/>
                <w:szCs w:val="22"/>
              </w:rPr>
              <w:t>Из общего числа</w:t>
            </w:r>
            <w:r>
              <w:rPr>
                <w:rFonts w:ascii="Times New Roman" w:hAnsi="Times New Roman" w:cs="Times New Roman"/>
                <w:sz w:val="22"/>
                <w:szCs w:val="22"/>
              </w:rPr>
              <w:t xml:space="preserve"> </w:t>
            </w:r>
            <w:r w:rsidRPr="00256D41">
              <w:rPr>
                <w:rFonts w:ascii="Times New Roman" w:hAnsi="Times New Roman" w:cs="Times New Roman"/>
                <w:sz w:val="22"/>
                <w:szCs w:val="22"/>
              </w:rPr>
              <w:t>детей</w:t>
            </w:r>
            <w:r>
              <w:rPr>
                <w:rFonts w:ascii="Times New Roman" w:hAnsi="Times New Roman" w:cs="Times New Roman"/>
                <w:sz w:val="22"/>
                <w:szCs w:val="22"/>
              </w:rPr>
              <w:t xml:space="preserve"> общеобразовательных школ </w:t>
            </w:r>
            <w:proofErr w:type="spellStart"/>
            <w:r w:rsidRPr="00256D41">
              <w:rPr>
                <w:rFonts w:ascii="Times New Roman" w:hAnsi="Times New Roman" w:cs="Times New Roman"/>
                <w:sz w:val="22"/>
                <w:szCs w:val="22"/>
              </w:rPr>
              <w:t>Очерского</w:t>
            </w:r>
            <w:proofErr w:type="spellEnd"/>
            <w:r w:rsidRPr="00256D41">
              <w:rPr>
                <w:rFonts w:ascii="Times New Roman" w:hAnsi="Times New Roman" w:cs="Times New Roman"/>
                <w:sz w:val="22"/>
                <w:szCs w:val="22"/>
              </w:rPr>
              <w:t xml:space="preserve"> </w:t>
            </w:r>
            <w:r>
              <w:rPr>
                <w:rFonts w:ascii="Times New Roman" w:hAnsi="Times New Roman" w:cs="Times New Roman"/>
                <w:sz w:val="22"/>
                <w:szCs w:val="22"/>
              </w:rPr>
              <w:t>М</w:t>
            </w:r>
            <w:r w:rsidRPr="00256D41">
              <w:rPr>
                <w:rFonts w:ascii="Times New Roman" w:hAnsi="Times New Roman" w:cs="Times New Roman"/>
                <w:sz w:val="22"/>
                <w:szCs w:val="22"/>
              </w:rPr>
              <w:t>О 3 187 человек охва</w:t>
            </w:r>
            <w:r>
              <w:rPr>
                <w:rFonts w:ascii="Times New Roman" w:hAnsi="Times New Roman" w:cs="Times New Roman"/>
                <w:sz w:val="22"/>
                <w:szCs w:val="22"/>
              </w:rPr>
              <w:t>чены</w:t>
            </w:r>
            <w:r w:rsidRPr="00256D41">
              <w:rPr>
                <w:rFonts w:ascii="Times New Roman" w:hAnsi="Times New Roman" w:cs="Times New Roman"/>
                <w:sz w:val="22"/>
                <w:szCs w:val="22"/>
              </w:rPr>
              <w:t xml:space="preserve"> дополнительным образованием </w:t>
            </w:r>
            <w:r>
              <w:rPr>
                <w:rFonts w:ascii="Times New Roman" w:hAnsi="Times New Roman" w:cs="Times New Roman"/>
                <w:sz w:val="22"/>
                <w:szCs w:val="22"/>
              </w:rPr>
              <w:t>-</w:t>
            </w:r>
            <w:r w:rsidRPr="00256D41">
              <w:rPr>
                <w:rFonts w:ascii="Times New Roman" w:hAnsi="Times New Roman" w:cs="Times New Roman"/>
                <w:sz w:val="22"/>
                <w:szCs w:val="22"/>
              </w:rPr>
              <w:t xml:space="preserve"> 2600 человек, что составило 81,6%.</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CF18D4" w:rsidRDefault="00C31818" w:rsidP="00122544">
            <w:pPr>
              <w:ind w:left="-817"/>
              <w:jc w:val="center"/>
              <w:rPr>
                <w:rFonts w:ascii="Times New Roman" w:hAnsi="Times New Roman" w:cs="Times New Roman"/>
              </w:rPr>
            </w:pPr>
            <w:r w:rsidRPr="00CF18D4">
              <w:rPr>
                <w:rFonts w:ascii="Times New Roman" w:hAnsi="Times New Roman" w:cs="Times New Roman"/>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6A20B9">
            <w:pPr>
              <w:ind w:right="-108" w:firstLine="175"/>
              <w:jc w:val="left"/>
              <w:rPr>
                <w:rFonts w:ascii="Times New Roman" w:hAnsi="Times New Roman" w:cs="Times New Roman"/>
                <w:sz w:val="22"/>
                <w:szCs w:val="22"/>
              </w:rPr>
            </w:pPr>
            <w:r w:rsidRPr="003300D2">
              <w:rPr>
                <w:rFonts w:ascii="Times New Roman" w:hAnsi="Times New Roman" w:cs="Times New Roman"/>
                <w:sz w:val="22"/>
                <w:szCs w:val="22"/>
              </w:rPr>
              <w:t>Доля детей в возрасте от 5 до 18 лет,  ставших победителями и призерами рейтинговых мероприятий муниципального, краевого, федерального уровней, в общей численности детей</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3300D2" w:rsidRDefault="00C31818" w:rsidP="00CB761E">
            <w:pPr>
              <w:ind w:firstLine="0"/>
              <w:jc w:val="center"/>
              <w:rPr>
                <w:rFonts w:ascii="Times New Roman" w:hAnsi="Times New Roman" w:cs="Times New Roman"/>
              </w:rPr>
            </w:pPr>
            <w:r w:rsidRPr="003300D2">
              <w:rPr>
                <w:rFonts w:ascii="Times New Roman" w:hAnsi="Times New Roman" w:cs="Times New Roman"/>
              </w:rPr>
              <w:t>22,7</w:t>
            </w:r>
          </w:p>
        </w:tc>
        <w:tc>
          <w:tcPr>
            <w:tcW w:w="1520" w:type="dxa"/>
            <w:tcBorders>
              <w:top w:val="single" w:sz="4" w:space="0" w:color="auto"/>
              <w:left w:val="single" w:sz="4" w:space="0" w:color="auto"/>
              <w:bottom w:val="single" w:sz="4" w:space="0" w:color="auto"/>
              <w:right w:val="single" w:sz="4" w:space="0" w:color="auto"/>
            </w:tcBorders>
          </w:tcPr>
          <w:p w:rsidR="00C31818" w:rsidRPr="00FB7C03" w:rsidRDefault="00C31818" w:rsidP="00911026">
            <w:pPr>
              <w:ind w:firstLine="33"/>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1417" w:type="dxa"/>
            <w:tcBorders>
              <w:top w:val="single" w:sz="4" w:space="0" w:color="auto"/>
              <w:left w:val="single" w:sz="4" w:space="0" w:color="auto"/>
              <w:bottom w:val="single" w:sz="4" w:space="0" w:color="auto"/>
              <w:right w:val="single" w:sz="4" w:space="0" w:color="auto"/>
            </w:tcBorders>
          </w:tcPr>
          <w:p w:rsidR="00C31818" w:rsidRPr="00FB7C03" w:rsidRDefault="00C31818" w:rsidP="00112222">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+1,3</w:t>
            </w:r>
            <w:r w:rsidR="00264ED1">
              <w:rPr>
                <w:rFonts w:ascii="Times New Roman" w:hAnsi="Times New Roman" w:cs="Times New Roman"/>
                <w:color w:val="000000" w:themeColor="text1"/>
              </w:rPr>
              <w:t>%</w:t>
            </w:r>
          </w:p>
        </w:tc>
        <w:tc>
          <w:tcPr>
            <w:tcW w:w="2977" w:type="dxa"/>
            <w:tcBorders>
              <w:top w:val="single" w:sz="4" w:space="0" w:color="auto"/>
              <w:left w:val="single" w:sz="4" w:space="0" w:color="auto"/>
              <w:bottom w:val="single" w:sz="4" w:space="0" w:color="auto"/>
              <w:right w:val="single" w:sz="4" w:space="0" w:color="auto"/>
            </w:tcBorders>
          </w:tcPr>
          <w:p w:rsidR="00C31818" w:rsidRDefault="00C31818" w:rsidP="00C31818">
            <w:pPr>
              <w:ind w:firstLine="0"/>
              <w:jc w:val="left"/>
              <w:rPr>
                <w:rFonts w:ascii="Times New Roman" w:hAnsi="Times New Roman" w:cs="Times New Roman"/>
                <w:sz w:val="22"/>
                <w:szCs w:val="22"/>
              </w:rPr>
            </w:pPr>
            <w:r w:rsidRPr="00CA645D">
              <w:rPr>
                <w:rFonts w:ascii="Times New Roman" w:hAnsi="Times New Roman" w:cs="Times New Roman"/>
                <w:sz w:val="22"/>
                <w:szCs w:val="22"/>
              </w:rPr>
              <w:t>Показатель выполнен</w:t>
            </w:r>
            <w:r w:rsidR="00CA645D">
              <w:rPr>
                <w:rFonts w:ascii="Times New Roman" w:hAnsi="Times New Roman" w:cs="Times New Roman"/>
                <w:sz w:val="22"/>
                <w:szCs w:val="22"/>
              </w:rPr>
              <w:t>.</w:t>
            </w:r>
          </w:p>
          <w:p w:rsidR="00E83C1B" w:rsidRDefault="00E83C1B" w:rsidP="00C31818">
            <w:pPr>
              <w:ind w:firstLine="0"/>
              <w:jc w:val="left"/>
              <w:rPr>
                <w:rFonts w:ascii="Times New Roman" w:hAnsi="Times New Roman" w:cs="Times New Roman"/>
                <w:sz w:val="22"/>
                <w:szCs w:val="22"/>
              </w:rPr>
            </w:pPr>
            <w:r w:rsidRPr="00E83C1B">
              <w:rPr>
                <w:rFonts w:ascii="Times New Roman" w:hAnsi="Times New Roman" w:cs="Times New Roman"/>
                <w:sz w:val="22"/>
                <w:szCs w:val="22"/>
              </w:rPr>
              <w:t>Численность детей в данном периоде 2682, победители и призеры 617 человек</w:t>
            </w:r>
          </w:p>
          <w:p w:rsidR="00652E68" w:rsidRPr="00CA645D" w:rsidRDefault="00E83C1B" w:rsidP="00C31818">
            <w:pPr>
              <w:ind w:firstLine="0"/>
              <w:jc w:val="left"/>
              <w:rPr>
                <w:rFonts w:ascii="Times New Roman" w:hAnsi="Times New Roman" w:cs="Times New Roman"/>
                <w:sz w:val="22"/>
                <w:szCs w:val="22"/>
              </w:rPr>
            </w:pPr>
            <w:r>
              <w:rPr>
                <w:rFonts w:ascii="Times New Roman" w:hAnsi="Times New Roman" w:cs="Times New Roman"/>
                <w:sz w:val="22"/>
                <w:szCs w:val="22"/>
              </w:rPr>
              <w:t>617/2682*100%=23%</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CF18D4" w:rsidRDefault="00C31818" w:rsidP="00697D03">
            <w:pPr>
              <w:pStyle w:val="a3"/>
              <w:ind w:left="-108" w:right="-108"/>
              <w:jc w:val="center"/>
              <w:rPr>
                <w:rFonts w:ascii="Times New Roman" w:hAnsi="Times New Roman" w:cs="Times New Roman"/>
              </w:rPr>
            </w:pPr>
            <w:r w:rsidRPr="00CF18D4">
              <w:rPr>
                <w:rFonts w:ascii="Times New Roman" w:hAnsi="Times New Roman" w:cs="Times New Roman"/>
                <w:sz w:val="22"/>
                <w:szCs w:val="22"/>
              </w:rPr>
              <w:t>11.</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Доля детей в возрасте от 5 до 17 лет,  вовлеченных в реализацию федерального проекта «Патриотическое воспитание граждан РФ», охваченных мероприятиями патриотической направленности</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697D03">
            <w:pPr>
              <w:ind w:firstLine="0"/>
              <w:jc w:val="center"/>
              <w:rPr>
                <w:rFonts w:ascii="Times New Roman" w:hAnsi="Times New Roman" w:cs="Times New Roman"/>
              </w:rPr>
            </w:pPr>
            <w:r>
              <w:rPr>
                <w:rFonts w:ascii="Times New Roman" w:hAnsi="Times New Roman" w:cs="Times New Roman"/>
              </w:rPr>
              <w:t>100</w:t>
            </w:r>
          </w:p>
        </w:tc>
        <w:tc>
          <w:tcPr>
            <w:tcW w:w="1520" w:type="dxa"/>
            <w:tcBorders>
              <w:top w:val="single" w:sz="4" w:space="0" w:color="auto"/>
              <w:left w:val="single" w:sz="4" w:space="0" w:color="auto"/>
              <w:bottom w:val="single" w:sz="4" w:space="0" w:color="auto"/>
              <w:right w:val="single" w:sz="4" w:space="0" w:color="auto"/>
            </w:tcBorders>
          </w:tcPr>
          <w:p w:rsidR="00C31818" w:rsidRPr="00FB7C03" w:rsidRDefault="00C31818" w:rsidP="00697D03">
            <w:pPr>
              <w:ind w:firstLine="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tcPr>
          <w:p w:rsidR="00C31818" w:rsidRPr="00FB7C03" w:rsidRDefault="00C31818" w:rsidP="000F5D87">
            <w:pPr>
              <w:pStyle w:val="a3"/>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2977" w:type="dxa"/>
            <w:tcBorders>
              <w:top w:val="single" w:sz="4" w:space="0" w:color="auto"/>
              <w:left w:val="single" w:sz="4" w:space="0" w:color="auto"/>
              <w:bottom w:val="single" w:sz="4" w:space="0" w:color="auto"/>
              <w:right w:val="single" w:sz="4" w:space="0" w:color="auto"/>
            </w:tcBorders>
          </w:tcPr>
          <w:p w:rsidR="00C31818" w:rsidRDefault="00C31818" w:rsidP="00C31818">
            <w:pPr>
              <w:ind w:firstLine="0"/>
              <w:jc w:val="left"/>
              <w:rPr>
                <w:rFonts w:ascii="Times New Roman" w:hAnsi="Times New Roman" w:cs="Times New Roman"/>
                <w:sz w:val="22"/>
                <w:szCs w:val="22"/>
              </w:rPr>
            </w:pPr>
            <w:r w:rsidRPr="00C31818">
              <w:rPr>
                <w:rFonts w:ascii="Times New Roman" w:hAnsi="Times New Roman" w:cs="Times New Roman"/>
                <w:sz w:val="22"/>
                <w:szCs w:val="22"/>
              </w:rPr>
              <w:t>Показатель выполнен</w:t>
            </w:r>
          </w:p>
          <w:p w:rsidR="003D5B91" w:rsidRDefault="003D5B91" w:rsidP="003D5B91">
            <w:pPr>
              <w:ind w:firstLine="0"/>
              <w:jc w:val="left"/>
              <w:rPr>
                <w:rFonts w:ascii="Times New Roman" w:hAnsi="Times New Roman" w:cs="Times New Roman"/>
                <w:sz w:val="22"/>
                <w:szCs w:val="22"/>
              </w:rPr>
            </w:pPr>
            <w:r>
              <w:rPr>
                <w:rFonts w:ascii="Times New Roman" w:hAnsi="Times New Roman" w:cs="Times New Roman"/>
                <w:sz w:val="22"/>
                <w:szCs w:val="22"/>
              </w:rPr>
              <w:t xml:space="preserve">Все 3187 </w:t>
            </w:r>
            <w:proofErr w:type="gramStart"/>
            <w:r>
              <w:rPr>
                <w:rFonts w:ascii="Times New Roman" w:hAnsi="Times New Roman" w:cs="Times New Roman"/>
                <w:sz w:val="22"/>
                <w:szCs w:val="22"/>
              </w:rPr>
              <w:t>обучающийся</w:t>
            </w:r>
            <w:proofErr w:type="gramEnd"/>
            <w:r>
              <w:rPr>
                <w:rFonts w:ascii="Times New Roman" w:hAnsi="Times New Roman" w:cs="Times New Roman"/>
                <w:sz w:val="22"/>
                <w:szCs w:val="22"/>
              </w:rPr>
              <w:t xml:space="preserve"> вовлечены в мероприятия патриотической направленности:</w:t>
            </w:r>
          </w:p>
          <w:p w:rsidR="003D5B91" w:rsidRDefault="003D5B91" w:rsidP="003D5B91">
            <w:pPr>
              <w:ind w:firstLine="0"/>
              <w:jc w:val="left"/>
              <w:rPr>
                <w:rFonts w:ascii="Times New Roman" w:hAnsi="Times New Roman" w:cs="Times New Roman"/>
                <w:sz w:val="22"/>
                <w:szCs w:val="22"/>
              </w:rPr>
            </w:pPr>
            <w:r>
              <w:rPr>
                <w:rFonts w:ascii="Times New Roman" w:hAnsi="Times New Roman" w:cs="Times New Roman"/>
                <w:sz w:val="22"/>
                <w:szCs w:val="22"/>
              </w:rPr>
              <w:t xml:space="preserve"> - еженедельные линейки с выносом флага</w:t>
            </w:r>
            <w:proofErr w:type="gramStart"/>
            <w:r>
              <w:rPr>
                <w:rFonts w:ascii="Times New Roman" w:hAnsi="Times New Roman" w:cs="Times New Roman"/>
                <w:sz w:val="22"/>
                <w:szCs w:val="22"/>
              </w:rPr>
              <w:t>,;</w:t>
            </w:r>
            <w:proofErr w:type="gramEnd"/>
          </w:p>
          <w:p w:rsidR="003D5B91" w:rsidRDefault="003D5B91" w:rsidP="003D5B91">
            <w:pPr>
              <w:ind w:firstLine="0"/>
              <w:jc w:val="left"/>
              <w:rPr>
                <w:rFonts w:ascii="Times New Roman" w:hAnsi="Times New Roman" w:cs="Times New Roman"/>
                <w:sz w:val="22"/>
                <w:szCs w:val="22"/>
              </w:rPr>
            </w:pPr>
            <w:r>
              <w:rPr>
                <w:rFonts w:ascii="Times New Roman" w:hAnsi="Times New Roman" w:cs="Times New Roman"/>
                <w:sz w:val="22"/>
                <w:szCs w:val="22"/>
              </w:rPr>
              <w:t xml:space="preserve">- «Разговоры о </w:t>
            </w:r>
            <w:proofErr w:type="gramStart"/>
            <w:r>
              <w:rPr>
                <w:rFonts w:ascii="Times New Roman" w:hAnsi="Times New Roman" w:cs="Times New Roman"/>
                <w:sz w:val="22"/>
                <w:szCs w:val="22"/>
              </w:rPr>
              <w:t>важном</w:t>
            </w:r>
            <w:proofErr w:type="gramEnd"/>
            <w:r>
              <w:rPr>
                <w:rFonts w:ascii="Times New Roman" w:hAnsi="Times New Roman" w:cs="Times New Roman"/>
                <w:sz w:val="22"/>
                <w:szCs w:val="22"/>
              </w:rPr>
              <w:t>»;</w:t>
            </w:r>
          </w:p>
          <w:p w:rsidR="003D5B91" w:rsidRDefault="003D5B91" w:rsidP="003D5B91">
            <w:pPr>
              <w:ind w:firstLine="0"/>
              <w:jc w:val="left"/>
              <w:rPr>
                <w:rFonts w:ascii="Times New Roman" w:hAnsi="Times New Roman" w:cs="Times New Roman"/>
                <w:sz w:val="22"/>
                <w:szCs w:val="22"/>
              </w:rPr>
            </w:pPr>
            <w:r>
              <w:rPr>
                <w:rFonts w:ascii="Times New Roman" w:hAnsi="Times New Roman" w:cs="Times New Roman"/>
                <w:sz w:val="22"/>
                <w:szCs w:val="22"/>
              </w:rPr>
              <w:t xml:space="preserve">- Тематические встречи с участниками СВО, ветеранами </w:t>
            </w:r>
            <w:proofErr w:type="gramStart"/>
            <w:r>
              <w:rPr>
                <w:rFonts w:ascii="Times New Roman" w:hAnsi="Times New Roman" w:cs="Times New Roman"/>
                <w:sz w:val="22"/>
                <w:szCs w:val="22"/>
              </w:rPr>
              <w:t>различных</w:t>
            </w:r>
            <w:proofErr w:type="gramEnd"/>
            <w:r>
              <w:rPr>
                <w:rFonts w:ascii="Times New Roman" w:hAnsi="Times New Roman" w:cs="Times New Roman"/>
                <w:sz w:val="22"/>
                <w:szCs w:val="22"/>
              </w:rPr>
              <w:t xml:space="preserve"> локальных воин; </w:t>
            </w:r>
          </w:p>
          <w:p w:rsidR="00652E68" w:rsidRPr="00C31818" w:rsidRDefault="003D5B91" w:rsidP="003D5B91">
            <w:pPr>
              <w:ind w:firstLine="0"/>
              <w:jc w:val="left"/>
              <w:rPr>
                <w:rFonts w:ascii="Times New Roman" w:hAnsi="Times New Roman" w:cs="Times New Roman"/>
                <w:sz w:val="22"/>
                <w:szCs w:val="22"/>
              </w:rPr>
            </w:pPr>
            <w:proofErr w:type="gramStart"/>
            <w:r>
              <w:rPr>
                <w:rFonts w:ascii="Times New Roman" w:hAnsi="Times New Roman" w:cs="Times New Roman"/>
                <w:sz w:val="22"/>
                <w:szCs w:val="22"/>
              </w:rPr>
              <w:t>- Участие в региональных муниципальных мероприятиях патриотической направленности (конкурс «Смотр строя и песни», «Песни о войне», «Стихи о войне», «Лучший военно-патриотический отряд», «Лучший Юнармейский отряд», военно-патриотическая игра «Зарница», участие в параде 9 мая, Акция «Окна победы», «Георгиевская лента», «Ожившие скульптуры» и т.д.)</w:t>
            </w:r>
            <w:proofErr w:type="gramEnd"/>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2578B1" w:rsidRDefault="00C31818" w:rsidP="00697D03">
            <w:pPr>
              <w:pStyle w:val="a3"/>
              <w:ind w:left="-108" w:right="-108"/>
              <w:jc w:val="center"/>
              <w:rPr>
                <w:rFonts w:ascii="Times New Roman" w:hAnsi="Times New Roman" w:cs="Times New Roman"/>
                <w:color w:val="FF0000"/>
              </w:rPr>
            </w:pPr>
            <w:r w:rsidRPr="002578B1">
              <w:rPr>
                <w:rFonts w:ascii="Times New Roman" w:hAnsi="Times New Roman" w:cs="Times New Roman"/>
                <w:sz w:val="22"/>
                <w:szCs w:val="22"/>
              </w:rPr>
              <w:t>12.</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 xml:space="preserve">Доля детей, охваченных </w:t>
            </w:r>
            <w:r w:rsidRPr="003300D2">
              <w:rPr>
                <w:rFonts w:ascii="Times New Roman" w:hAnsi="Times New Roman" w:cs="Times New Roman"/>
                <w:sz w:val="22"/>
                <w:szCs w:val="22"/>
              </w:rPr>
              <w:lastRenderedPageBreak/>
              <w:t>различными формами оздоровления и отдыха, от числа детей в возрасте от 7 до 18 лет</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2578B1" w:rsidRDefault="00C31818" w:rsidP="00697D03">
            <w:pPr>
              <w:ind w:firstLine="0"/>
              <w:jc w:val="center"/>
              <w:rPr>
                <w:rFonts w:ascii="Times New Roman" w:hAnsi="Times New Roman" w:cs="Times New Roman"/>
              </w:rPr>
            </w:pPr>
            <w:r w:rsidRPr="002578B1">
              <w:rPr>
                <w:rFonts w:ascii="Times New Roman" w:hAnsi="Times New Roman" w:cs="Times New Roman"/>
              </w:rPr>
              <w:lastRenderedPageBreak/>
              <w:t>99,9</w:t>
            </w:r>
          </w:p>
        </w:tc>
        <w:tc>
          <w:tcPr>
            <w:tcW w:w="1520" w:type="dxa"/>
            <w:tcBorders>
              <w:top w:val="single" w:sz="4" w:space="0" w:color="auto"/>
              <w:left w:val="single" w:sz="4" w:space="0" w:color="auto"/>
              <w:bottom w:val="single" w:sz="4" w:space="0" w:color="auto"/>
              <w:right w:val="single" w:sz="4" w:space="0" w:color="auto"/>
            </w:tcBorders>
          </w:tcPr>
          <w:p w:rsidR="00C31818" w:rsidRPr="002578B1" w:rsidRDefault="002578B1" w:rsidP="00104349">
            <w:pPr>
              <w:ind w:firstLine="0"/>
              <w:jc w:val="center"/>
              <w:rPr>
                <w:rFonts w:ascii="Times New Roman" w:hAnsi="Times New Roman" w:cs="Times New Roman"/>
                <w:color w:val="000000" w:themeColor="text1"/>
              </w:rPr>
            </w:pPr>
            <w:r w:rsidRPr="002578B1">
              <w:rPr>
                <w:rFonts w:ascii="Times New Roman" w:hAnsi="Times New Roman" w:cs="Times New Roman"/>
                <w:color w:val="000000" w:themeColor="text1"/>
              </w:rPr>
              <w:t>99,9</w:t>
            </w:r>
          </w:p>
        </w:tc>
        <w:tc>
          <w:tcPr>
            <w:tcW w:w="1417" w:type="dxa"/>
            <w:tcBorders>
              <w:top w:val="single" w:sz="4" w:space="0" w:color="auto"/>
              <w:left w:val="single" w:sz="4" w:space="0" w:color="auto"/>
              <w:bottom w:val="single" w:sz="4" w:space="0" w:color="auto"/>
              <w:right w:val="single" w:sz="4" w:space="0" w:color="auto"/>
            </w:tcBorders>
          </w:tcPr>
          <w:p w:rsidR="00C31818" w:rsidRPr="002578B1" w:rsidRDefault="002578B1" w:rsidP="002578B1">
            <w:pPr>
              <w:pStyle w:val="a3"/>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2977" w:type="dxa"/>
            <w:tcBorders>
              <w:top w:val="single" w:sz="4" w:space="0" w:color="auto"/>
              <w:left w:val="single" w:sz="4" w:space="0" w:color="auto"/>
              <w:bottom w:val="single" w:sz="4" w:space="0" w:color="auto"/>
              <w:right w:val="single" w:sz="4" w:space="0" w:color="auto"/>
            </w:tcBorders>
          </w:tcPr>
          <w:p w:rsidR="00C31818" w:rsidRDefault="002578B1" w:rsidP="00E55D32">
            <w:pPr>
              <w:pStyle w:val="aa"/>
              <w:spacing w:after="0" w:line="240" w:lineRule="auto"/>
              <w:ind w:left="73" w:firstLine="142"/>
              <w:rPr>
                <w:rFonts w:ascii="Times New Roman" w:hAnsi="Times New Roman" w:cs="Times New Roman"/>
              </w:rPr>
            </w:pPr>
            <w:r>
              <w:rPr>
                <w:rFonts w:ascii="Times New Roman" w:hAnsi="Times New Roman" w:cs="Times New Roman"/>
              </w:rPr>
              <w:t>Показатель выполнен</w:t>
            </w:r>
          </w:p>
          <w:p w:rsidR="00652E68" w:rsidRPr="002578B1" w:rsidRDefault="00E55D32" w:rsidP="00316CB9">
            <w:pPr>
              <w:pStyle w:val="aa"/>
              <w:spacing w:after="0" w:line="240" w:lineRule="auto"/>
              <w:ind w:left="139"/>
              <w:rPr>
                <w:rFonts w:ascii="Times New Roman" w:hAnsi="Times New Roman" w:cs="Times New Roman"/>
              </w:rPr>
            </w:pPr>
            <w:r w:rsidRPr="00256D41">
              <w:rPr>
                <w:rFonts w:ascii="Times New Roman" w:hAnsi="Times New Roman" w:cs="Times New Roman"/>
              </w:rPr>
              <w:lastRenderedPageBreak/>
              <w:t>3 78</w:t>
            </w:r>
            <w:r>
              <w:rPr>
                <w:rFonts w:ascii="Times New Roman" w:hAnsi="Times New Roman" w:cs="Times New Roman"/>
              </w:rPr>
              <w:t>8</w:t>
            </w:r>
            <w:r w:rsidRPr="00256D41">
              <w:rPr>
                <w:rFonts w:ascii="Times New Roman" w:hAnsi="Times New Roman" w:cs="Times New Roman"/>
              </w:rPr>
              <w:t xml:space="preserve"> детей </w:t>
            </w:r>
            <w:proofErr w:type="spellStart"/>
            <w:r w:rsidR="00316CB9">
              <w:rPr>
                <w:rFonts w:ascii="Times New Roman" w:hAnsi="Times New Roman" w:cs="Times New Roman"/>
              </w:rPr>
              <w:t>Очерского</w:t>
            </w:r>
            <w:proofErr w:type="spellEnd"/>
            <w:r w:rsidR="00316CB9">
              <w:rPr>
                <w:rFonts w:ascii="Times New Roman" w:hAnsi="Times New Roman" w:cs="Times New Roman"/>
              </w:rPr>
              <w:t xml:space="preserve"> МО </w:t>
            </w:r>
            <w:r w:rsidR="00316CB9">
              <w:rPr>
                <w:rFonts w:ascii="Times New Roman" w:hAnsi="Times New Roman" w:cs="Times New Roman"/>
              </w:rPr>
              <w:t>от общей численности 3791</w:t>
            </w:r>
            <w:r w:rsidR="00316CB9">
              <w:rPr>
                <w:rFonts w:ascii="Times New Roman" w:hAnsi="Times New Roman" w:cs="Times New Roman"/>
              </w:rPr>
              <w:t xml:space="preserve"> чел. </w:t>
            </w:r>
            <w:r w:rsidRPr="00256D41">
              <w:rPr>
                <w:rFonts w:ascii="Times New Roman" w:hAnsi="Times New Roman" w:cs="Times New Roman"/>
              </w:rPr>
              <w:t>в 2024 году охвачены различными формами</w:t>
            </w:r>
            <w:r w:rsidR="00316CB9">
              <w:rPr>
                <w:rFonts w:ascii="Times New Roman" w:hAnsi="Times New Roman" w:cs="Times New Roman"/>
              </w:rPr>
              <w:t xml:space="preserve"> оздоровления</w:t>
            </w:r>
            <w:r>
              <w:rPr>
                <w:rFonts w:ascii="Times New Roman" w:hAnsi="Times New Roman" w:cs="Times New Roman"/>
              </w:rPr>
              <w:t>, что составило 99,9%</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D36198" w:rsidRDefault="00C31818" w:rsidP="00D36198">
            <w:pPr>
              <w:pStyle w:val="a3"/>
              <w:ind w:left="-108"/>
              <w:jc w:val="center"/>
              <w:rPr>
                <w:rFonts w:ascii="Times New Roman" w:hAnsi="Times New Roman" w:cs="Times New Roman"/>
              </w:rPr>
            </w:pPr>
            <w:r w:rsidRPr="00D36198">
              <w:rPr>
                <w:rFonts w:ascii="Times New Roman" w:hAnsi="Times New Roman" w:cs="Times New Roman"/>
                <w:sz w:val="22"/>
                <w:szCs w:val="22"/>
              </w:rPr>
              <w:lastRenderedPageBreak/>
              <w:t>13.</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3300D2">
            <w:pPr>
              <w:ind w:firstLine="175"/>
              <w:jc w:val="left"/>
              <w:rPr>
                <w:rFonts w:ascii="Times New Roman" w:hAnsi="Times New Roman" w:cs="Times New Roman"/>
                <w:sz w:val="22"/>
                <w:szCs w:val="22"/>
              </w:rPr>
            </w:pPr>
            <w:r w:rsidRPr="003300D2">
              <w:rPr>
                <w:rFonts w:ascii="Times New Roman" w:hAnsi="Times New Roman" w:cs="Times New Roman"/>
                <w:sz w:val="22"/>
                <w:szCs w:val="22"/>
              </w:rPr>
              <w:t>Количество несовершеннолетних лиц, совершивших преступления, ООД</w:t>
            </w:r>
            <w:r w:rsidR="006A20B9">
              <w:rPr>
                <w:rFonts w:ascii="Times New Roman" w:hAnsi="Times New Roman" w:cs="Times New Roman"/>
                <w:sz w:val="22"/>
                <w:szCs w:val="22"/>
              </w:rPr>
              <w:t>, чел.</w:t>
            </w:r>
          </w:p>
        </w:tc>
        <w:tc>
          <w:tcPr>
            <w:tcW w:w="1134" w:type="dxa"/>
            <w:tcBorders>
              <w:top w:val="single" w:sz="4" w:space="0" w:color="auto"/>
              <w:left w:val="single" w:sz="4" w:space="0" w:color="auto"/>
              <w:bottom w:val="single" w:sz="4" w:space="0" w:color="auto"/>
              <w:right w:val="single" w:sz="4" w:space="0" w:color="auto"/>
            </w:tcBorders>
          </w:tcPr>
          <w:p w:rsidR="00C31818" w:rsidRPr="003300D2" w:rsidRDefault="00C31818" w:rsidP="00B27735">
            <w:pPr>
              <w:ind w:firstLine="0"/>
              <w:jc w:val="center"/>
              <w:rPr>
                <w:rFonts w:ascii="Times New Roman" w:hAnsi="Times New Roman" w:cs="Times New Roman"/>
              </w:rPr>
            </w:pPr>
            <w:r w:rsidRPr="003300D2">
              <w:rPr>
                <w:rFonts w:ascii="Times New Roman" w:hAnsi="Times New Roman" w:cs="Times New Roman"/>
              </w:rPr>
              <w:t>19</w:t>
            </w:r>
          </w:p>
        </w:tc>
        <w:tc>
          <w:tcPr>
            <w:tcW w:w="1520" w:type="dxa"/>
            <w:tcBorders>
              <w:top w:val="single" w:sz="4" w:space="0" w:color="auto"/>
              <w:left w:val="single" w:sz="4" w:space="0" w:color="auto"/>
              <w:bottom w:val="single" w:sz="4" w:space="0" w:color="auto"/>
              <w:right w:val="single" w:sz="4" w:space="0" w:color="auto"/>
            </w:tcBorders>
          </w:tcPr>
          <w:p w:rsidR="00C31818" w:rsidRPr="00104349" w:rsidRDefault="00C31818" w:rsidP="009D5410">
            <w:pPr>
              <w:ind w:firstLine="0"/>
              <w:jc w:val="center"/>
              <w:rPr>
                <w:rFonts w:ascii="Times New Roman" w:hAnsi="Times New Roman" w:cs="Times New Roman"/>
              </w:rPr>
            </w:pPr>
            <w:r>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C31818" w:rsidRPr="00104349" w:rsidRDefault="00264ED1" w:rsidP="009D5410">
            <w:pPr>
              <w:pStyle w:val="a3"/>
              <w:jc w:val="center"/>
              <w:rPr>
                <w:rFonts w:ascii="Times New Roman" w:hAnsi="Times New Roman" w:cs="Times New Roman"/>
              </w:rPr>
            </w:pPr>
            <w:r>
              <w:rPr>
                <w:rFonts w:ascii="Times New Roman" w:hAnsi="Times New Roman" w:cs="Times New Roman"/>
              </w:rPr>
              <w:t>+171%</w:t>
            </w:r>
          </w:p>
        </w:tc>
        <w:tc>
          <w:tcPr>
            <w:tcW w:w="2977" w:type="dxa"/>
            <w:tcBorders>
              <w:top w:val="single" w:sz="4" w:space="0" w:color="auto"/>
              <w:left w:val="single" w:sz="4" w:space="0" w:color="auto"/>
              <w:bottom w:val="single" w:sz="4" w:space="0" w:color="auto"/>
              <w:right w:val="single" w:sz="4" w:space="0" w:color="auto"/>
            </w:tcBorders>
          </w:tcPr>
          <w:p w:rsidR="00C31818" w:rsidRPr="00C31818" w:rsidRDefault="00C31818" w:rsidP="00C31818">
            <w:pPr>
              <w:ind w:firstLine="0"/>
              <w:jc w:val="left"/>
              <w:rPr>
                <w:rFonts w:ascii="Times New Roman" w:hAnsi="Times New Roman" w:cs="Times New Roman"/>
                <w:sz w:val="22"/>
                <w:szCs w:val="22"/>
              </w:rPr>
            </w:pPr>
            <w:r w:rsidRPr="00C31818">
              <w:rPr>
                <w:rFonts w:ascii="Times New Roman" w:hAnsi="Times New Roman" w:cs="Times New Roman"/>
                <w:sz w:val="22"/>
                <w:szCs w:val="22"/>
                <w:u w:val="single"/>
              </w:rPr>
              <w:t>Преступлений</w:t>
            </w:r>
            <w:r w:rsidRPr="00C31818">
              <w:rPr>
                <w:rFonts w:ascii="Times New Roman" w:hAnsi="Times New Roman" w:cs="Times New Roman"/>
                <w:sz w:val="22"/>
                <w:szCs w:val="22"/>
              </w:rPr>
              <w:t xml:space="preserve"> в 2024г. – 0 (по Очерскому  МО совершено 6 преступлений, все обучающиеся «Строгановского колледжа»)</w:t>
            </w:r>
          </w:p>
          <w:p w:rsidR="00C31818" w:rsidRPr="00C31818" w:rsidRDefault="00C31818" w:rsidP="00C31818">
            <w:pPr>
              <w:pStyle w:val="a3"/>
              <w:jc w:val="left"/>
              <w:rPr>
                <w:rFonts w:ascii="Times New Roman" w:hAnsi="Times New Roman" w:cs="Times New Roman"/>
                <w:b/>
                <w:sz w:val="22"/>
                <w:szCs w:val="22"/>
              </w:rPr>
            </w:pPr>
            <w:r w:rsidRPr="00C31818">
              <w:rPr>
                <w:rFonts w:ascii="Times New Roman" w:hAnsi="Times New Roman" w:cs="Times New Roman"/>
                <w:sz w:val="22"/>
                <w:szCs w:val="22"/>
                <w:u w:val="single"/>
              </w:rPr>
              <w:t>ООД</w:t>
            </w:r>
            <w:r w:rsidRPr="00C31818">
              <w:rPr>
                <w:rFonts w:ascii="Times New Roman" w:hAnsi="Times New Roman" w:cs="Times New Roman"/>
                <w:b/>
                <w:sz w:val="22"/>
                <w:szCs w:val="22"/>
              </w:rPr>
              <w:t xml:space="preserve"> </w:t>
            </w:r>
            <w:r w:rsidRPr="00C31818">
              <w:rPr>
                <w:rFonts w:ascii="Times New Roman" w:hAnsi="Times New Roman" w:cs="Times New Roman"/>
                <w:sz w:val="22"/>
                <w:szCs w:val="22"/>
              </w:rPr>
              <w:t>в 2024 г.– 7 (семь несовершеннолетних лиц совершили 8 ООД, одно лицо совершило - 2 ООД)</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71298A" w:rsidRDefault="00C31818" w:rsidP="003300D2">
            <w:pPr>
              <w:pStyle w:val="a3"/>
              <w:ind w:left="-108" w:right="-108"/>
              <w:jc w:val="center"/>
              <w:rPr>
                <w:rFonts w:ascii="Times New Roman" w:hAnsi="Times New Roman" w:cs="Times New Roman"/>
              </w:rPr>
            </w:pPr>
            <w:r w:rsidRPr="0071298A">
              <w:rPr>
                <w:rFonts w:ascii="Times New Roman" w:hAnsi="Times New Roman" w:cs="Times New Roman"/>
                <w:sz w:val="22"/>
                <w:szCs w:val="22"/>
              </w:rPr>
              <w:t>1</w:t>
            </w:r>
            <w:r>
              <w:rPr>
                <w:rFonts w:ascii="Times New Roman" w:hAnsi="Times New Roman" w:cs="Times New Roman"/>
                <w:sz w:val="22"/>
                <w:szCs w:val="22"/>
              </w:rPr>
              <w:t>4</w:t>
            </w:r>
            <w:r w:rsidRPr="0071298A">
              <w:rPr>
                <w:rFonts w:ascii="Times New Roman" w:hAnsi="Times New Roman" w:cs="Times New Roman"/>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C31818" w:rsidRPr="00235B47" w:rsidRDefault="00C31818" w:rsidP="0035055F">
            <w:pPr>
              <w:pStyle w:val="a3"/>
              <w:jc w:val="left"/>
              <w:rPr>
                <w:rFonts w:ascii="Times New Roman" w:hAnsi="Times New Roman" w:cs="Times New Roman"/>
              </w:rPr>
            </w:pPr>
            <w:r w:rsidRPr="00235B47">
              <w:rPr>
                <w:rFonts w:ascii="Times New Roman" w:hAnsi="Times New Roman" w:cs="Times New Roman"/>
                <w:sz w:val="22"/>
                <w:szCs w:val="22"/>
              </w:rPr>
              <w:t xml:space="preserve">Удельный вес численности учителей Очерского городского округа в возрасте до 35 лет в общей численности учителей общеобразовательных организаций, %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B27735">
            <w:pPr>
              <w:pStyle w:val="a3"/>
              <w:jc w:val="center"/>
              <w:rPr>
                <w:rFonts w:ascii="Times New Roman" w:hAnsi="Times New Roman" w:cs="Times New Roman"/>
              </w:rPr>
            </w:pPr>
            <w:r>
              <w:rPr>
                <w:rFonts w:ascii="Times New Roman" w:hAnsi="Times New Roman" w:cs="Times New Roman"/>
              </w:rPr>
              <w:t>17,1</w:t>
            </w:r>
          </w:p>
        </w:tc>
        <w:tc>
          <w:tcPr>
            <w:tcW w:w="1520" w:type="dxa"/>
            <w:tcBorders>
              <w:top w:val="single" w:sz="4" w:space="0" w:color="auto"/>
              <w:left w:val="single" w:sz="4" w:space="0" w:color="auto"/>
              <w:bottom w:val="single" w:sz="4" w:space="0" w:color="auto"/>
              <w:right w:val="single" w:sz="4" w:space="0" w:color="auto"/>
            </w:tcBorders>
          </w:tcPr>
          <w:p w:rsidR="00C31818" w:rsidRPr="0071298A" w:rsidRDefault="00264ED1" w:rsidP="0064456F">
            <w:pPr>
              <w:pStyle w:val="a3"/>
              <w:jc w:val="center"/>
              <w:rPr>
                <w:rFonts w:ascii="Times New Roman" w:hAnsi="Times New Roman" w:cs="Times New Roman"/>
              </w:rPr>
            </w:pPr>
            <w:r>
              <w:rPr>
                <w:rFonts w:ascii="Times New Roman" w:hAnsi="Times New Roman" w:cs="Times New Roman"/>
              </w:rPr>
              <w:t>17,9</w:t>
            </w:r>
          </w:p>
        </w:tc>
        <w:tc>
          <w:tcPr>
            <w:tcW w:w="1417" w:type="dxa"/>
            <w:tcBorders>
              <w:top w:val="single" w:sz="4" w:space="0" w:color="auto"/>
              <w:left w:val="single" w:sz="4" w:space="0" w:color="auto"/>
              <w:bottom w:val="single" w:sz="4" w:space="0" w:color="auto"/>
              <w:right w:val="single" w:sz="4" w:space="0" w:color="auto"/>
            </w:tcBorders>
          </w:tcPr>
          <w:p w:rsidR="00C31818" w:rsidRPr="00D8134E" w:rsidRDefault="00264ED1" w:rsidP="0064456F">
            <w:pPr>
              <w:pStyle w:val="a3"/>
              <w:jc w:val="center"/>
              <w:rPr>
                <w:rFonts w:ascii="Times New Roman" w:hAnsi="Times New Roman" w:cs="Times New Roman"/>
              </w:rPr>
            </w:pPr>
            <w:r>
              <w:rPr>
                <w:rFonts w:ascii="Times New Roman" w:hAnsi="Times New Roman" w:cs="Times New Roman"/>
              </w:rPr>
              <w:t>+4,7%</w:t>
            </w:r>
          </w:p>
        </w:tc>
        <w:tc>
          <w:tcPr>
            <w:tcW w:w="2977" w:type="dxa"/>
            <w:tcBorders>
              <w:top w:val="single" w:sz="4" w:space="0" w:color="auto"/>
              <w:left w:val="single" w:sz="4" w:space="0" w:color="auto"/>
              <w:bottom w:val="single" w:sz="4" w:space="0" w:color="auto"/>
              <w:right w:val="single" w:sz="4" w:space="0" w:color="auto"/>
            </w:tcBorders>
          </w:tcPr>
          <w:p w:rsidR="00C31818" w:rsidRPr="00235B47" w:rsidRDefault="00264ED1" w:rsidP="00B12B9E">
            <w:pPr>
              <w:pStyle w:val="a3"/>
              <w:ind w:firstLine="73"/>
              <w:jc w:val="left"/>
              <w:rPr>
                <w:rFonts w:ascii="Times New Roman" w:hAnsi="Times New Roman" w:cs="Times New Roman"/>
                <w:sz w:val="22"/>
                <w:szCs w:val="22"/>
                <w:lang w:eastAsia="en-US"/>
              </w:rPr>
            </w:pPr>
            <w:r>
              <w:rPr>
                <w:rFonts w:ascii="Times New Roman" w:hAnsi="Times New Roman" w:cs="Times New Roman"/>
                <w:sz w:val="22"/>
                <w:szCs w:val="22"/>
                <w:lang w:eastAsia="en-US"/>
              </w:rPr>
              <w:t>В 2024 году педагогическое сообщество пополнилось 6 молодыми специалистами. Всего молодых педагогов до 35 лет – 60, что составило 17,9 % от общего числа педагогов - 335 человек. Тем не менее, этого недостаточно и кадровая проблема остается одной из самых острых.</w:t>
            </w:r>
          </w:p>
        </w:tc>
      </w:tr>
      <w:tr w:rsidR="00C31818" w:rsidRPr="00490663" w:rsidTr="00741CFF">
        <w:tc>
          <w:tcPr>
            <w:tcW w:w="568" w:type="dxa"/>
            <w:tcBorders>
              <w:top w:val="single" w:sz="4" w:space="0" w:color="auto"/>
              <w:left w:val="single" w:sz="4" w:space="0" w:color="auto"/>
              <w:bottom w:val="single" w:sz="4" w:space="0" w:color="auto"/>
              <w:right w:val="single" w:sz="4" w:space="0" w:color="auto"/>
            </w:tcBorders>
          </w:tcPr>
          <w:p w:rsidR="00C31818" w:rsidRPr="00B12B9E" w:rsidRDefault="00C31818" w:rsidP="00C92AE3">
            <w:pPr>
              <w:pStyle w:val="a3"/>
              <w:ind w:left="-108" w:right="-108"/>
              <w:jc w:val="center"/>
              <w:rPr>
                <w:rFonts w:ascii="Times New Roman" w:hAnsi="Times New Roman" w:cs="Times New Roman"/>
                <w:highlight w:val="yellow"/>
              </w:rPr>
            </w:pPr>
            <w:r w:rsidRPr="00B12B9E">
              <w:rPr>
                <w:rFonts w:ascii="Times New Roman" w:hAnsi="Times New Roman" w:cs="Times New Roman"/>
                <w:sz w:val="22"/>
                <w:szCs w:val="22"/>
                <w:highlight w:val="yellow"/>
              </w:rPr>
              <w:t>15.</w:t>
            </w:r>
          </w:p>
        </w:tc>
        <w:tc>
          <w:tcPr>
            <w:tcW w:w="2835" w:type="dxa"/>
            <w:tcBorders>
              <w:top w:val="single" w:sz="4" w:space="0" w:color="auto"/>
              <w:left w:val="single" w:sz="4" w:space="0" w:color="auto"/>
              <w:bottom w:val="single" w:sz="4" w:space="0" w:color="auto"/>
              <w:right w:val="single" w:sz="4" w:space="0" w:color="auto"/>
            </w:tcBorders>
          </w:tcPr>
          <w:p w:rsidR="00C31818" w:rsidRPr="00235B47" w:rsidRDefault="00C31818" w:rsidP="00D36198">
            <w:pPr>
              <w:pStyle w:val="a3"/>
              <w:jc w:val="left"/>
              <w:rPr>
                <w:rFonts w:ascii="Times New Roman" w:hAnsi="Times New Roman" w:cs="Times New Roman"/>
              </w:rPr>
            </w:pPr>
            <w:r w:rsidRPr="00235B47">
              <w:rPr>
                <w:rFonts w:ascii="Times New Roman" w:hAnsi="Times New Roman"/>
              </w:rPr>
              <w:t>Доля аттестованных педагогических работников на высшую и первую категорию в общем числе педагогических работников Очерского городского округа</w:t>
            </w:r>
            <w:r w:rsidRPr="00235B47">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B27735">
            <w:pPr>
              <w:pStyle w:val="a3"/>
              <w:jc w:val="center"/>
              <w:rPr>
                <w:rFonts w:ascii="Times New Roman" w:hAnsi="Times New Roman" w:cs="Times New Roman"/>
              </w:rPr>
            </w:pPr>
            <w:r>
              <w:rPr>
                <w:rFonts w:ascii="Times New Roman" w:hAnsi="Times New Roman" w:cs="Times New Roman"/>
              </w:rPr>
              <w:t>52,1</w:t>
            </w:r>
          </w:p>
        </w:tc>
        <w:tc>
          <w:tcPr>
            <w:tcW w:w="1520" w:type="dxa"/>
            <w:tcBorders>
              <w:top w:val="single" w:sz="4" w:space="0" w:color="auto"/>
              <w:left w:val="single" w:sz="4" w:space="0" w:color="auto"/>
              <w:bottom w:val="single" w:sz="4" w:space="0" w:color="auto"/>
              <w:right w:val="single" w:sz="4" w:space="0" w:color="auto"/>
            </w:tcBorders>
          </w:tcPr>
          <w:p w:rsidR="00C31818" w:rsidRPr="0071298A" w:rsidRDefault="00EE229C" w:rsidP="0071298A">
            <w:pPr>
              <w:ind w:firstLine="0"/>
              <w:jc w:val="center"/>
              <w:rPr>
                <w:rFonts w:ascii="Times New Roman" w:hAnsi="Times New Roman" w:cs="Times New Roman"/>
              </w:rPr>
            </w:pPr>
            <w:r>
              <w:rPr>
                <w:rFonts w:ascii="Times New Roman" w:hAnsi="Times New Roman" w:cs="Times New Roman"/>
              </w:rPr>
              <w:t>49,5</w:t>
            </w:r>
          </w:p>
        </w:tc>
        <w:tc>
          <w:tcPr>
            <w:tcW w:w="1417" w:type="dxa"/>
            <w:tcBorders>
              <w:top w:val="single" w:sz="4" w:space="0" w:color="auto"/>
              <w:left w:val="single" w:sz="4" w:space="0" w:color="auto"/>
              <w:bottom w:val="single" w:sz="4" w:space="0" w:color="auto"/>
              <w:right w:val="single" w:sz="4" w:space="0" w:color="auto"/>
            </w:tcBorders>
          </w:tcPr>
          <w:p w:rsidR="00C31818" w:rsidRPr="00D8134E" w:rsidRDefault="00EE229C" w:rsidP="0035049C">
            <w:pPr>
              <w:pStyle w:val="a3"/>
              <w:jc w:val="center"/>
              <w:rPr>
                <w:rFonts w:ascii="Times New Roman" w:hAnsi="Times New Roman" w:cs="Times New Roman"/>
              </w:rPr>
            </w:pPr>
            <w:r>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vAlign w:val="center"/>
          </w:tcPr>
          <w:p w:rsidR="00EE229C" w:rsidRDefault="00EE229C" w:rsidP="00B12B9E">
            <w:pPr>
              <w:ind w:right="40" w:firstLine="215"/>
              <w:jc w:val="left"/>
              <w:rPr>
                <w:rFonts w:ascii="Times New Roman" w:hAnsi="Times New Roman" w:cs="Times New Roman"/>
                <w:sz w:val="22"/>
                <w:szCs w:val="22"/>
                <w:lang w:eastAsia="en-US"/>
              </w:rPr>
            </w:pPr>
            <w:r>
              <w:rPr>
                <w:rFonts w:ascii="Times New Roman" w:hAnsi="Times New Roman" w:cs="Times New Roman"/>
                <w:sz w:val="22"/>
                <w:szCs w:val="22"/>
                <w:lang w:eastAsia="en-US"/>
              </w:rPr>
              <w:t>Всего в 2024 году для процедуры аттестации было принято 31 заявление от педагогов округа, из них аттестовано на высшую к/к - 11, на первую к/к – 20.</w:t>
            </w:r>
          </w:p>
          <w:p w:rsidR="00EE229C" w:rsidRDefault="00EE229C" w:rsidP="00B12B9E">
            <w:pPr>
              <w:ind w:right="40" w:firstLine="215"/>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Общее количество аттестованных на кв. категории педагогов - 166, из них имеют высшую к/к – 71 педагога, первую к/к </w:t>
            </w:r>
            <w:proofErr w:type="spellStart"/>
            <w:r>
              <w:rPr>
                <w:rFonts w:ascii="Times New Roman" w:hAnsi="Times New Roman" w:cs="Times New Roman"/>
                <w:sz w:val="22"/>
                <w:szCs w:val="22"/>
                <w:lang w:eastAsia="en-US"/>
              </w:rPr>
              <w:t>к</w:t>
            </w:r>
            <w:proofErr w:type="spellEnd"/>
            <w:r>
              <w:rPr>
                <w:rFonts w:ascii="Times New Roman" w:hAnsi="Times New Roman" w:cs="Times New Roman"/>
                <w:sz w:val="22"/>
                <w:szCs w:val="22"/>
                <w:lang w:eastAsia="en-US"/>
              </w:rPr>
              <w:t xml:space="preserve"> – 95, что составляет 49,5% от общего количества педагогов.</w:t>
            </w:r>
          </w:p>
          <w:p w:rsidR="00EE229C" w:rsidRDefault="00EE229C" w:rsidP="00B12B9E">
            <w:pPr>
              <w:ind w:right="40" w:firstLine="215"/>
              <w:jc w:val="left"/>
              <w:rPr>
                <w:rFonts w:ascii="Times New Roman" w:hAnsi="Times New Roman" w:cs="Times New Roman"/>
                <w:sz w:val="22"/>
                <w:szCs w:val="22"/>
                <w:lang w:eastAsia="en-US"/>
              </w:rPr>
            </w:pPr>
            <w:r>
              <w:rPr>
                <w:rFonts w:ascii="Times New Roman" w:hAnsi="Times New Roman" w:cs="Times New Roman"/>
                <w:sz w:val="22"/>
                <w:szCs w:val="22"/>
                <w:lang w:eastAsia="en-US"/>
              </w:rPr>
              <w:t>Наблюдается отрицательная динамика доли аттестованных на квалификационные категории педагогов, однако стоит отметить, что отклонение в сравнении с предыдущим годом (2023 г.  -48,6%) начинает снижаться.</w:t>
            </w:r>
          </w:p>
          <w:p w:rsidR="00C31818" w:rsidRPr="00235B47" w:rsidRDefault="00EE229C" w:rsidP="00B12B9E">
            <w:pPr>
              <w:ind w:right="-147" w:firstLine="215"/>
              <w:jc w:val="left"/>
              <w:rPr>
                <w:rFonts w:ascii="Times New Roman" w:hAnsi="Times New Roman" w:cs="Times New Roman"/>
                <w:sz w:val="22"/>
                <w:szCs w:val="22"/>
              </w:rPr>
            </w:pPr>
            <w:r>
              <w:rPr>
                <w:rFonts w:ascii="Times New Roman" w:hAnsi="Times New Roman" w:cs="Times New Roman"/>
                <w:sz w:val="22"/>
                <w:szCs w:val="22"/>
                <w:lang w:eastAsia="en-US"/>
              </w:rPr>
              <w:t>Одной из причин отрицательной динамики можно назвать изменения модели аттестации педагогических работников, которые вступили в силу с 01.09.23 г. (Приказ №196 от 24.03.2023). Тем не менее, ситуация начинает выравниваться.</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FE1C22" w:rsidRDefault="00C31818" w:rsidP="003300D2">
            <w:pPr>
              <w:pStyle w:val="a3"/>
              <w:ind w:left="-36" w:right="-108"/>
              <w:rPr>
                <w:rFonts w:ascii="Times New Roman" w:hAnsi="Times New Roman" w:cs="Times New Roman"/>
              </w:rPr>
            </w:pPr>
            <w:r w:rsidRPr="00FE1C22">
              <w:rPr>
                <w:rFonts w:ascii="Times New Roman" w:hAnsi="Times New Roman" w:cs="Times New Roman"/>
                <w:sz w:val="22"/>
                <w:szCs w:val="22"/>
              </w:rPr>
              <w:t>1</w:t>
            </w:r>
            <w:r>
              <w:rPr>
                <w:rFonts w:ascii="Times New Roman" w:hAnsi="Times New Roman" w:cs="Times New Roman"/>
                <w:sz w:val="22"/>
                <w:szCs w:val="22"/>
              </w:rPr>
              <w:t>6</w:t>
            </w:r>
            <w:r w:rsidRPr="00FE1C22">
              <w:rPr>
                <w:rFonts w:ascii="Times New Roman" w:hAnsi="Times New Roman" w:cs="Times New Roman"/>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C31818" w:rsidRPr="0029692B" w:rsidRDefault="00C31818" w:rsidP="00BE5646">
            <w:pPr>
              <w:ind w:firstLine="0"/>
              <w:rPr>
                <w:rFonts w:ascii="Times New Roman" w:hAnsi="Times New Roman" w:cs="Times New Roman"/>
              </w:rPr>
            </w:pPr>
            <w:r w:rsidRPr="0029692B">
              <w:rPr>
                <w:rFonts w:ascii="Times New Roman" w:hAnsi="Times New Roman"/>
                <w:sz w:val="22"/>
                <w:szCs w:val="22"/>
              </w:rPr>
              <w:t xml:space="preserve">Уровень среднемесячной </w:t>
            </w:r>
            <w:r w:rsidRPr="0029692B">
              <w:rPr>
                <w:rFonts w:ascii="Times New Roman" w:hAnsi="Times New Roman"/>
                <w:sz w:val="22"/>
                <w:szCs w:val="22"/>
              </w:rPr>
              <w:lastRenderedPageBreak/>
              <w:t>заработной платы:</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C20F0B">
            <w:pPr>
              <w:pStyle w:val="a3"/>
              <w:jc w:val="center"/>
              <w:rPr>
                <w:rFonts w:ascii="Times New Roman" w:hAnsi="Times New Roman" w:cs="Times New Roman"/>
              </w:rPr>
            </w:pPr>
          </w:p>
        </w:tc>
        <w:tc>
          <w:tcPr>
            <w:tcW w:w="1520" w:type="dxa"/>
            <w:tcBorders>
              <w:top w:val="single" w:sz="4" w:space="0" w:color="auto"/>
              <w:left w:val="single" w:sz="4" w:space="0" w:color="auto"/>
              <w:bottom w:val="single" w:sz="4" w:space="0" w:color="auto"/>
              <w:right w:val="single" w:sz="4" w:space="0" w:color="auto"/>
            </w:tcBorders>
          </w:tcPr>
          <w:p w:rsidR="00C31818" w:rsidRPr="0029692B" w:rsidRDefault="00C31818" w:rsidP="00C20F0B">
            <w:pPr>
              <w:pStyle w:val="a3"/>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31818" w:rsidRPr="0029692B" w:rsidRDefault="00C31818" w:rsidP="00C20F0B">
            <w:pPr>
              <w:pStyle w:val="a3"/>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C31818" w:rsidRPr="00F96129" w:rsidRDefault="00C31818" w:rsidP="00916BDB">
            <w:pPr>
              <w:pStyle w:val="a6"/>
              <w:rPr>
                <w:rFonts w:ascii="Times New Roman" w:hAnsi="Times New Roman"/>
              </w:rPr>
            </w:pPr>
          </w:p>
        </w:tc>
      </w:tr>
      <w:tr w:rsidR="00C31818" w:rsidRPr="00490663" w:rsidTr="00741CFF">
        <w:tc>
          <w:tcPr>
            <w:tcW w:w="568" w:type="dxa"/>
            <w:tcBorders>
              <w:top w:val="single" w:sz="4" w:space="0" w:color="auto"/>
              <w:left w:val="single" w:sz="4" w:space="0" w:color="auto"/>
              <w:bottom w:val="single" w:sz="4" w:space="0" w:color="auto"/>
              <w:right w:val="single" w:sz="4" w:space="0" w:color="auto"/>
            </w:tcBorders>
          </w:tcPr>
          <w:p w:rsidR="00C31818" w:rsidRPr="0029692B" w:rsidRDefault="00C31818" w:rsidP="00F973F6">
            <w:pPr>
              <w:pStyle w:val="a3"/>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F973F6">
            <w:pPr>
              <w:ind w:firstLine="0"/>
              <w:jc w:val="left"/>
              <w:rPr>
                <w:rFonts w:ascii="Times New Roman" w:hAnsi="Times New Roman" w:cs="Times New Roman"/>
                <w:sz w:val="22"/>
                <w:szCs w:val="22"/>
              </w:rPr>
            </w:pPr>
            <w:r w:rsidRPr="003300D2">
              <w:rPr>
                <w:rFonts w:ascii="Times New Roman" w:hAnsi="Times New Roman" w:cs="Times New Roman"/>
                <w:sz w:val="22"/>
                <w:szCs w:val="22"/>
              </w:rPr>
              <w:t xml:space="preserve">показатель средней заработной платы педагогических работников  </w:t>
            </w:r>
            <w:r w:rsidRPr="003300D2">
              <w:rPr>
                <w:rFonts w:ascii="Times New Roman" w:hAnsi="Times New Roman" w:cs="Times New Roman"/>
                <w:sz w:val="22"/>
                <w:szCs w:val="22"/>
                <w:u w:val="single"/>
              </w:rPr>
              <w:t xml:space="preserve">дошкольных </w:t>
            </w:r>
            <w:r w:rsidRPr="003300D2">
              <w:rPr>
                <w:rFonts w:ascii="Times New Roman" w:hAnsi="Times New Roman" w:cs="Times New Roman"/>
                <w:sz w:val="22"/>
                <w:szCs w:val="22"/>
              </w:rPr>
              <w:t xml:space="preserve">образовательных учреждений от планового показателя, закрепленного Соглашением между Министерством образования и науки Пермского края и </w:t>
            </w:r>
            <w:proofErr w:type="spellStart"/>
            <w:r w:rsidRPr="003300D2">
              <w:rPr>
                <w:rFonts w:ascii="Times New Roman" w:hAnsi="Times New Roman" w:cs="Times New Roman"/>
                <w:sz w:val="22"/>
                <w:szCs w:val="22"/>
              </w:rPr>
              <w:t>Очерским</w:t>
            </w:r>
            <w:proofErr w:type="spellEnd"/>
            <w:r w:rsidRPr="003300D2">
              <w:rPr>
                <w:rFonts w:ascii="Times New Roman" w:hAnsi="Times New Roman" w:cs="Times New Roman"/>
                <w:sz w:val="22"/>
                <w:szCs w:val="22"/>
              </w:rPr>
              <w:t xml:space="preserve"> городским округом</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F973F6">
            <w:pPr>
              <w:pStyle w:val="a3"/>
              <w:jc w:val="center"/>
              <w:rPr>
                <w:rFonts w:ascii="Times New Roman" w:hAnsi="Times New Roman" w:cs="Times New Roman"/>
              </w:rPr>
            </w:pPr>
            <w:r w:rsidRPr="00F96129">
              <w:rPr>
                <w:rFonts w:ascii="Times New Roman" w:hAnsi="Times New Roman" w:cs="Times New Roman"/>
              </w:rPr>
              <w:t>100</w:t>
            </w:r>
          </w:p>
        </w:tc>
        <w:tc>
          <w:tcPr>
            <w:tcW w:w="1520" w:type="dxa"/>
            <w:tcBorders>
              <w:top w:val="single" w:sz="4" w:space="0" w:color="auto"/>
              <w:left w:val="single" w:sz="4" w:space="0" w:color="auto"/>
              <w:bottom w:val="single" w:sz="4" w:space="0" w:color="auto"/>
              <w:right w:val="single" w:sz="4" w:space="0" w:color="auto"/>
            </w:tcBorders>
          </w:tcPr>
          <w:p w:rsidR="00C31818" w:rsidRPr="00B851E9" w:rsidRDefault="005B30C6" w:rsidP="00B8704A">
            <w:pPr>
              <w:pStyle w:val="a3"/>
              <w:jc w:val="center"/>
              <w:rPr>
                <w:rFonts w:ascii="Times New Roman" w:hAnsi="Times New Roman" w:cs="Times New Roman"/>
              </w:rPr>
            </w:pPr>
            <w:r>
              <w:rPr>
                <w:rFonts w:ascii="Times New Roman" w:hAnsi="Times New Roman" w:cs="Times New Roman"/>
              </w:rPr>
              <w:t>108</w:t>
            </w:r>
          </w:p>
        </w:tc>
        <w:tc>
          <w:tcPr>
            <w:tcW w:w="1417" w:type="dxa"/>
            <w:tcBorders>
              <w:top w:val="single" w:sz="4" w:space="0" w:color="auto"/>
              <w:left w:val="single" w:sz="4" w:space="0" w:color="auto"/>
              <w:bottom w:val="single" w:sz="4" w:space="0" w:color="auto"/>
              <w:right w:val="single" w:sz="4" w:space="0" w:color="auto"/>
            </w:tcBorders>
          </w:tcPr>
          <w:p w:rsidR="00C31818" w:rsidRPr="00B851E9" w:rsidRDefault="005B30C6" w:rsidP="00B8704A">
            <w:pPr>
              <w:pStyle w:val="a3"/>
              <w:jc w:val="center"/>
              <w:rPr>
                <w:rFonts w:ascii="Times New Roman" w:hAnsi="Times New Roman" w:cs="Times New Roman"/>
              </w:rPr>
            </w:pPr>
            <w:r>
              <w:rPr>
                <w:rFonts w:ascii="Times New Roman" w:hAnsi="Times New Roman" w:cs="Times New Roman"/>
              </w:rPr>
              <w:t>+8%</w:t>
            </w:r>
          </w:p>
        </w:tc>
        <w:tc>
          <w:tcPr>
            <w:tcW w:w="2977" w:type="dxa"/>
            <w:tcBorders>
              <w:top w:val="single" w:sz="4" w:space="0" w:color="auto"/>
              <w:left w:val="single" w:sz="4" w:space="0" w:color="auto"/>
              <w:bottom w:val="single" w:sz="4" w:space="0" w:color="auto"/>
              <w:right w:val="single" w:sz="4" w:space="0" w:color="auto"/>
            </w:tcBorders>
            <w:vAlign w:val="center"/>
          </w:tcPr>
          <w:p w:rsidR="00C31818" w:rsidRPr="005B30C6" w:rsidRDefault="005B30C6" w:rsidP="005B30C6">
            <w:pPr>
              <w:spacing w:after="240"/>
              <w:ind w:firstLine="0"/>
              <w:jc w:val="left"/>
              <w:rPr>
                <w:rFonts w:ascii="Times New Roman" w:hAnsi="Times New Roman" w:cs="Times New Roman"/>
                <w:color w:val="000000"/>
                <w:sz w:val="22"/>
                <w:szCs w:val="22"/>
              </w:rPr>
            </w:pPr>
            <w:r w:rsidRPr="00F96129">
              <w:rPr>
                <w:rFonts w:ascii="Times New Roman" w:hAnsi="Times New Roman" w:cs="Times New Roman"/>
                <w:color w:val="000000"/>
                <w:sz w:val="22"/>
                <w:szCs w:val="22"/>
              </w:rPr>
              <w:t xml:space="preserve">по Соглашению – </w:t>
            </w:r>
            <w:r>
              <w:rPr>
                <w:rFonts w:ascii="Times New Roman" w:hAnsi="Times New Roman" w:cs="Times New Roman"/>
                <w:color w:val="000000"/>
                <w:sz w:val="22"/>
                <w:szCs w:val="22"/>
              </w:rPr>
              <w:t>37039,0</w:t>
            </w:r>
            <w:r w:rsidRPr="00F96129">
              <w:rPr>
                <w:rFonts w:ascii="Times New Roman" w:hAnsi="Times New Roman" w:cs="Times New Roman"/>
                <w:color w:val="000000"/>
                <w:sz w:val="22"/>
                <w:szCs w:val="22"/>
              </w:rPr>
              <w:br/>
              <w:t xml:space="preserve">по факту – </w:t>
            </w:r>
            <w:r>
              <w:rPr>
                <w:rFonts w:ascii="Times New Roman" w:hAnsi="Times New Roman" w:cs="Times New Roman"/>
                <w:color w:val="000000"/>
                <w:sz w:val="22"/>
                <w:szCs w:val="22"/>
              </w:rPr>
              <w:t>40019,1</w:t>
            </w:r>
          </w:p>
        </w:tc>
      </w:tr>
      <w:tr w:rsidR="00C31818" w:rsidRPr="00490663" w:rsidTr="00741CFF">
        <w:tc>
          <w:tcPr>
            <w:tcW w:w="568" w:type="dxa"/>
            <w:tcBorders>
              <w:top w:val="single" w:sz="4" w:space="0" w:color="auto"/>
              <w:left w:val="single" w:sz="4" w:space="0" w:color="auto"/>
              <w:bottom w:val="single" w:sz="4" w:space="0" w:color="auto"/>
              <w:right w:val="single" w:sz="4" w:space="0" w:color="auto"/>
            </w:tcBorders>
          </w:tcPr>
          <w:p w:rsidR="00C31818" w:rsidRPr="0029692B" w:rsidRDefault="00C31818" w:rsidP="00F973F6">
            <w:pPr>
              <w:pStyle w:val="a3"/>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F973F6">
            <w:pPr>
              <w:ind w:firstLine="0"/>
              <w:jc w:val="left"/>
              <w:rPr>
                <w:rFonts w:ascii="Times New Roman" w:hAnsi="Times New Roman" w:cs="Times New Roman"/>
                <w:sz w:val="22"/>
                <w:szCs w:val="22"/>
              </w:rPr>
            </w:pPr>
            <w:r w:rsidRPr="003300D2">
              <w:rPr>
                <w:rFonts w:ascii="Times New Roman" w:hAnsi="Times New Roman" w:cs="Times New Roman"/>
                <w:sz w:val="22"/>
                <w:szCs w:val="22"/>
              </w:rPr>
              <w:t xml:space="preserve">показатель средней заработной платы педагогических работников  </w:t>
            </w:r>
            <w:r w:rsidRPr="003300D2">
              <w:rPr>
                <w:rFonts w:ascii="Times New Roman" w:hAnsi="Times New Roman" w:cs="Times New Roman"/>
                <w:sz w:val="22"/>
                <w:szCs w:val="22"/>
                <w:u w:val="single"/>
              </w:rPr>
              <w:t>общеобразовательных</w:t>
            </w:r>
            <w:r w:rsidRPr="003300D2">
              <w:rPr>
                <w:rFonts w:ascii="Times New Roman" w:hAnsi="Times New Roman" w:cs="Times New Roman"/>
                <w:sz w:val="22"/>
                <w:szCs w:val="22"/>
              </w:rPr>
              <w:t xml:space="preserve"> учреждений от планового показателя, закрепленного Соглашением между Министерством образования и науки Пермского края и </w:t>
            </w:r>
            <w:proofErr w:type="spellStart"/>
            <w:r w:rsidRPr="003300D2">
              <w:rPr>
                <w:rFonts w:ascii="Times New Roman" w:hAnsi="Times New Roman" w:cs="Times New Roman"/>
                <w:sz w:val="22"/>
                <w:szCs w:val="22"/>
              </w:rPr>
              <w:t>Очерским</w:t>
            </w:r>
            <w:proofErr w:type="spellEnd"/>
            <w:r w:rsidRPr="003300D2">
              <w:rPr>
                <w:rFonts w:ascii="Times New Roman" w:hAnsi="Times New Roman" w:cs="Times New Roman"/>
                <w:sz w:val="22"/>
                <w:szCs w:val="22"/>
              </w:rPr>
              <w:t xml:space="preserve"> городским округом</w:t>
            </w:r>
            <w:r w:rsidR="006A20B9">
              <w:rPr>
                <w:rFonts w:ascii="Times New Roman" w:hAnsi="Times New Roman" w:cs="Times New Roman"/>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C31818" w:rsidRPr="00A27891" w:rsidRDefault="00C31818" w:rsidP="00F973F6">
            <w:pPr>
              <w:pStyle w:val="a3"/>
              <w:jc w:val="center"/>
              <w:rPr>
                <w:rFonts w:ascii="Times New Roman" w:hAnsi="Times New Roman" w:cs="Times New Roman"/>
              </w:rPr>
            </w:pPr>
            <w:r w:rsidRPr="00A27891">
              <w:rPr>
                <w:rFonts w:ascii="Times New Roman" w:hAnsi="Times New Roman" w:cs="Times New Roman"/>
              </w:rPr>
              <w:t>100</w:t>
            </w:r>
          </w:p>
        </w:tc>
        <w:tc>
          <w:tcPr>
            <w:tcW w:w="1520" w:type="dxa"/>
            <w:tcBorders>
              <w:top w:val="single" w:sz="4" w:space="0" w:color="auto"/>
              <w:left w:val="single" w:sz="4" w:space="0" w:color="auto"/>
              <w:bottom w:val="single" w:sz="4" w:space="0" w:color="auto"/>
              <w:right w:val="single" w:sz="4" w:space="0" w:color="auto"/>
            </w:tcBorders>
          </w:tcPr>
          <w:p w:rsidR="00C31818" w:rsidRPr="00A27891" w:rsidRDefault="005B30C6" w:rsidP="00B8704A">
            <w:pPr>
              <w:pStyle w:val="a3"/>
              <w:jc w:val="center"/>
              <w:rPr>
                <w:rFonts w:ascii="Times New Roman" w:hAnsi="Times New Roman" w:cs="Times New Roman"/>
              </w:rPr>
            </w:pPr>
            <w:r>
              <w:rPr>
                <w:rFonts w:ascii="Times New Roman" w:hAnsi="Times New Roman" w:cs="Times New Roman"/>
              </w:rPr>
              <w:t>101</w:t>
            </w:r>
          </w:p>
        </w:tc>
        <w:tc>
          <w:tcPr>
            <w:tcW w:w="1417" w:type="dxa"/>
            <w:tcBorders>
              <w:top w:val="single" w:sz="4" w:space="0" w:color="auto"/>
              <w:left w:val="single" w:sz="4" w:space="0" w:color="auto"/>
              <w:bottom w:val="single" w:sz="4" w:space="0" w:color="auto"/>
              <w:right w:val="single" w:sz="4" w:space="0" w:color="auto"/>
            </w:tcBorders>
          </w:tcPr>
          <w:p w:rsidR="00C31818" w:rsidRPr="00A27891" w:rsidRDefault="005B30C6" w:rsidP="00B8704A">
            <w:pPr>
              <w:pStyle w:val="a3"/>
              <w:jc w:val="center"/>
              <w:rPr>
                <w:rFonts w:ascii="Times New Roman" w:hAnsi="Times New Roman" w:cs="Times New Roman"/>
              </w:rPr>
            </w:pPr>
            <w:r>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center"/>
          </w:tcPr>
          <w:p w:rsidR="005B30C6" w:rsidRDefault="005B30C6" w:rsidP="005B30C6">
            <w:pPr>
              <w:ind w:firstLine="0"/>
              <w:jc w:val="left"/>
              <w:rPr>
                <w:rFonts w:ascii="Times New Roman" w:hAnsi="Times New Roman" w:cs="Times New Roman"/>
                <w:color w:val="000000"/>
                <w:sz w:val="22"/>
                <w:szCs w:val="22"/>
              </w:rPr>
            </w:pPr>
            <w:r w:rsidRPr="00F96129">
              <w:rPr>
                <w:rFonts w:ascii="Times New Roman" w:hAnsi="Times New Roman" w:cs="Times New Roman"/>
                <w:color w:val="000000"/>
                <w:sz w:val="22"/>
                <w:szCs w:val="22"/>
              </w:rPr>
              <w:t xml:space="preserve">по Соглашению – </w:t>
            </w:r>
            <w:r>
              <w:rPr>
                <w:rFonts w:ascii="Times New Roman" w:hAnsi="Times New Roman" w:cs="Times New Roman"/>
                <w:color w:val="000000"/>
                <w:sz w:val="22"/>
                <w:szCs w:val="22"/>
              </w:rPr>
              <w:t>51067,0</w:t>
            </w:r>
          </w:p>
          <w:p w:rsidR="00C31818" w:rsidRPr="005B30C6" w:rsidRDefault="005B30C6" w:rsidP="005B30C6">
            <w:pPr>
              <w:ind w:firstLine="0"/>
              <w:jc w:val="left"/>
              <w:rPr>
                <w:rFonts w:ascii="Times New Roman" w:hAnsi="Times New Roman" w:cs="Times New Roman"/>
                <w:color w:val="000000"/>
                <w:sz w:val="22"/>
                <w:szCs w:val="22"/>
              </w:rPr>
            </w:pPr>
            <w:r w:rsidRPr="00F96129">
              <w:rPr>
                <w:rFonts w:ascii="Times New Roman" w:hAnsi="Times New Roman" w:cs="Times New Roman"/>
                <w:color w:val="000000"/>
                <w:sz w:val="22"/>
                <w:szCs w:val="22"/>
              </w:rPr>
              <w:t xml:space="preserve">по факту – </w:t>
            </w:r>
            <w:r>
              <w:rPr>
                <w:rFonts w:ascii="Times New Roman" w:hAnsi="Times New Roman" w:cs="Times New Roman"/>
                <w:color w:val="000000"/>
                <w:sz w:val="22"/>
                <w:szCs w:val="22"/>
              </w:rPr>
              <w:t>51413,4</w:t>
            </w:r>
          </w:p>
        </w:tc>
      </w:tr>
      <w:tr w:rsidR="00C31818" w:rsidRPr="00490663" w:rsidTr="00122544">
        <w:tc>
          <w:tcPr>
            <w:tcW w:w="568" w:type="dxa"/>
            <w:tcBorders>
              <w:top w:val="single" w:sz="4" w:space="0" w:color="auto"/>
              <w:left w:val="single" w:sz="4" w:space="0" w:color="auto"/>
              <w:bottom w:val="single" w:sz="4" w:space="0" w:color="auto"/>
              <w:right w:val="single" w:sz="4" w:space="0" w:color="auto"/>
            </w:tcBorders>
          </w:tcPr>
          <w:p w:rsidR="00C31818" w:rsidRPr="00F60F62" w:rsidRDefault="00C31818" w:rsidP="00F973F6">
            <w:pPr>
              <w:pStyle w:val="a3"/>
              <w:ind w:left="-108" w:right="-108"/>
              <w:jc w:val="center"/>
              <w:rPr>
                <w:rFonts w:ascii="Times New Roman" w:hAnsi="Times New Roman" w:cs="Times New Roman"/>
              </w:rPr>
            </w:pPr>
            <w:r>
              <w:rPr>
                <w:rFonts w:ascii="Times New Roman" w:hAnsi="Times New Roman" w:cs="Times New Roman"/>
                <w:sz w:val="22"/>
                <w:szCs w:val="22"/>
              </w:rPr>
              <w:t>17</w:t>
            </w:r>
            <w:r w:rsidRPr="00F60F62">
              <w:rPr>
                <w:rFonts w:ascii="Times New Roman" w:hAnsi="Times New Roman" w:cs="Times New Roman"/>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C31818" w:rsidRPr="003300D2" w:rsidRDefault="00C31818" w:rsidP="00F973F6">
            <w:pPr>
              <w:ind w:firstLine="34"/>
              <w:jc w:val="left"/>
              <w:rPr>
                <w:rFonts w:ascii="Times New Roman" w:hAnsi="Times New Roman" w:cs="Times New Roman"/>
                <w:sz w:val="22"/>
                <w:szCs w:val="22"/>
              </w:rPr>
            </w:pPr>
            <w:r w:rsidRPr="003300D2">
              <w:rPr>
                <w:rFonts w:ascii="Times New Roman" w:hAnsi="Times New Roman" w:cs="Times New Roman"/>
                <w:sz w:val="22"/>
                <w:szCs w:val="22"/>
                <w:lang w:eastAsia="en-US"/>
              </w:rPr>
              <w:t>Соответствие нормативного состояния зданий муниципальных учреждений образования требованиям законодательства</w:t>
            </w:r>
            <w:r w:rsidR="006A20B9">
              <w:rPr>
                <w:rFonts w:ascii="Times New Roman" w:hAnsi="Times New Roman" w:cs="Times New Roman"/>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tcPr>
          <w:p w:rsidR="00C31818" w:rsidRPr="00F96129" w:rsidRDefault="00C31818" w:rsidP="00F973F6">
            <w:pPr>
              <w:pStyle w:val="a3"/>
              <w:jc w:val="center"/>
              <w:rPr>
                <w:rFonts w:ascii="Times New Roman" w:hAnsi="Times New Roman" w:cs="Times New Roman"/>
              </w:rPr>
            </w:pPr>
            <w:r>
              <w:rPr>
                <w:rFonts w:ascii="Times New Roman" w:hAnsi="Times New Roman" w:cs="Times New Roman"/>
              </w:rPr>
              <w:t>75</w:t>
            </w:r>
          </w:p>
        </w:tc>
        <w:tc>
          <w:tcPr>
            <w:tcW w:w="1520" w:type="dxa"/>
            <w:tcBorders>
              <w:top w:val="single" w:sz="4" w:space="0" w:color="auto"/>
              <w:left w:val="single" w:sz="4" w:space="0" w:color="auto"/>
              <w:bottom w:val="single" w:sz="4" w:space="0" w:color="auto"/>
              <w:right w:val="single" w:sz="4" w:space="0" w:color="auto"/>
            </w:tcBorders>
          </w:tcPr>
          <w:p w:rsidR="00C31818" w:rsidRPr="00F60F62" w:rsidRDefault="00CA645D" w:rsidP="00AB14E8">
            <w:pPr>
              <w:pStyle w:val="a3"/>
              <w:jc w:val="center"/>
              <w:rPr>
                <w:rFonts w:ascii="Times New Roman" w:hAnsi="Times New Roman" w:cs="Times New Roman"/>
              </w:rPr>
            </w:pPr>
            <w:r>
              <w:rPr>
                <w:rFonts w:ascii="Times New Roman" w:hAnsi="Times New Roman" w:cs="Times New Roman"/>
              </w:rPr>
              <w:t>75</w:t>
            </w:r>
          </w:p>
        </w:tc>
        <w:tc>
          <w:tcPr>
            <w:tcW w:w="1417" w:type="dxa"/>
            <w:tcBorders>
              <w:top w:val="single" w:sz="4" w:space="0" w:color="auto"/>
              <w:left w:val="single" w:sz="4" w:space="0" w:color="auto"/>
              <w:bottom w:val="single" w:sz="4" w:space="0" w:color="auto"/>
              <w:right w:val="single" w:sz="4" w:space="0" w:color="auto"/>
            </w:tcBorders>
          </w:tcPr>
          <w:p w:rsidR="00C31818" w:rsidRPr="008A195A" w:rsidRDefault="00CA645D" w:rsidP="00AB14E8">
            <w:pPr>
              <w:pStyle w:val="a3"/>
              <w:jc w:val="center"/>
              <w:rPr>
                <w:rFonts w:ascii="Times New Roman" w:hAnsi="Times New Roman" w:cs="Times New Roman"/>
              </w:rPr>
            </w:pPr>
            <w:r>
              <w:rPr>
                <w:rFonts w:ascii="Times New Roman" w:hAnsi="Times New Roman" w:cs="Times New Roman"/>
              </w:rPr>
              <w:t>0</w:t>
            </w:r>
          </w:p>
        </w:tc>
        <w:tc>
          <w:tcPr>
            <w:tcW w:w="2977" w:type="dxa"/>
            <w:tcBorders>
              <w:top w:val="single" w:sz="4" w:space="0" w:color="auto"/>
              <w:left w:val="single" w:sz="4" w:space="0" w:color="auto"/>
              <w:bottom w:val="single" w:sz="4" w:space="0" w:color="auto"/>
              <w:right w:val="single" w:sz="4" w:space="0" w:color="auto"/>
            </w:tcBorders>
          </w:tcPr>
          <w:p w:rsidR="00C31818" w:rsidRPr="00F96129" w:rsidRDefault="00CA645D" w:rsidP="00CA645D">
            <w:pPr>
              <w:pStyle w:val="a6"/>
              <w:rPr>
                <w:rFonts w:ascii="Times New Roman" w:hAnsi="Times New Roman"/>
              </w:rPr>
            </w:pPr>
            <w:r>
              <w:rPr>
                <w:rFonts w:ascii="Times New Roman" w:hAnsi="Times New Roman"/>
              </w:rPr>
              <w:t xml:space="preserve">Показатель выполнен. В 2024 году </w:t>
            </w:r>
            <w:r w:rsidR="00B12B9E">
              <w:rPr>
                <w:rFonts w:ascii="Times New Roman" w:hAnsi="Times New Roman"/>
              </w:rPr>
              <w:t>проведен ремонт МБОУ «Спешковская ООШ», поэтому из 8 ОО 6 приведены в нормативное состояние (75%).</w:t>
            </w:r>
          </w:p>
        </w:tc>
      </w:tr>
    </w:tbl>
    <w:p w:rsidR="005C792E" w:rsidRPr="007920C4" w:rsidRDefault="005C792E" w:rsidP="005C792E">
      <w:pPr>
        <w:ind w:left="1080" w:firstLine="0"/>
        <w:rPr>
          <w:rFonts w:ascii="Times New Roman" w:hAnsi="Times New Roman" w:cs="Times New Roman"/>
          <w:color w:val="FF0000"/>
          <w:sz w:val="28"/>
          <w:szCs w:val="28"/>
        </w:rPr>
      </w:pPr>
    </w:p>
    <w:p w:rsidR="00CA590C" w:rsidRPr="00CE46C2" w:rsidRDefault="00CA590C" w:rsidP="00CA590C">
      <w:pPr>
        <w:ind w:firstLine="284"/>
        <w:rPr>
          <w:rFonts w:ascii="Times New Roman" w:hAnsi="Times New Roman" w:cs="Times New Roman"/>
          <w:sz w:val="28"/>
          <w:szCs w:val="28"/>
        </w:rPr>
      </w:pPr>
      <w:r w:rsidRPr="00CE46C2">
        <w:rPr>
          <w:rFonts w:ascii="Times New Roman" w:hAnsi="Times New Roman" w:cs="Times New Roman"/>
          <w:sz w:val="28"/>
          <w:szCs w:val="28"/>
        </w:rPr>
        <w:t xml:space="preserve">2. </w:t>
      </w:r>
      <w:r w:rsidRPr="00CE46C2">
        <w:rPr>
          <w:rFonts w:ascii="Times New Roman" w:hAnsi="Times New Roman" w:cs="Times New Roman"/>
          <w:i/>
          <w:sz w:val="28"/>
          <w:szCs w:val="28"/>
        </w:rPr>
        <w:t>Анализ факторов, повлиявших на ход реализации муниципальной программы</w:t>
      </w:r>
      <w:r w:rsidR="008A195A">
        <w:rPr>
          <w:rFonts w:ascii="Times New Roman" w:hAnsi="Times New Roman" w:cs="Times New Roman"/>
          <w:i/>
          <w:sz w:val="28"/>
          <w:szCs w:val="28"/>
        </w:rPr>
        <w:t>, в том числе</w:t>
      </w:r>
      <w:r w:rsidRPr="00CE46C2">
        <w:rPr>
          <w:rFonts w:ascii="Times New Roman" w:hAnsi="Times New Roman" w:cs="Times New Roman"/>
          <w:sz w:val="28"/>
          <w:szCs w:val="28"/>
        </w:rPr>
        <w:t>:</w:t>
      </w:r>
    </w:p>
    <w:p w:rsidR="008A195A" w:rsidRDefault="008A195A" w:rsidP="00DC4C88">
      <w:pPr>
        <w:ind w:firstLine="0"/>
        <w:jc w:val="center"/>
        <w:rPr>
          <w:rFonts w:ascii="Times New Roman" w:hAnsi="Times New Roman" w:cs="Times New Roman"/>
          <w:sz w:val="28"/>
          <w:szCs w:val="28"/>
          <w:u w:val="single"/>
        </w:rPr>
      </w:pPr>
    </w:p>
    <w:p w:rsidR="00DA58DE" w:rsidRPr="00CE46C2" w:rsidRDefault="00DA58DE" w:rsidP="00DC4C88">
      <w:pPr>
        <w:ind w:firstLine="0"/>
        <w:jc w:val="center"/>
        <w:rPr>
          <w:rFonts w:ascii="Times New Roman" w:hAnsi="Times New Roman" w:cs="Times New Roman"/>
          <w:sz w:val="28"/>
          <w:szCs w:val="28"/>
          <w:u w:val="single"/>
        </w:rPr>
      </w:pPr>
      <w:r w:rsidRPr="00CE46C2">
        <w:rPr>
          <w:rFonts w:ascii="Times New Roman" w:hAnsi="Times New Roman" w:cs="Times New Roman"/>
          <w:sz w:val="28"/>
          <w:szCs w:val="28"/>
          <w:u w:val="single"/>
        </w:rPr>
        <w:t>Подпрограмма 1</w:t>
      </w:r>
    </w:p>
    <w:p w:rsidR="00DA58DE" w:rsidRPr="00CE46C2" w:rsidRDefault="00DA58DE" w:rsidP="00DC4C88">
      <w:pPr>
        <w:ind w:firstLine="0"/>
        <w:jc w:val="center"/>
        <w:rPr>
          <w:rFonts w:ascii="Times New Roman" w:hAnsi="Times New Roman" w:cs="Times New Roman"/>
          <w:sz w:val="28"/>
          <w:szCs w:val="28"/>
          <w:u w:val="single"/>
        </w:rPr>
      </w:pPr>
      <w:r w:rsidRPr="00CE46C2">
        <w:rPr>
          <w:rFonts w:ascii="Times New Roman" w:hAnsi="Times New Roman" w:cs="Times New Roman"/>
          <w:sz w:val="28"/>
          <w:szCs w:val="28"/>
          <w:u w:val="single"/>
        </w:rPr>
        <w:t>«Развитие системы дошкольного образования»</w:t>
      </w:r>
    </w:p>
    <w:p w:rsidR="008B3DE3" w:rsidRPr="008B3DE3" w:rsidRDefault="008B3DE3" w:rsidP="008B3DE3">
      <w:pPr>
        <w:jc w:val="left"/>
        <w:rPr>
          <w:rFonts w:ascii="Times New Roman" w:hAnsi="Times New Roman" w:cs="Times New Roman"/>
          <w:color w:val="FF0000"/>
          <w:sz w:val="28"/>
          <w:szCs w:val="28"/>
        </w:rPr>
      </w:pP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Основной задачей данной подпрограммы является создание в системе дошкольного образования равных возможностей для современного качественного и доступного образования. В процессе ее реализации все мероприятия были направлены на выполнения поставленной задачи.</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В 2023-2024 учебном году в Очерском городском округе функционировало 7 структурных подразделений – детский сад - при общеобразовательных организациях. В них 14 зданий, 52 группы. Муниципальные детские сады посещают 1035 детей, что на 23</w:t>
      </w:r>
      <w:r>
        <w:rPr>
          <w:rFonts w:ascii="Times New Roman" w:hAnsi="Times New Roman" w:cs="Times New Roman"/>
          <w:sz w:val="28"/>
          <w:szCs w:val="28"/>
        </w:rPr>
        <w:t xml:space="preserve"> ребенка</w:t>
      </w:r>
      <w:r w:rsidRPr="0086386F">
        <w:rPr>
          <w:rFonts w:ascii="Times New Roman" w:hAnsi="Times New Roman" w:cs="Times New Roman"/>
          <w:sz w:val="28"/>
          <w:szCs w:val="28"/>
        </w:rPr>
        <w:t xml:space="preserve"> меньше чем в предыдущем году, из них 169 ребенка в возрасте до 3 лет, что на 7 детей </w:t>
      </w:r>
      <w:r>
        <w:rPr>
          <w:rFonts w:ascii="Times New Roman" w:hAnsi="Times New Roman" w:cs="Times New Roman"/>
          <w:sz w:val="28"/>
          <w:szCs w:val="28"/>
        </w:rPr>
        <w:t>меньше</w:t>
      </w:r>
      <w:r w:rsidRPr="0086386F">
        <w:rPr>
          <w:rFonts w:ascii="Times New Roman" w:hAnsi="Times New Roman" w:cs="Times New Roman"/>
          <w:sz w:val="28"/>
          <w:szCs w:val="28"/>
        </w:rPr>
        <w:t xml:space="preserve"> чем в 2023 году.</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В результате работы комиссии по комплектованию дошкольных учреждений в 2024</w:t>
      </w:r>
      <w:r>
        <w:rPr>
          <w:rFonts w:ascii="Times New Roman" w:hAnsi="Times New Roman" w:cs="Times New Roman"/>
          <w:sz w:val="28"/>
          <w:szCs w:val="28"/>
        </w:rPr>
        <w:t xml:space="preserve"> г. все дети в возрасте от 3</w:t>
      </w:r>
      <w:r w:rsidRPr="0086386F">
        <w:rPr>
          <w:rFonts w:ascii="Times New Roman" w:hAnsi="Times New Roman" w:cs="Times New Roman"/>
          <w:sz w:val="28"/>
          <w:szCs w:val="28"/>
        </w:rPr>
        <w:t xml:space="preserve"> до 7 лет обеспечены местами в детских садах. </w:t>
      </w:r>
    </w:p>
    <w:p w:rsidR="00FB4493" w:rsidRPr="0086386F" w:rsidRDefault="00FB4493" w:rsidP="00FB4493">
      <w:pPr>
        <w:ind w:firstLine="567"/>
        <w:rPr>
          <w:rFonts w:ascii="Times New Roman" w:hAnsi="Times New Roman" w:cs="Times New Roman"/>
          <w:sz w:val="28"/>
          <w:szCs w:val="28"/>
        </w:rPr>
      </w:pPr>
      <w:r>
        <w:rPr>
          <w:rFonts w:ascii="Times New Roman" w:hAnsi="Times New Roman" w:cs="Times New Roman"/>
          <w:sz w:val="28"/>
          <w:szCs w:val="28"/>
        </w:rPr>
        <w:t>Функционируют</w:t>
      </w:r>
      <w:r w:rsidRPr="0086386F">
        <w:rPr>
          <w:rFonts w:ascii="Times New Roman" w:hAnsi="Times New Roman" w:cs="Times New Roman"/>
          <w:sz w:val="28"/>
          <w:szCs w:val="28"/>
        </w:rPr>
        <w:t xml:space="preserve"> группы для детей раннего возраста по адресу: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г. Очер, ул. Красногвардейская, д. 52, МБОУ «ОСОШ №1» с/п </w:t>
      </w:r>
      <w:r w:rsidR="00781A3B">
        <w:rPr>
          <w:rFonts w:ascii="Times New Roman" w:hAnsi="Times New Roman" w:cs="Times New Roman"/>
          <w:sz w:val="28"/>
          <w:szCs w:val="28"/>
        </w:rPr>
        <w:t>«Детский сад</w:t>
      </w:r>
      <w:r w:rsidRPr="0086386F">
        <w:rPr>
          <w:rFonts w:ascii="Times New Roman" w:hAnsi="Times New Roman" w:cs="Times New Roman"/>
          <w:sz w:val="28"/>
          <w:szCs w:val="28"/>
        </w:rPr>
        <w:t xml:space="preserve"> «Гнездышко» - 1 группа (22 ребенка)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г. Очер, ул. Революционная, д. 18 а, МБОУ «ОСОШ №2» с/</w:t>
      </w:r>
      <w:proofErr w:type="gramStart"/>
      <w:r w:rsidRPr="0086386F">
        <w:rPr>
          <w:rFonts w:ascii="Times New Roman" w:hAnsi="Times New Roman" w:cs="Times New Roman"/>
          <w:sz w:val="28"/>
          <w:szCs w:val="28"/>
        </w:rPr>
        <w:t>п</w:t>
      </w:r>
      <w:proofErr w:type="gramEnd"/>
      <w:r w:rsidRPr="0086386F">
        <w:rPr>
          <w:rFonts w:ascii="Times New Roman" w:hAnsi="Times New Roman" w:cs="Times New Roman"/>
          <w:sz w:val="28"/>
          <w:szCs w:val="28"/>
        </w:rPr>
        <w:t xml:space="preserve"> </w:t>
      </w:r>
      <w:r w:rsidR="00781A3B">
        <w:rPr>
          <w:rFonts w:ascii="Times New Roman" w:hAnsi="Times New Roman" w:cs="Times New Roman"/>
          <w:sz w:val="28"/>
          <w:szCs w:val="28"/>
        </w:rPr>
        <w:t>«Детский сад</w:t>
      </w:r>
      <w:r w:rsidRPr="0086386F">
        <w:rPr>
          <w:rFonts w:ascii="Times New Roman" w:hAnsi="Times New Roman" w:cs="Times New Roman"/>
          <w:sz w:val="28"/>
          <w:szCs w:val="28"/>
        </w:rPr>
        <w:t xml:space="preserve"> </w:t>
      </w:r>
      <w:r w:rsidRPr="0086386F">
        <w:rPr>
          <w:rFonts w:ascii="Times New Roman" w:hAnsi="Times New Roman" w:cs="Times New Roman"/>
          <w:sz w:val="28"/>
          <w:szCs w:val="28"/>
        </w:rPr>
        <w:lastRenderedPageBreak/>
        <w:t>«Солнышко» - 1 группа (23 ребенка)</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г. Очер, ул. Большевистская</w:t>
      </w:r>
      <w:r w:rsidR="00781A3B">
        <w:rPr>
          <w:rFonts w:ascii="Times New Roman" w:hAnsi="Times New Roman" w:cs="Times New Roman"/>
          <w:sz w:val="28"/>
          <w:szCs w:val="28"/>
        </w:rPr>
        <w:t>, д. 52 а, МБОУ «ОСОШ № 3» с/</w:t>
      </w:r>
      <w:proofErr w:type="gramStart"/>
      <w:r w:rsidR="00781A3B">
        <w:rPr>
          <w:rFonts w:ascii="Times New Roman" w:hAnsi="Times New Roman" w:cs="Times New Roman"/>
          <w:sz w:val="28"/>
          <w:szCs w:val="28"/>
        </w:rPr>
        <w:t>п</w:t>
      </w:r>
      <w:proofErr w:type="gramEnd"/>
      <w:r w:rsidR="00781A3B">
        <w:rPr>
          <w:rFonts w:ascii="Times New Roman" w:hAnsi="Times New Roman" w:cs="Times New Roman"/>
          <w:sz w:val="28"/>
          <w:szCs w:val="28"/>
        </w:rPr>
        <w:t xml:space="preserve"> «Детский сад</w:t>
      </w:r>
      <w:r w:rsidRPr="0086386F">
        <w:rPr>
          <w:rFonts w:ascii="Times New Roman" w:hAnsi="Times New Roman" w:cs="Times New Roman"/>
          <w:sz w:val="28"/>
          <w:szCs w:val="28"/>
        </w:rPr>
        <w:t xml:space="preserve"> «Березка» -</w:t>
      </w:r>
      <w:r w:rsidR="00781A3B">
        <w:rPr>
          <w:rFonts w:ascii="Times New Roman" w:hAnsi="Times New Roman" w:cs="Times New Roman"/>
          <w:sz w:val="28"/>
          <w:szCs w:val="28"/>
        </w:rPr>
        <w:t xml:space="preserve"> </w:t>
      </w:r>
      <w:r w:rsidRPr="0086386F">
        <w:rPr>
          <w:rFonts w:ascii="Times New Roman" w:hAnsi="Times New Roman" w:cs="Times New Roman"/>
          <w:sz w:val="28"/>
          <w:szCs w:val="28"/>
        </w:rPr>
        <w:t>функционируют 5 групп (95 детей)</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w:t>
      </w:r>
      <w:proofErr w:type="spellStart"/>
      <w:r w:rsidRPr="0086386F">
        <w:rPr>
          <w:rFonts w:ascii="Times New Roman" w:hAnsi="Times New Roman" w:cs="Times New Roman"/>
          <w:sz w:val="28"/>
          <w:szCs w:val="28"/>
        </w:rPr>
        <w:t>рп</w:t>
      </w:r>
      <w:proofErr w:type="spellEnd"/>
      <w:r w:rsidRPr="0086386F">
        <w:rPr>
          <w:rFonts w:ascii="Times New Roman" w:hAnsi="Times New Roman" w:cs="Times New Roman"/>
          <w:sz w:val="28"/>
          <w:szCs w:val="28"/>
        </w:rPr>
        <w:t>. Павловский, ул. Пушкина, д.34, МБОУ «П</w:t>
      </w:r>
      <w:r w:rsidR="00781A3B">
        <w:rPr>
          <w:rFonts w:ascii="Times New Roman" w:hAnsi="Times New Roman" w:cs="Times New Roman"/>
          <w:sz w:val="28"/>
          <w:szCs w:val="28"/>
        </w:rPr>
        <w:t>авловская СОШ» с/п «Детский сад</w:t>
      </w:r>
      <w:r w:rsidRPr="0086386F">
        <w:rPr>
          <w:rFonts w:ascii="Times New Roman" w:hAnsi="Times New Roman" w:cs="Times New Roman"/>
          <w:sz w:val="28"/>
          <w:szCs w:val="28"/>
        </w:rPr>
        <w:t xml:space="preserve"> «Золотой ключик» - 1 группа (17 детей) </w:t>
      </w:r>
    </w:p>
    <w:p w:rsidR="00FB4493"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д. Нижняя-Талица, ул. Школьная, д. 20а, МБОУ «</w:t>
      </w:r>
      <w:proofErr w:type="spellStart"/>
      <w:r w:rsidRPr="0086386F">
        <w:rPr>
          <w:rFonts w:ascii="Times New Roman" w:hAnsi="Times New Roman" w:cs="Times New Roman"/>
          <w:sz w:val="28"/>
          <w:szCs w:val="28"/>
        </w:rPr>
        <w:t>Н</w:t>
      </w:r>
      <w:r w:rsidR="00781A3B">
        <w:rPr>
          <w:rFonts w:ascii="Times New Roman" w:hAnsi="Times New Roman" w:cs="Times New Roman"/>
          <w:sz w:val="28"/>
          <w:szCs w:val="28"/>
        </w:rPr>
        <w:t>ижне</w:t>
      </w:r>
      <w:proofErr w:type="spellEnd"/>
      <w:r w:rsidR="00781A3B">
        <w:rPr>
          <w:rFonts w:ascii="Times New Roman" w:hAnsi="Times New Roman" w:cs="Times New Roman"/>
          <w:sz w:val="28"/>
          <w:szCs w:val="28"/>
        </w:rPr>
        <w:t xml:space="preserve"> – </w:t>
      </w:r>
      <w:proofErr w:type="spellStart"/>
      <w:r w:rsidRPr="0086386F">
        <w:rPr>
          <w:rFonts w:ascii="Times New Roman" w:hAnsi="Times New Roman" w:cs="Times New Roman"/>
          <w:sz w:val="28"/>
          <w:szCs w:val="28"/>
        </w:rPr>
        <w:t>Т</w:t>
      </w:r>
      <w:r w:rsidR="00781A3B">
        <w:rPr>
          <w:rFonts w:ascii="Times New Roman" w:hAnsi="Times New Roman" w:cs="Times New Roman"/>
          <w:sz w:val="28"/>
          <w:szCs w:val="28"/>
        </w:rPr>
        <w:t>алицкая</w:t>
      </w:r>
      <w:proofErr w:type="spellEnd"/>
      <w:r w:rsidR="00781A3B">
        <w:rPr>
          <w:rFonts w:ascii="Times New Roman" w:hAnsi="Times New Roman" w:cs="Times New Roman"/>
          <w:sz w:val="28"/>
          <w:szCs w:val="28"/>
        </w:rPr>
        <w:t xml:space="preserve"> </w:t>
      </w:r>
      <w:r w:rsidRPr="0086386F">
        <w:rPr>
          <w:rFonts w:ascii="Times New Roman" w:hAnsi="Times New Roman" w:cs="Times New Roman"/>
          <w:sz w:val="28"/>
          <w:szCs w:val="28"/>
        </w:rPr>
        <w:t>ООШ»</w:t>
      </w:r>
      <w:r w:rsidR="00781A3B">
        <w:rPr>
          <w:rFonts w:ascii="Times New Roman" w:hAnsi="Times New Roman" w:cs="Times New Roman"/>
          <w:sz w:val="28"/>
          <w:szCs w:val="28"/>
        </w:rPr>
        <w:t xml:space="preserve"> со</w:t>
      </w:r>
      <w:r w:rsidRPr="0086386F">
        <w:rPr>
          <w:rFonts w:ascii="Times New Roman" w:hAnsi="Times New Roman" w:cs="Times New Roman"/>
          <w:sz w:val="28"/>
          <w:szCs w:val="28"/>
        </w:rPr>
        <w:t xml:space="preserve"> с/п «Детский сад» - 1 группа (12 детей)</w:t>
      </w:r>
    </w:p>
    <w:p w:rsidR="00FB4493" w:rsidRPr="0086386F" w:rsidRDefault="00FB4493" w:rsidP="00FB4493">
      <w:pPr>
        <w:ind w:firstLine="567"/>
        <w:rPr>
          <w:rFonts w:ascii="Times New Roman" w:hAnsi="Times New Roman" w:cs="Times New Roman"/>
          <w:sz w:val="28"/>
          <w:szCs w:val="28"/>
        </w:rPr>
      </w:pPr>
      <w:r>
        <w:rPr>
          <w:rFonts w:ascii="Times New Roman" w:hAnsi="Times New Roman" w:cs="Times New Roman"/>
          <w:sz w:val="28"/>
          <w:szCs w:val="28"/>
        </w:rPr>
        <w:t>Также дети раннего возраста посещают не только созданные отдельные группы раннего возраста, но и разновозрастные группы в сельских детских садах.</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В последние несколько лет рождаемость снижается, также и снижается количество заявлений по устройству в детский сад.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В детских садах округа создаются все необходимые условия для получения дошкольного образования для детей с ограниченными возможностями здоровья (далее - ОВЗ).</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В соответствии с Постановлением Правительства Пермского края от 27.08.2010  № 560-п «Об утверждении Порядка воспитания и обучения детей–инвалидов дошкольного возраста на дому по основным общеобразовательным программам дошкольного образования и Порядка предоставления компенсации части затрат родителям (законным представителям) по воспитанию и обучению детей-инвалидов дошкольного возраста на дому по основным общеобразовательным программам дошкольного образования» 2 семьям, имеющих детей-инвалидов, не посещающих детский сад, предоставляется компенсация. Размер компенсации составляет в 2023 году - 22 927 руб. в год (2022 </w:t>
      </w:r>
      <w:r w:rsidR="004B54F6">
        <w:rPr>
          <w:rFonts w:ascii="Times New Roman" w:hAnsi="Times New Roman" w:cs="Times New Roman"/>
          <w:sz w:val="28"/>
          <w:szCs w:val="28"/>
        </w:rPr>
        <w:t xml:space="preserve">г. </w:t>
      </w:r>
      <w:r w:rsidRPr="0086386F">
        <w:rPr>
          <w:rFonts w:ascii="Times New Roman" w:hAnsi="Times New Roman" w:cs="Times New Roman"/>
          <w:sz w:val="28"/>
          <w:szCs w:val="28"/>
        </w:rPr>
        <w:t>- 22 045 руб. в год).</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Количество педагогических работников реализующих образовательные программы дошкольного образования в 2024 году - 109 человек, 26 педагога имеющих высшее образование, 83 педагогов -  среднее специальное.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Педагоги продолжают активно участвовать в краевых мероприятиях:</w:t>
      </w:r>
    </w:p>
    <w:p w:rsidR="00FB4493" w:rsidRPr="0086386F" w:rsidRDefault="00FB4493" w:rsidP="00FB4493">
      <w:pPr>
        <w:ind w:firstLine="0"/>
        <w:rPr>
          <w:rFonts w:ascii="Times New Roman" w:hAnsi="Times New Roman" w:cs="Times New Roman"/>
          <w:sz w:val="28"/>
          <w:szCs w:val="28"/>
          <w:u w:val="single"/>
        </w:rPr>
      </w:pPr>
      <w:r w:rsidRPr="0086386F">
        <w:rPr>
          <w:rFonts w:ascii="Times New Roman" w:hAnsi="Times New Roman" w:cs="Times New Roman"/>
          <w:sz w:val="28"/>
          <w:szCs w:val="28"/>
          <w:u w:val="single"/>
        </w:rPr>
        <w:t>Структурное подразделение «Детский сад «Гнездышко» МБОУ «ОСОШ № 1»:</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 Всероссийский конкурс «Логопед года и</w:t>
      </w:r>
      <w:proofErr w:type="gramStart"/>
      <w:r w:rsidRPr="0086386F">
        <w:rPr>
          <w:rFonts w:ascii="Times New Roman" w:hAnsi="Times New Roman" w:cs="Times New Roman"/>
          <w:sz w:val="28"/>
          <w:szCs w:val="28"/>
        </w:rPr>
        <w:t xml:space="preserve"> К</w:t>
      </w:r>
      <w:proofErr w:type="gramEnd"/>
      <w:r w:rsidRPr="0086386F">
        <w:rPr>
          <w:rFonts w:ascii="Times New Roman" w:hAnsi="Times New Roman" w:cs="Times New Roman"/>
          <w:sz w:val="28"/>
          <w:szCs w:val="28"/>
        </w:rPr>
        <w:t xml:space="preserve"> - 2023» - </w:t>
      </w:r>
      <w:proofErr w:type="spellStart"/>
      <w:r w:rsidRPr="0086386F">
        <w:rPr>
          <w:rFonts w:ascii="Times New Roman" w:hAnsi="Times New Roman" w:cs="Times New Roman"/>
          <w:sz w:val="28"/>
          <w:szCs w:val="28"/>
        </w:rPr>
        <w:t>Вшивкова</w:t>
      </w:r>
      <w:proofErr w:type="spellEnd"/>
      <w:r w:rsidRPr="0086386F">
        <w:rPr>
          <w:rFonts w:ascii="Times New Roman" w:hAnsi="Times New Roman" w:cs="Times New Roman"/>
          <w:sz w:val="28"/>
          <w:szCs w:val="28"/>
        </w:rPr>
        <w:t xml:space="preserve"> О.Н., </w:t>
      </w:r>
      <w:proofErr w:type="spellStart"/>
      <w:r w:rsidRPr="0086386F">
        <w:rPr>
          <w:rFonts w:ascii="Times New Roman" w:hAnsi="Times New Roman" w:cs="Times New Roman"/>
          <w:sz w:val="28"/>
          <w:szCs w:val="28"/>
        </w:rPr>
        <w:t>Вшивкова</w:t>
      </w:r>
      <w:proofErr w:type="spellEnd"/>
      <w:r w:rsidRPr="0086386F">
        <w:rPr>
          <w:rFonts w:ascii="Times New Roman" w:hAnsi="Times New Roman" w:cs="Times New Roman"/>
          <w:sz w:val="28"/>
          <w:szCs w:val="28"/>
        </w:rPr>
        <w:t xml:space="preserve"> В.В.</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Краевой этнокультурный фестиваль «Родные истоки – 2024» - </w:t>
      </w:r>
      <w:proofErr w:type="spellStart"/>
      <w:r w:rsidRPr="0086386F">
        <w:rPr>
          <w:rFonts w:ascii="Times New Roman" w:hAnsi="Times New Roman" w:cs="Times New Roman"/>
          <w:sz w:val="28"/>
          <w:szCs w:val="28"/>
        </w:rPr>
        <w:t>Меньшенина</w:t>
      </w:r>
      <w:proofErr w:type="spellEnd"/>
      <w:r w:rsidRPr="0086386F">
        <w:rPr>
          <w:rFonts w:ascii="Times New Roman" w:hAnsi="Times New Roman" w:cs="Times New Roman"/>
          <w:sz w:val="28"/>
          <w:szCs w:val="28"/>
        </w:rPr>
        <w:t xml:space="preserve"> А.В.</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Краевой фестиваль педагогического мастерства и творчества педагогов образовательных организаций Пермского края «Образовательный горизонт – 2024» - Егорова Ю.М., </w:t>
      </w:r>
      <w:proofErr w:type="spellStart"/>
      <w:r w:rsidRPr="0086386F">
        <w:rPr>
          <w:rFonts w:ascii="Times New Roman" w:hAnsi="Times New Roman" w:cs="Times New Roman"/>
          <w:sz w:val="28"/>
          <w:szCs w:val="28"/>
        </w:rPr>
        <w:t>Вшивкова</w:t>
      </w:r>
      <w:proofErr w:type="spellEnd"/>
      <w:r w:rsidRPr="0086386F">
        <w:rPr>
          <w:rFonts w:ascii="Times New Roman" w:hAnsi="Times New Roman" w:cs="Times New Roman"/>
          <w:sz w:val="28"/>
          <w:szCs w:val="28"/>
        </w:rPr>
        <w:t xml:space="preserve"> О.Н.</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Всероссийский научно-практический конкурс для педагогов «Патриотическое и духовно-нравственное воспитание граждан РФ» - </w:t>
      </w:r>
      <w:proofErr w:type="spellStart"/>
      <w:r w:rsidRPr="0086386F">
        <w:rPr>
          <w:rFonts w:ascii="Times New Roman" w:hAnsi="Times New Roman" w:cs="Times New Roman"/>
          <w:sz w:val="28"/>
          <w:szCs w:val="28"/>
        </w:rPr>
        <w:t>Меньшенина</w:t>
      </w:r>
      <w:proofErr w:type="spellEnd"/>
      <w:r w:rsidRPr="0086386F">
        <w:rPr>
          <w:rFonts w:ascii="Times New Roman" w:hAnsi="Times New Roman" w:cs="Times New Roman"/>
          <w:sz w:val="28"/>
          <w:szCs w:val="28"/>
        </w:rPr>
        <w:t xml:space="preserve"> А.В.</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Всероссийский профессиональный педагогический конкурс для воспитателей  «Лучший конспект занятия в ДОУ» - </w:t>
      </w:r>
      <w:proofErr w:type="spellStart"/>
      <w:r w:rsidRPr="0086386F">
        <w:rPr>
          <w:rFonts w:ascii="Times New Roman" w:hAnsi="Times New Roman" w:cs="Times New Roman"/>
          <w:sz w:val="28"/>
          <w:szCs w:val="28"/>
        </w:rPr>
        <w:t>Вшивкова</w:t>
      </w:r>
      <w:proofErr w:type="spellEnd"/>
      <w:r w:rsidRPr="0086386F">
        <w:rPr>
          <w:rFonts w:ascii="Times New Roman" w:hAnsi="Times New Roman" w:cs="Times New Roman"/>
          <w:sz w:val="28"/>
          <w:szCs w:val="28"/>
        </w:rPr>
        <w:t xml:space="preserve"> О.Н.</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Международный профессиональный педагогический конкурс «Образование детей с ОВЗ: особенности, методы, организация процесса» - </w:t>
      </w:r>
      <w:proofErr w:type="spellStart"/>
      <w:r w:rsidRPr="0086386F">
        <w:rPr>
          <w:rFonts w:ascii="Times New Roman" w:hAnsi="Times New Roman" w:cs="Times New Roman"/>
          <w:sz w:val="28"/>
          <w:szCs w:val="28"/>
        </w:rPr>
        <w:t>Вшивкова</w:t>
      </w:r>
      <w:proofErr w:type="spellEnd"/>
      <w:r w:rsidRPr="0086386F">
        <w:rPr>
          <w:rFonts w:ascii="Times New Roman" w:hAnsi="Times New Roman" w:cs="Times New Roman"/>
          <w:sz w:val="28"/>
          <w:szCs w:val="28"/>
        </w:rPr>
        <w:t xml:space="preserve"> О.Н.</w:t>
      </w:r>
    </w:p>
    <w:p w:rsidR="00FB4493" w:rsidRPr="0086386F" w:rsidRDefault="00FB4493" w:rsidP="00FB4493">
      <w:pPr>
        <w:ind w:firstLine="567"/>
        <w:rPr>
          <w:rFonts w:ascii="Times New Roman" w:hAnsi="Times New Roman" w:cs="Times New Roman"/>
          <w:sz w:val="28"/>
          <w:szCs w:val="28"/>
        </w:rPr>
      </w:pPr>
      <w:proofErr w:type="gramStart"/>
      <w:r w:rsidRPr="0086386F">
        <w:rPr>
          <w:rFonts w:ascii="Times New Roman" w:hAnsi="Times New Roman" w:cs="Times New Roman"/>
          <w:sz w:val="28"/>
          <w:szCs w:val="28"/>
        </w:rPr>
        <w:t xml:space="preserve">-  III Краевой педагогический фестиваль  по духовно-нравственному воспитанию и развитию личности обучающихся (воспитанников) «Педагогический калейдоскоп 2023) – Сорокина Е.В. </w:t>
      </w:r>
      <w:proofErr w:type="gramEnd"/>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Краевой конкурс «Мы разные – мы равны</w:t>
      </w:r>
      <w:r>
        <w:rPr>
          <w:rFonts w:ascii="Times New Roman" w:hAnsi="Times New Roman" w:cs="Times New Roman"/>
          <w:sz w:val="28"/>
          <w:szCs w:val="28"/>
        </w:rPr>
        <w:t xml:space="preserve">е» - </w:t>
      </w:r>
      <w:proofErr w:type="spellStart"/>
      <w:r>
        <w:rPr>
          <w:rFonts w:ascii="Times New Roman" w:hAnsi="Times New Roman" w:cs="Times New Roman"/>
          <w:sz w:val="28"/>
          <w:szCs w:val="28"/>
        </w:rPr>
        <w:t>Вшивкова</w:t>
      </w:r>
      <w:proofErr w:type="spellEnd"/>
      <w:r>
        <w:rPr>
          <w:rFonts w:ascii="Times New Roman" w:hAnsi="Times New Roman" w:cs="Times New Roman"/>
          <w:sz w:val="28"/>
          <w:szCs w:val="28"/>
        </w:rPr>
        <w:t xml:space="preserve"> О.Н., Егорова Ю.М</w:t>
      </w:r>
    </w:p>
    <w:p w:rsidR="00FB4493" w:rsidRPr="0086386F" w:rsidRDefault="00FB4493" w:rsidP="00FB4493">
      <w:pPr>
        <w:ind w:firstLine="567"/>
        <w:rPr>
          <w:rFonts w:ascii="Times New Roman" w:hAnsi="Times New Roman" w:cs="Times New Roman"/>
          <w:sz w:val="28"/>
          <w:szCs w:val="28"/>
          <w:u w:val="single"/>
        </w:rPr>
      </w:pPr>
      <w:r w:rsidRPr="0086386F">
        <w:rPr>
          <w:rFonts w:ascii="Times New Roman" w:hAnsi="Times New Roman" w:cs="Times New Roman"/>
          <w:sz w:val="28"/>
          <w:szCs w:val="28"/>
          <w:u w:val="single"/>
        </w:rPr>
        <w:t>Структурное подразделение «Детский сад «Солнышко» МБОУ «ОСОШ № 2»:</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lastRenderedPageBreak/>
        <w:t>- Всероссийский конкурс педагогов ДОО «Современное занятие в ДОО в условиях реализации ФГОС» Грига И.А., Садило Н.С.– Дипломы победителя.</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Межрегиональный конкурс методических и дидактических разработок «Весенний </w:t>
      </w:r>
      <w:proofErr w:type="spellStart"/>
      <w:r w:rsidRPr="0086386F">
        <w:rPr>
          <w:rFonts w:ascii="Times New Roman" w:hAnsi="Times New Roman" w:cs="Times New Roman"/>
          <w:sz w:val="28"/>
          <w:szCs w:val="28"/>
        </w:rPr>
        <w:t>интенсив</w:t>
      </w:r>
      <w:proofErr w:type="spellEnd"/>
      <w:r w:rsidRPr="0086386F">
        <w:rPr>
          <w:rFonts w:ascii="Times New Roman" w:hAnsi="Times New Roman" w:cs="Times New Roman"/>
          <w:sz w:val="28"/>
          <w:szCs w:val="28"/>
        </w:rPr>
        <w:t xml:space="preserve"> в ДОУ», Н.С. Садило, Д.А. Верещагина, И.И. Гладкова – 2 место</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Межрегиональный конкурс III Краевой педагогический аукцион «Воспитываем вместе!», участие в номинации «Воспитываем с игрой» -  Н.С. Садило</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Межрегиональный конкурс методических и дидактических разработок «Есть контакт: новые формы взаимодействия с родителями и социальными партнерами», в номинации «Домашняя игротека» Н.С. Садило; С.Н. Каменских - участие</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Межрегиональный конкурс методических и дидактических разработок «</w:t>
      </w:r>
      <w:proofErr w:type="spellStart"/>
      <w:r w:rsidRPr="0086386F">
        <w:rPr>
          <w:rFonts w:ascii="Times New Roman" w:hAnsi="Times New Roman" w:cs="Times New Roman"/>
          <w:sz w:val="28"/>
          <w:szCs w:val="28"/>
        </w:rPr>
        <w:t>Лэпбук</w:t>
      </w:r>
      <w:proofErr w:type="spellEnd"/>
      <w:r w:rsidRPr="0086386F">
        <w:rPr>
          <w:rFonts w:ascii="Times New Roman" w:hAnsi="Times New Roman" w:cs="Times New Roman"/>
          <w:sz w:val="28"/>
          <w:szCs w:val="28"/>
        </w:rPr>
        <w:t xml:space="preserve"> как средство развития детей раннего и дошкольного возраста», в номинации «</w:t>
      </w:r>
      <w:proofErr w:type="spellStart"/>
      <w:r w:rsidRPr="0086386F">
        <w:rPr>
          <w:rFonts w:ascii="Times New Roman" w:hAnsi="Times New Roman" w:cs="Times New Roman"/>
          <w:sz w:val="28"/>
          <w:szCs w:val="28"/>
        </w:rPr>
        <w:t>Лэпбук</w:t>
      </w:r>
      <w:proofErr w:type="spellEnd"/>
      <w:r w:rsidRPr="0086386F">
        <w:rPr>
          <w:rFonts w:ascii="Times New Roman" w:hAnsi="Times New Roman" w:cs="Times New Roman"/>
          <w:sz w:val="28"/>
          <w:szCs w:val="28"/>
        </w:rPr>
        <w:t xml:space="preserve">, созданный педагогом, для развития, обучения и воспитание детей среднего дошкольного возраста»  Н.С. </w:t>
      </w:r>
      <w:proofErr w:type="gramStart"/>
      <w:r w:rsidRPr="0086386F">
        <w:rPr>
          <w:rFonts w:ascii="Times New Roman" w:hAnsi="Times New Roman" w:cs="Times New Roman"/>
          <w:sz w:val="28"/>
          <w:szCs w:val="28"/>
        </w:rPr>
        <w:t>Садило</w:t>
      </w:r>
      <w:proofErr w:type="gramEnd"/>
      <w:r w:rsidRPr="0086386F">
        <w:rPr>
          <w:rFonts w:ascii="Times New Roman" w:hAnsi="Times New Roman" w:cs="Times New Roman"/>
          <w:sz w:val="28"/>
          <w:szCs w:val="28"/>
        </w:rPr>
        <w:t xml:space="preserve"> - 3 место</w:t>
      </w:r>
    </w:p>
    <w:p w:rsidR="00FB4493" w:rsidRPr="0086386F" w:rsidRDefault="00FB4493" w:rsidP="00FB4493">
      <w:pPr>
        <w:ind w:firstLine="567"/>
        <w:rPr>
          <w:rFonts w:ascii="Times New Roman" w:hAnsi="Times New Roman" w:cs="Times New Roman"/>
          <w:sz w:val="28"/>
          <w:szCs w:val="28"/>
          <w:u w:val="single"/>
        </w:rPr>
      </w:pPr>
      <w:r w:rsidRPr="0086386F">
        <w:rPr>
          <w:rFonts w:ascii="Times New Roman" w:hAnsi="Times New Roman" w:cs="Times New Roman"/>
          <w:sz w:val="28"/>
          <w:szCs w:val="28"/>
          <w:u w:val="single"/>
        </w:rPr>
        <w:t xml:space="preserve">Структурное подразделение «Детский сад «Березка» МБОУ «ОСОШ № 3»: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Муниципальный этап конкурса профессионального мастерства «Учитель года - 2024» в номинации «Педагог детского сада» - А.С. </w:t>
      </w:r>
      <w:proofErr w:type="spellStart"/>
      <w:r w:rsidRPr="0086386F">
        <w:rPr>
          <w:rFonts w:ascii="Times New Roman" w:hAnsi="Times New Roman" w:cs="Times New Roman"/>
          <w:sz w:val="28"/>
          <w:szCs w:val="28"/>
        </w:rPr>
        <w:t>Маталасова</w:t>
      </w:r>
      <w:proofErr w:type="spellEnd"/>
      <w:r w:rsidRPr="0086386F">
        <w:rPr>
          <w:rFonts w:ascii="Times New Roman" w:hAnsi="Times New Roman" w:cs="Times New Roman"/>
          <w:sz w:val="28"/>
          <w:szCs w:val="28"/>
        </w:rPr>
        <w:t xml:space="preserve"> Диплом, I место.</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XI Всероссийский конкурс « Воспитатели России». Региональный этап. Номинация «Успешный воспитатель» Л.С. Косых - сертификат участника.</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Краевая педагогическая акция по духовно-нравственному воспитанию  обучающихся (воспитанников) «Педагогические находки» Номинация « Проект педагога» проект «Я и бабушка моя» Е.С. Степанова.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Межрегиональный конкурс методических и дидактических разработок «Весенний </w:t>
      </w:r>
      <w:proofErr w:type="spellStart"/>
      <w:r w:rsidRPr="0086386F">
        <w:rPr>
          <w:rFonts w:ascii="Times New Roman" w:hAnsi="Times New Roman" w:cs="Times New Roman"/>
          <w:sz w:val="28"/>
          <w:szCs w:val="28"/>
        </w:rPr>
        <w:t>интенсив</w:t>
      </w:r>
      <w:proofErr w:type="spellEnd"/>
      <w:r w:rsidRPr="0086386F">
        <w:rPr>
          <w:rFonts w:ascii="Times New Roman" w:hAnsi="Times New Roman" w:cs="Times New Roman"/>
          <w:sz w:val="28"/>
          <w:szCs w:val="28"/>
        </w:rPr>
        <w:t xml:space="preserve"> в ДОУ» Номинация «Познавательная весна» Е.И. </w:t>
      </w:r>
      <w:proofErr w:type="spellStart"/>
      <w:r w:rsidRPr="0086386F">
        <w:rPr>
          <w:rFonts w:ascii="Times New Roman" w:hAnsi="Times New Roman" w:cs="Times New Roman"/>
          <w:sz w:val="28"/>
          <w:szCs w:val="28"/>
        </w:rPr>
        <w:t>Азанова</w:t>
      </w:r>
      <w:proofErr w:type="spellEnd"/>
      <w:r w:rsidRPr="0086386F">
        <w:rPr>
          <w:rFonts w:ascii="Times New Roman" w:hAnsi="Times New Roman" w:cs="Times New Roman"/>
          <w:sz w:val="28"/>
          <w:szCs w:val="28"/>
        </w:rPr>
        <w:t xml:space="preserve"> Диплом, II место.</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Межрегиональный музыкальный конкурс детского танца и песни «Мы маленькие звезды» в номинации «Танцевальное творчество» «Вальс» Л.А. Каменских, Л.С. Косых Диплом, III степени.</w:t>
      </w:r>
    </w:p>
    <w:p w:rsidR="00FB4493" w:rsidRPr="0086386F" w:rsidRDefault="00FB4493" w:rsidP="00781A3B">
      <w:pPr>
        <w:ind w:firstLine="567"/>
        <w:rPr>
          <w:rFonts w:ascii="Times New Roman" w:hAnsi="Times New Roman" w:cs="Times New Roman"/>
          <w:sz w:val="28"/>
          <w:szCs w:val="28"/>
          <w:u w:val="single"/>
        </w:rPr>
      </w:pPr>
      <w:r w:rsidRPr="0086386F">
        <w:rPr>
          <w:rFonts w:ascii="Times New Roman" w:hAnsi="Times New Roman" w:cs="Times New Roman"/>
          <w:sz w:val="28"/>
          <w:szCs w:val="28"/>
          <w:u w:val="single"/>
        </w:rPr>
        <w:t>Структурное подразделение «Детский сад «Золотой ключик» МБОУ «П</w:t>
      </w:r>
      <w:r w:rsidR="00781A3B">
        <w:rPr>
          <w:rFonts w:ascii="Times New Roman" w:hAnsi="Times New Roman" w:cs="Times New Roman"/>
          <w:sz w:val="28"/>
          <w:szCs w:val="28"/>
          <w:u w:val="single"/>
        </w:rPr>
        <w:t xml:space="preserve">авловская </w:t>
      </w:r>
      <w:r w:rsidRPr="0086386F">
        <w:rPr>
          <w:rFonts w:ascii="Times New Roman" w:hAnsi="Times New Roman" w:cs="Times New Roman"/>
          <w:sz w:val="28"/>
          <w:szCs w:val="28"/>
          <w:u w:val="single"/>
        </w:rPr>
        <w:t xml:space="preserve">СОШ»: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Краевой конкурс «Техно биатлон» 3 этап О.Н. </w:t>
      </w:r>
      <w:proofErr w:type="spellStart"/>
      <w:r w:rsidRPr="0086386F">
        <w:rPr>
          <w:rFonts w:ascii="Times New Roman" w:hAnsi="Times New Roman" w:cs="Times New Roman"/>
          <w:sz w:val="28"/>
          <w:szCs w:val="28"/>
        </w:rPr>
        <w:t>Бояршинова</w:t>
      </w:r>
      <w:proofErr w:type="spellEnd"/>
      <w:r w:rsidRPr="0086386F">
        <w:rPr>
          <w:rFonts w:ascii="Times New Roman" w:hAnsi="Times New Roman" w:cs="Times New Roman"/>
          <w:sz w:val="28"/>
          <w:szCs w:val="28"/>
        </w:rPr>
        <w:t xml:space="preserve">, А.Г. </w:t>
      </w:r>
      <w:proofErr w:type="spellStart"/>
      <w:r w:rsidRPr="0086386F">
        <w:rPr>
          <w:rFonts w:ascii="Times New Roman" w:hAnsi="Times New Roman" w:cs="Times New Roman"/>
          <w:sz w:val="28"/>
          <w:szCs w:val="28"/>
        </w:rPr>
        <w:t>Пикулева</w:t>
      </w:r>
      <w:proofErr w:type="spellEnd"/>
      <w:r w:rsidRPr="0086386F">
        <w:rPr>
          <w:rFonts w:ascii="Times New Roman" w:hAnsi="Times New Roman" w:cs="Times New Roman"/>
          <w:sz w:val="28"/>
          <w:szCs w:val="28"/>
        </w:rPr>
        <w:t xml:space="preserve"> – участие.</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Всероссийский конкурс «Лыжня России» И.И. </w:t>
      </w:r>
      <w:proofErr w:type="spellStart"/>
      <w:r w:rsidRPr="0086386F">
        <w:rPr>
          <w:rFonts w:ascii="Times New Roman" w:hAnsi="Times New Roman" w:cs="Times New Roman"/>
          <w:sz w:val="28"/>
          <w:szCs w:val="28"/>
        </w:rPr>
        <w:t>Козоногова</w:t>
      </w:r>
      <w:proofErr w:type="spellEnd"/>
      <w:r w:rsidRPr="0086386F">
        <w:rPr>
          <w:rFonts w:ascii="Times New Roman" w:hAnsi="Times New Roman" w:cs="Times New Roman"/>
          <w:sz w:val="28"/>
          <w:szCs w:val="28"/>
        </w:rPr>
        <w:t xml:space="preserve"> – участие.</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В течение года традиционные мероприятия с детьми были организованы в очных и дистанционных форматах: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«Веселые нотки - 2024»</w:t>
      </w:r>
      <w:r w:rsidRPr="0086386F">
        <w:t xml:space="preserve"> </w:t>
      </w:r>
      <w:r w:rsidRPr="0086386F">
        <w:rPr>
          <w:rFonts w:ascii="Times New Roman" w:hAnsi="Times New Roman" w:cs="Times New Roman"/>
          <w:sz w:val="28"/>
          <w:szCs w:val="28"/>
        </w:rPr>
        <w:t xml:space="preserve">тема «Моя семья – моя Россия!», количество участников - 83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олимпиада «Знайка», участие приняло 5 команд, количество участников - 20</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конкурс исследовательских работ количество участников – 7 детей,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конкурс «ЮИД - на службе безопасности» приняло участие- 5 команд,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конкурс</w:t>
      </w:r>
      <w:r>
        <w:rPr>
          <w:rFonts w:ascii="Times New Roman" w:hAnsi="Times New Roman" w:cs="Times New Roman"/>
          <w:sz w:val="28"/>
          <w:szCs w:val="28"/>
        </w:rPr>
        <w:t>,</w:t>
      </w:r>
      <w:r w:rsidRPr="0086386F">
        <w:rPr>
          <w:rFonts w:ascii="Times New Roman" w:hAnsi="Times New Roman" w:cs="Times New Roman"/>
          <w:sz w:val="28"/>
          <w:szCs w:val="28"/>
        </w:rPr>
        <w:t xml:space="preserve"> посвященный 79 годовщине  Победы  в Великой Отечественной войне 1941 – 1945 </w:t>
      </w:r>
      <w:proofErr w:type="spellStart"/>
      <w:r w:rsidRPr="0086386F">
        <w:rPr>
          <w:rFonts w:ascii="Times New Roman" w:hAnsi="Times New Roman" w:cs="Times New Roman"/>
          <w:sz w:val="28"/>
          <w:szCs w:val="28"/>
        </w:rPr>
        <w:t>г.г</w:t>
      </w:r>
      <w:proofErr w:type="spellEnd"/>
      <w:r w:rsidRPr="0086386F">
        <w:rPr>
          <w:rFonts w:ascii="Times New Roman" w:hAnsi="Times New Roman" w:cs="Times New Roman"/>
          <w:sz w:val="28"/>
          <w:szCs w:val="28"/>
        </w:rPr>
        <w:t>. «Победе посвящается!»,</w:t>
      </w:r>
      <w:r w:rsidRPr="0086386F">
        <w:t xml:space="preserve"> </w:t>
      </w:r>
      <w:r w:rsidRPr="0086386F">
        <w:rPr>
          <w:rFonts w:ascii="Times New Roman" w:hAnsi="Times New Roman" w:cs="Times New Roman"/>
          <w:sz w:val="28"/>
          <w:szCs w:val="28"/>
        </w:rPr>
        <w:t>приняли участие 76 детей + 5 музыкальных руководителей из 4 детских садов</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w:t>
      </w:r>
      <w:r w:rsidRPr="0086386F">
        <w:rPr>
          <w:rFonts w:ascii="Times New Roman" w:hAnsi="Times New Roman" w:cs="Times New Roman"/>
          <w:sz w:val="28"/>
          <w:szCs w:val="28"/>
          <w:lang w:val="en-US"/>
        </w:rPr>
        <w:t>I</w:t>
      </w:r>
      <w:r w:rsidRPr="0086386F">
        <w:rPr>
          <w:rFonts w:ascii="Times New Roman" w:hAnsi="Times New Roman" w:cs="Times New Roman"/>
          <w:sz w:val="28"/>
          <w:szCs w:val="28"/>
        </w:rPr>
        <w:t xml:space="preserve"> муниципальный фестиваль «Театральные грани» приняли участие 4 детских сада (30 детей + 4 музыкальных руководителя)</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конкурс-выставка  «Помощники моей семьи. Бытовая техника» по </w:t>
      </w:r>
      <w:proofErr w:type="spellStart"/>
      <w:r w:rsidRPr="0086386F">
        <w:rPr>
          <w:rFonts w:ascii="Times New Roman" w:hAnsi="Times New Roman" w:cs="Times New Roman"/>
          <w:sz w:val="28"/>
          <w:szCs w:val="28"/>
        </w:rPr>
        <w:lastRenderedPageBreak/>
        <w:t>легоконструированию</w:t>
      </w:r>
      <w:proofErr w:type="spellEnd"/>
      <w:r w:rsidRPr="0086386F">
        <w:rPr>
          <w:rFonts w:ascii="Times New Roman" w:hAnsi="Times New Roman" w:cs="Times New Roman"/>
          <w:sz w:val="28"/>
          <w:szCs w:val="28"/>
        </w:rPr>
        <w:t xml:space="preserve"> среди воспитанников детских садов «</w:t>
      </w:r>
      <w:proofErr w:type="spellStart"/>
      <w:r w:rsidRPr="0086386F">
        <w:rPr>
          <w:rFonts w:ascii="Times New Roman" w:hAnsi="Times New Roman" w:cs="Times New Roman"/>
          <w:sz w:val="28"/>
          <w:szCs w:val="28"/>
        </w:rPr>
        <w:t>РОБОтишка</w:t>
      </w:r>
      <w:proofErr w:type="spellEnd"/>
      <w:r w:rsidRPr="0086386F">
        <w:rPr>
          <w:rFonts w:ascii="Times New Roman" w:hAnsi="Times New Roman" w:cs="Times New Roman"/>
          <w:sz w:val="28"/>
          <w:szCs w:val="28"/>
        </w:rPr>
        <w:t>» приняли участие 4 команды (12 детей + 4 педагога наставника)</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Совместно с краеведческим музеем имени </w:t>
      </w:r>
      <w:proofErr w:type="spellStart"/>
      <w:r w:rsidRPr="0086386F">
        <w:rPr>
          <w:rFonts w:ascii="Times New Roman" w:hAnsi="Times New Roman" w:cs="Times New Roman"/>
          <w:sz w:val="28"/>
          <w:szCs w:val="28"/>
        </w:rPr>
        <w:t>А.В.Нецветаева</w:t>
      </w:r>
      <w:proofErr w:type="spellEnd"/>
      <w:r w:rsidRPr="0086386F">
        <w:rPr>
          <w:rFonts w:ascii="Times New Roman" w:hAnsi="Times New Roman" w:cs="Times New Roman"/>
          <w:sz w:val="28"/>
          <w:szCs w:val="28"/>
        </w:rPr>
        <w:t>:</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муниципальный «Пушкинский бал» приняли участие 4 детских сада 6 групп старшего дошкольного возраста</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конкурс "Страна </w:t>
      </w:r>
      <w:proofErr w:type="spellStart"/>
      <w:r w:rsidRPr="0086386F">
        <w:rPr>
          <w:rFonts w:ascii="Times New Roman" w:hAnsi="Times New Roman" w:cs="Times New Roman"/>
          <w:sz w:val="28"/>
          <w:szCs w:val="28"/>
        </w:rPr>
        <w:t>МузейиЯ</w:t>
      </w:r>
      <w:proofErr w:type="spellEnd"/>
      <w:r w:rsidRPr="0086386F">
        <w:rPr>
          <w:rFonts w:ascii="Times New Roman" w:hAnsi="Times New Roman" w:cs="Times New Roman"/>
          <w:sz w:val="28"/>
          <w:szCs w:val="28"/>
        </w:rPr>
        <w:t xml:space="preserve">" приняло участие 7 команд </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Спартакиада дошкольных образовательных учреждений 5 команд (30 детей + 4 инструктора по физической культуре).</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По итогам организации окружных мероприятий можно сделать следующие выводы:</w:t>
      </w:r>
    </w:p>
    <w:p w:rsidR="00FB4493" w:rsidRPr="0086386F"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xml:space="preserve">- активными участниками являются дети из городских детских садов; </w:t>
      </w:r>
    </w:p>
    <w:p w:rsidR="00FB4493" w:rsidRDefault="00FB4493" w:rsidP="00FB4493">
      <w:pPr>
        <w:ind w:firstLine="567"/>
        <w:rPr>
          <w:rFonts w:ascii="Times New Roman" w:hAnsi="Times New Roman" w:cs="Times New Roman"/>
          <w:sz w:val="28"/>
          <w:szCs w:val="28"/>
        </w:rPr>
      </w:pPr>
      <w:r w:rsidRPr="0086386F">
        <w:rPr>
          <w:rFonts w:ascii="Times New Roman" w:hAnsi="Times New Roman" w:cs="Times New Roman"/>
          <w:sz w:val="28"/>
          <w:szCs w:val="28"/>
        </w:rPr>
        <w:t>- руководителям ОО сельских детских садов ознакомиться  с лучшими практиками образовательной деятельности на окружных мероприятиях.</w:t>
      </w:r>
    </w:p>
    <w:p w:rsidR="008B3DE3" w:rsidRPr="008B3DE3" w:rsidRDefault="008B3DE3" w:rsidP="008B3DE3">
      <w:pPr>
        <w:jc w:val="left"/>
        <w:rPr>
          <w:rFonts w:ascii="Times New Roman" w:hAnsi="Times New Roman" w:cs="Times New Roman"/>
          <w:sz w:val="28"/>
          <w:szCs w:val="28"/>
        </w:rPr>
      </w:pPr>
    </w:p>
    <w:p w:rsidR="00FD3663" w:rsidRPr="007B5905" w:rsidRDefault="00FD3663" w:rsidP="00FD3663">
      <w:pPr>
        <w:ind w:firstLine="0"/>
        <w:jc w:val="center"/>
        <w:rPr>
          <w:rFonts w:ascii="Times New Roman" w:hAnsi="Times New Roman" w:cs="Times New Roman"/>
          <w:color w:val="000000" w:themeColor="text1"/>
          <w:sz w:val="28"/>
          <w:szCs w:val="28"/>
          <w:u w:val="single"/>
        </w:rPr>
      </w:pPr>
      <w:r w:rsidRPr="007B5905">
        <w:rPr>
          <w:rFonts w:ascii="Times New Roman" w:hAnsi="Times New Roman" w:cs="Times New Roman"/>
          <w:color w:val="000000" w:themeColor="text1"/>
          <w:sz w:val="28"/>
          <w:szCs w:val="28"/>
          <w:u w:val="single"/>
        </w:rPr>
        <w:t>Подпрограмма 2</w:t>
      </w:r>
    </w:p>
    <w:p w:rsidR="00FD3663" w:rsidRPr="007B5905" w:rsidRDefault="00FD3663" w:rsidP="00FD3663">
      <w:pPr>
        <w:ind w:firstLine="0"/>
        <w:jc w:val="center"/>
        <w:rPr>
          <w:rFonts w:ascii="Times New Roman" w:hAnsi="Times New Roman" w:cs="Times New Roman"/>
          <w:color w:val="000000" w:themeColor="text1"/>
          <w:sz w:val="28"/>
          <w:szCs w:val="28"/>
          <w:u w:val="single"/>
        </w:rPr>
      </w:pPr>
      <w:r w:rsidRPr="007B5905">
        <w:rPr>
          <w:rFonts w:ascii="Times New Roman" w:hAnsi="Times New Roman" w:cs="Times New Roman"/>
          <w:color w:val="000000" w:themeColor="text1"/>
          <w:sz w:val="28"/>
          <w:szCs w:val="28"/>
          <w:u w:val="single"/>
        </w:rPr>
        <w:t>«Развитие системы общего (начального, основного, среднего) образования»</w:t>
      </w:r>
    </w:p>
    <w:p w:rsidR="00FD3663" w:rsidRPr="007B5905" w:rsidRDefault="00FD3663" w:rsidP="00FD3663">
      <w:pPr>
        <w:ind w:left="1080" w:firstLine="0"/>
        <w:rPr>
          <w:rFonts w:ascii="Times New Roman" w:hAnsi="Times New Roman" w:cs="Times New Roman"/>
          <w:color w:val="000000" w:themeColor="text1"/>
          <w:sz w:val="28"/>
          <w:szCs w:val="28"/>
        </w:rPr>
      </w:pP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В системе образования Очерского городского округа функционируют 8 общеобразовательных  организаций: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 </w:t>
      </w:r>
      <w:r w:rsidRPr="00F8241A">
        <w:rPr>
          <w:rFonts w:ascii="Times New Roman" w:hAnsi="Times New Roman" w:cs="Times New Roman"/>
          <w:sz w:val="28"/>
          <w:szCs w:val="28"/>
          <w:u w:val="single"/>
        </w:rPr>
        <w:t>средних общеобразовательных школ – 4</w:t>
      </w:r>
      <w:r w:rsidRPr="00F8241A">
        <w:rPr>
          <w:rFonts w:ascii="Times New Roman" w:hAnsi="Times New Roman" w:cs="Times New Roman"/>
          <w:sz w:val="28"/>
          <w:szCs w:val="28"/>
        </w:rPr>
        <w:t xml:space="preserve">: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МБОУ «ОСОШ №1» со структурным подразделением «Детский сад «Гнездышко»;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МБОУ «ОСОШ №2» со структурным подразделением «Детский сад «Солнышко»;</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МБОУ «ОСОШ №3» со структурным подразделением «Детский сад «Березка», структурным подразделением «Дворецкая начальная школа – детский сад»;</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МБОУ «Павловская СОШ» со структурным подразделением «Детский сад «Золотой ключик».</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 </w:t>
      </w:r>
      <w:r w:rsidRPr="00F8241A">
        <w:rPr>
          <w:rFonts w:ascii="Times New Roman" w:hAnsi="Times New Roman" w:cs="Times New Roman"/>
          <w:sz w:val="28"/>
          <w:szCs w:val="28"/>
          <w:u w:val="single"/>
        </w:rPr>
        <w:t>основных общеобразовательных школ – 3</w:t>
      </w:r>
      <w:r w:rsidRPr="00F8241A">
        <w:rPr>
          <w:rFonts w:ascii="Times New Roman" w:hAnsi="Times New Roman" w:cs="Times New Roman"/>
          <w:sz w:val="28"/>
          <w:szCs w:val="28"/>
        </w:rPr>
        <w:t xml:space="preserve">: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МБОУ «Спешковская ООШ» со структурным подразделением «Кипринская школа - детский сад»;</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МБОУ «Нововознесенская ООШ» со структурным подразделением «Детский сад»;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МБОУ «</w:t>
      </w:r>
      <w:proofErr w:type="spellStart"/>
      <w:r w:rsidRPr="00F8241A">
        <w:rPr>
          <w:rFonts w:ascii="Times New Roman" w:hAnsi="Times New Roman" w:cs="Times New Roman"/>
          <w:sz w:val="28"/>
          <w:szCs w:val="28"/>
        </w:rPr>
        <w:t>Нижне</w:t>
      </w:r>
      <w:proofErr w:type="spellEnd"/>
      <w:r w:rsidRPr="00F8241A">
        <w:rPr>
          <w:rFonts w:ascii="Times New Roman" w:hAnsi="Times New Roman" w:cs="Times New Roman"/>
          <w:sz w:val="28"/>
          <w:szCs w:val="28"/>
        </w:rPr>
        <w:t xml:space="preserve"> -</w:t>
      </w:r>
      <w:proofErr w:type="spellStart"/>
      <w:r w:rsidRPr="00F8241A">
        <w:rPr>
          <w:rFonts w:ascii="Times New Roman" w:hAnsi="Times New Roman" w:cs="Times New Roman"/>
          <w:sz w:val="28"/>
          <w:szCs w:val="28"/>
        </w:rPr>
        <w:t>Талицкая</w:t>
      </w:r>
      <w:proofErr w:type="spellEnd"/>
      <w:r w:rsidRPr="00F8241A">
        <w:rPr>
          <w:rFonts w:ascii="Times New Roman" w:hAnsi="Times New Roman" w:cs="Times New Roman"/>
          <w:sz w:val="28"/>
          <w:szCs w:val="28"/>
        </w:rPr>
        <w:t xml:space="preserve"> ООШ» со структурным подразделением «Детский сад».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 </w:t>
      </w:r>
      <w:r w:rsidRPr="00F8241A">
        <w:rPr>
          <w:rFonts w:ascii="Times New Roman" w:hAnsi="Times New Roman" w:cs="Times New Roman"/>
          <w:sz w:val="28"/>
          <w:szCs w:val="28"/>
          <w:u w:val="single"/>
        </w:rPr>
        <w:t>коррекционная школа МБОУ «Очерская КШ-и» - 1</w:t>
      </w:r>
      <w:r w:rsidRPr="00F8241A">
        <w:rPr>
          <w:rFonts w:ascii="Times New Roman" w:hAnsi="Times New Roman" w:cs="Times New Roman"/>
          <w:sz w:val="28"/>
          <w:szCs w:val="28"/>
        </w:rPr>
        <w:t>.</w:t>
      </w:r>
    </w:p>
    <w:p w:rsidR="00FD3663" w:rsidRPr="00F8241A" w:rsidRDefault="00FD3663" w:rsidP="00FD3663">
      <w:pPr>
        <w:ind w:firstLine="567"/>
        <w:rPr>
          <w:rFonts w:ascii="Times New Roman" w:hAnsi="Times New Roman" w:cs="Times New Roman"/>
          <w:sz w:val="28"/>
          <w:szCs w:val="28"/>
          <w:shd w:val="clear" w:color="auto" w:fill="FFFFFF" w:themeFill="background1"/>
        </w:rPr>
      </w:pPr>
      <w:r w:rsidRPr="00F8241A">
        <w:rPr>
          <w:rFonts w:ascii="Times New Roman" w:hAnsi="Times New Roman" w:cs="Times New Roman"/>
          <w:sz w:val="28"/>
          <w:szCs w:val="28"/>
        </w:rPr>
        <w:t xml:space="preserve">Все общеобразовательные организации городского округа имеют бессрочную  лицензию на образовательную деятельность, бессрочную  государственную аккредитацию.   Нормативные документы, определяющие порядок получения общего образования в различных формах, размещены на сайтах общеобразовательных   организаций.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Количественный состав обучающихся по образовательным программам начального общего, основного общего и среднего общего образования составляет 3188 человек. </w:t>
      </w:r>
      <w:r w:rsidRPr="00F8241A">
        <w:rPr>
          <w:rFonts w:ascii="Times New Roman" w:hAnsi="Times New Roman" w:cs="Times New Roman"/>
          <w:sz w:val="28"/>
          <w:szCs w:val="28"/>
          <w:shd w:val="clear" w:color="auto" w:fill="FFFFFF" w:themeFill="background1"/>
        </w:rPr>
        <w:t>4 общеобразовательные</w:t>
      </w:r>
      <w:r w:rsidRPr="00F8241A">
        <w:rPr>
          <w:rFonts w:ascii="Times New Roman" w:hAnsi="Times New Roman" w:cs="Times New Roman"/>
          <w:sz w:val="28"/>
          <w:szCs w:val="28"/>
        </w:rPr>
        <w:t xml:space="preserve"> организации реализуют профильное обучение на параллелях 10-11-х классов.</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На 31 декабря 2024 года на уровне начального общего образования 355 обучающихся обучается во вторую смену (МБОУ «ОСОШ №1», МБОУ «ОСОШ </w:t>
      </w:r>
      <w:r w:rsidRPr="00F8241A">
        <w:rPr>
          <w:rFonts w:ascii="Times New Roman" w:hAnsi="Times New Roman" w:cs="Times New Roman"/>
          <w:sz w:val="28"/>
          <w:szCs w:val="28"/>
        </w:rPr>
        <w:lastRenderedPageBreak/>
        <w:t xml:space="preserve">№3», МБОУ «Павловская СОШ»), на уровне основного общего образования - 217 человек (МБОУ «ОСОШ №3»). </w:t>
      </w:r>
    </w:p>
    <w:p w:rsidR="00FD3663"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Количество первоклассников в текущем году составило 266 человек, что выше   прошлого учебного года – 309 человек. Тенденция снижения обучающихся 1-х классов на протяжении 3 лет ведет к снижению общего числа обучающихся. </w:t>
      </w:r>
    </w:p>
    <w:p w:rsidR="00FD3663" w:rsidRPr="00F8241A"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Обучение по адаптированным общеобразовательным программам для детей с умственной отсталостью организует МБОУ «Очерская КШ-и», численность обучающихся в 2024 году - 132 человека. </w:t>
      </w:r>
    </w:p>
    <w:p w:rsidR="00FD3663" w:rsidRDefault="00FD3663" w:rsidP="00FD3663">
      <w:pPr>
        <w:ind w:firstLine="567"/>
        <w:rPr>
          <w:rFonts w:ascii="Times New Roman" w:hAnsi="Times New Roman" w:cs="Times New Roman"/>
          <w:sz w:val="28"/>
          <w:szCs w:val="28"/>
        </w:rPr>
      </w:pPr>
      <w:r w:rsidRPr="00F8241A">
        <w:rPr>
          <w:rFonts w:ascii="Times New Roman" w:hAnsi="Times New Roman" w:cs="Times New Roman"/>
          <w:sz w:val="28"/>
          <w:szCs w:val="28"/>
        </w:rPr>
        <w:t xml:space="preserve">Помимо обучения детей непосредственно в школе, в общеобразовательных организациях округа есть и такие формы получения образования как: обучение на дому, обучение детей-инвалидов с применением дистанционных технологий. </w:t>
      </w:r>
    </w:p>
    <w:p w:rsidR="00FD3663" w:rsidRDefault="00FD3663" w:rsidP="00FD3663">
      <w:pPr>
        <w:ind w:firstLine="567"/>
        <w:rPr>
          <w:rFonts w:ascii="Times New Roman" w:hAnsi="Times New Roman" w:cs="Times New Roman"/>
          <w:sz w:val="28"/>
          <w:szCs w:val="28"/>
        </w:rPr>
      </w:pPr>
      <w:r>
        <w:rPr>
          <w:rFonts w:ascii="Times New Roman" w:hAnsi="Times New Roman" w:cs="Times New Roman"/>
          <w:sz w:val="28"/>
          <w:szCs w:val="28"/>
        </w:rPr>
        <w:t xml:space="preserve">Помимо обучения детей непосредственно в школе, в общеобразовательных организациях округа есть и такие формы получения образования как: семейное, индивидуальное обучение на дому, обучение  детей-инвалидов с применением дистанционных технологий. </w:t>
      </w:r>
    </w:p>
    <w:p w:rsidR="00FD3663" w:rsidRDefault="00FD3663" w:rsidP="00FD3663">
      <w:pPr>
        <w:ind w:firstLine="567"/>
        <w:rPr>
          <w:rFonts w:ascii="Times New Roman" w:hAnsi="Times New Roman" w:cs="Times New Roman"/>
          <w:sz w:val="28"/>
          <w:szCs w:val="28"/>
          <w:highlight w:val="red"/>
        </w:rPr>
      </w:pPr>
      <w:r>
        <w:rPr>
          <w:rFonts w:ascii="Times New Roman" w:hAnsi="Times New Roman" w:cs="Times New Roman"/>
          <w:sz w:val="28"/>
          <w:szCs w:val="28"/>
        </w:rPr>
        <w:t>2 ученика-инвалида являются участниками мероприятия «Дистанционное образование детей-инвалидов», в рамках краевого проекта, целью которого является обеспечение доступности общего образования для детей-инвалидов, (МБОУ «ОСОШ № 1», МБОУ «Павловская СОШ».)</w:t>
      </w:r>
      <w:r>
        <w:rPr>
          <w:rFonts w:ascii="Times New Roman" w:hAnsi="Times New Roman" w:cs="Times New Roman"/>
          <w:sz w:val="28"/>
          <w:szCs w:val="28"/>
          <w:highlight w:val="red"/>
        </w:rPr>
        <w:t xml:space="preserve"> </w:t>
      </w:r>
    </w:p>
    <w:p w:rsidR="00FD3663" w:rsidRDefault="00FD3663" w:rsidP="00FD3663">
      <w:pPr>
        <w:ind w:firstLine="567"/>
        <w:rPr>
          <w:rFonts w:ascii="Times New Roman" w:hAnsi="Times New Roman" w:cs="Times New Roman"/>
          <w:sz w:val="28"/>
          <w:szCs w:val="28"/>
        </w:rPr>
      </w:pPr>
      <w:r>
        <w:rPr>
          <w:rFonts w:ascii="Times New Roman" w:hAnsi="Times New Roman" w:cs="Times New Roman"/>
          <w:sz w:val="28"/>
          <w:szCs w:val="28"/>
        </w:rPr>
        <w:t>С целью соблюдения конституционного права на образование детям-инвалидам и детям с ОВЗ предоставлена услуга по обучению их на дому.</w:t>
      </w:r>
    </w:p>
    <w:p w:rsidR="00FD3663" w:rsidRDefault="00FD3663" w:rsidP="00FD3663">
      <w:pPr>
        <w:ind w:firstLine="567"/>
        <w:rPr>
          <w:rFonts w:ascii="Times New Roman" w:hAnsi="Times New Roman" w:cs="Times New Roman"/>
          <w:sz w:val="28"/>
          <w:szCs w:val="28"/>
        </w:rPr>
      </w:pPr>
      <w:r>
        <w:rPr>
          <w:rFonts w:ascii="Times New Roman" w:hAnsi="Times New Roman" w:cs="Times New Roman"/>
          <w:sz w:val="28"/>
          <w:szCs w:val="28"/>
        </w:rPr>
        <w:t>Основанием организации обучения на дому являются заключение медицинской организации в соответствии с перечнем заболеваний, наличие которых дает право детям на обучение на дому по основным общеобразовательным программам и адаптированным основным образовательным программам.</w:t>
      </w:r>
    </w:p>
    <w:p w:rsidR="00FD3663" w:rsidRDefault="00FD3663" w:rsidP="00FD3663">
      <w:pPr>
        <w:jc w:val="center"/>
        <w:rPr>
          <w:rFonts w:ascii="Times New Roman" w:hAnsi="Times New Roman" w:cs="Times New Roman"/>
          <w:i/>
          <w:sz w:val="28"/>
          <w:szCs w:val="28"/>
        </w:rPr>
      </w:pPr>
      <w:r>
        <w:rPr>
          <w:rFonts w:ascii="Times New Roman" w:hAnsi="Times New Roman" w:cs="Times New Roman"/>
          <w:i/>
          <w:sz w:val="28"/>
          <w:szCs w:val="28"/>
        </w:rPr>
        <w:t>Количество обучающихся с ОВЗ, обучающихся на дому</w:t>
      </w:r>
    </w:p>
    <w:tbl>
      <w:tblPr>
        <w:tblW w:w="48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2050"/>
        <w:gridCol w:w="2050"/>
        <w:gridCol w:w="2050"/>
        <w:gridCol w:w="2050"/>
      </w:tblGrid>
      <w:tr w:rsidR="00FD3663" w:rsidTr="00FD3663">
        <w:tc>
          <w:tcPr>
            <w:tcW w:w="904" w:type="pct"/>
            <w:vMerge w:val="restar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rPr>
                <w:rFonts w:ascii="Times New Roman" w:hAnsi="Times New Roman" w:cs="Times New Roman"/>
                <w:sz w:val="28"/>
                <w:szCs w:val="28"/>
                <w:lang w:eastAsia="en-US"/>
              </w:rPr>
            </w:pPr>
          </w:p>
        </w:tc>
        <w:tc>
          <w:tcPr>
            <w:tcW w:w="4096" w:type="pct"/>
            <w:gridSpan w:val="4"/>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15"/>
              <w:jc w:val="center"/>
              <w:rPr>
                <w:rFonts w:ascii="Times New Roman" w:hAnsi="Times New Roman" w:cs="Times New Roman"/>
                <w:sz w:val="28"/>
                <w:szCs w:val="28"/>
                <w:lang w:eastAsia="en-US"/>
              </w:rPr>
            </w:pPr>
            <w:r>
              <w:rPr>
                <w:rFonts w:ascii="Times New Roman" w:hAnsi="Times New Roman" w:cs="Times New Roman"/>
                <w:sz w:val="28"/>
                <w:szCs w:val="28"/>
                <w:lang w:eastAsia="en-US"/>
              </w:rPr>
              <w:t>Численность обучающихся на дому</w:t>
            </w:r>
          </w:p>
        </w:tc>
      </w:tr>
      <w:tr w:rsidR="00FD3663" w:rsidTr="00FD3663">
        <w:tc>
          <w:tcPr>
            <w:tcW w:w="904" w:type="pct"/>
            <w:vMerge/>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widowControl/>
              <w:autoSpaceDE/>
              <w:autoSpaceDN/>
              <w:adjustRightInd/>
              <w:spacing w:line="276" w:lineRule="auto"/>
              <w:ind w:firstLine="0"/>
              <w:jc w:val="left"/>
              <w:rPr>
                <w:rFonts w:ascii="Times New Roman" w:hAnsi="Times New Roman" w:cs="Times New Roman"/>
                <w:sz w:val="28"/>
                <w:szCs w:val="28"/>
                <w:lang w:eastAsia="en-US"/>
              </w:rPr>
            </w:pP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76"/>
              <w:rPr>
                <w:rFonts w:ascii="Times New Roman" w:hAnsi="Times New Roman" w:cs="Times New Roman"/>
                <w:sz w:val="28"/>
                <w:szCs w:val="28"/>
                <w:lang w:eastAsia="en-US"/>
              </w:rPr>
            </w:pPr>
            <w:r>
              <w:rPr>
                <w:rFonts w:ascii="Times New Roman" w:hAnsi="Times New Roman" w:cs="Times New Roman"/>
                <w:sz w:val="28"/>
                <w:szCs w:val="28"/>
                <w:lang w:eastAsia="en-US"/>
              </w:rPr>
              <w:t>начальное общее образование</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76"/>
              <w:rPr>
                <w:rFonts w:ascii="Times New Roman" w:hAnsi="Times New Roman" w:cs="Times New Roman"/>
                <w:sz w:val="28"/>
                <w:szCs w:val="28"/>
                <w:lang w:eastAsia="en-US"/>
              </w:rPr>
            </w:pPr>
            <w:r>
              <w:rPr>
                <w:rFonts w:ascii="Times New Roman" w:hAnsi="Times New Roman" w:cs="Times New Roman"/>
                <w:sz w:val="28"/>
                <w:szCs w:val="28"/>
                <w:lang w:eastAsia="en-US"/>
              </w:rPr>
              <w:t>основное общее образование</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76"/>
              <w:rPr>
                <w:rFonts w:ascii="Times New Roman" w:hAnsi="Times New Roman" w:cs="Times New Roman"/>
                <w:sz w:val="28"/>
                <w:szCs w:val="28"/>
                <w:lang w:eastAsia="en-US"/>
              </w:rPr>
            </w:pPr>
            <w:r>
              <w:rPr>
                <w:rFonts w:ascii="Times New Roman" w:hAnsi="Times New Roman" w:cs="Times New Roman"/>
                <w:sz w:val="28"/>
                <w:szCs w:val="28"/>
                <w:lang w:eastAsia="en-US"/>
              </w:rPr>
              <w:t>среднее общее образование</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76"/>
              <w:jc w:val="center"/>
              <w:rPr>
                <w:rFonts w:ascii="Times New Roman" w:hAnsi="Times New Roman" w:cs="Times New Roman"/>
                <w:sz w:val="28"/>
                <w:szCs w:val="28"/>
                <w:lang w:eastAsia="en-US"/>
              </w:rPr>
            </w:pPr>
            <w:r>
              <w:rPr>
                <w:rFonts w:ascii="Times New Roman" w:hAnsi="Times New Roman" w:cs="Times New Roman"/>
                <w:sz w:val="28"/>
                <w:szCs w:val="28"/>
                <w:lang w:eastAsia="en-US"/>
              </w:rPr>
              <w:t>Всего</w:t>
            </w:r>
          </w:p>
        </w:tc>
      </w:tr>
      <w:tr w:rsidR="00FD3663" w:rsidTr="00FD3663">
        <w:tc>
          <w:tcPr>
            <w:tcW w:w="90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pStyle w:val="21"/>
              <w:spacing w:line="276" w:lineRule="auto"/>
              <w:jc w:val="both"/>
              <w:rPr>
                <w:rFonts w:ascii="Times New Roman" w:hAnsi="Times New Roman"/>
                <w:sz w:val="28"/>
                <w:szCs w:val="28"/>
                <w:lang w:eastAsia="en-US"/>
              </w:rPr>
            </w:pPr>
            <w:r>
              <w:rPr>
                <w:rFonts w:ascii="Times New Roman" w:hAnsi="Times New Roman"/>
                <w:sz w:val="28"/>
                <w:szCs w:val="28"/>
                <w:lang w:eastAsia="en-US"/>
              </w:rPr>
              <w:t>2022</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33</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48</w:t>
            </w:r>
          </w:p>
        </w:tc>
      </w:tr>
      <w:tr w:rsidR="00FD3663" w:rsidTr="00FD3663">
        <w:tc>
          <w:tcPr>
            <w:tcW w:w="90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pStyle w:val="21"/>
              <w:spacing w:line="276" w:lineRule="auto"/>
              <w:jc w:val="both"/>
              <w:rPr>
                <w:rFonts w:ascii="Times New Roman" w:hAnsi="Times New Roman"/>
                <w:sz w:val="28"/>
                <w:szCs w:val="28"/>
                <w:lang w:eastAsia="en-US"/>
              </w:rPr>
            </w:pPr>
            <w:r>
              <w:rPr>
                <w:rFonts w:ascii="Times New Roman" w:hAnsi="Times New Roman"/>
                <w:sz w:val="28"/>
                <w:szCs w:val="28"/>
                <w:lang w:eastAsia="en-US"/>
              </w:rPr>
              <w:t>2023</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35</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024" w:type="pct"/>
            <w:tcBorders>
              <w:top w:val="single" w:sz="4" w:space="0" w:color="000000"/>
              <w:left w:val="single" w:sz="4" w:space="0" w:color="000000"/>
              <w:bottom w:val="single" w:sz="4" w:space="0" w:color="000000"/>
              <w:right w:val="single" w:sz="4" w:space="0" w:color="000000"/>
            </w:tcBorders>
            <w:vAlign w:val="center"/>
            <w:hideMark/>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48</w:t>
            </w:r>
          </w:p>
        </w:tc>
      </w:tr>
      <w:tr w:rsidR="00FD3663" w:rsidTr="00FD3663">
        <w:tc>
          <w:tcPr>
            <w:tcW w:w="904" w:type="pct"/>
            <w:tcBorders>
              <w:top w:val="single" w:sz="4" w:space="0" w:color="000000"/>
              <w:left w:val="single" w:sz="4" w:space="0" w:color="000000"/>
              <w:bottom w:val="single" w:sz="4" w:space="0" w:color="000000"/>
              <w:right w:val="single" w:sz="4" w:space="0" w:color="000000"/>
            </w:tcBorders>
            <w:vAlign w:val="center"/>
          </w:tcPr>
          <w:p w:rsidR="00FD3663" w:rsidRDefault="00FD3663" w:rsidP="00262D58">
            <w:pPr>
              <w:pStyle w:val="21"/>
              <w:spacing w:line="276" w:lineRule="auto"/>
              <w:jc w:val="both"/>
              <w:rPr>
                <w:rFonts w:ascii="Times New Roman" w:hAnsi="Times New Roman"/>
                <w:sz w:val="28"/>
                <w:szCs w:val="28"/>
                <w:lang w:eastAsia="en-US"/>
              </w:rPr>
            </w:pPr>
            <w:r>
              <w:rPr>
                <w:rFonts w:ascii="Times New Roman" w:hAnsi="Times New Roman"/>
                <w:sz w:val="28"/>
                <w:szCs w:val="28"/>
                <w:lang w:eastAsia="en-US"/>
              </w:rPr>
              <w:t>2024</w:t>
            </w:r>
          </w:p>
        </w:tc>
        <w:tc>
          <w:tcPr>
            <w:tcW w:w="1024" w:type="pct"/>
            <w:tcBorders>
              <w:top w:val="single" w:sz="4" w:space="0" w:color="000000"/>
              <w:left w:val="single" w:sz="4" w:space="0" w:color="000000"/>
              <w:bottom w:val="single" w:sz="4" w:space="0" w:color="000000"/>
              <w:right w:val="single" w:sz="4" w:space="0" w:color="000000"/>
            </w:tcBorders>
            <w:vAlign w:val="center"/>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1024" w:type="pct"/>
            <w:tcBorders>
              <w:top w:val="single" w:sz="4" w:space="0" w:color="000000"/>
              <w:left w:val="single" w:sz="4" w:space="0" w:color="000000"/>
              <w:bottom w:val="single" w:sz="4" w:space="0" w:color="000000"/>
              <w:right w:val="single" w:sz="4" w:space="0" w:color="000000"/>
            </w:tcBorders>
            <w:vAlign w:val="center"/>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30</w:t>
            </w:r>
          </w:p>
        </w:tc>
        <w:tc>
          <w:tcPr>
            <w:tcW w:w="1024" w:type="pct"/>
            <w:tcBorders>
              <w:top w:val="single" w:sz="4" w:space="0" w:color="000000"/>
              <w:left w:val="single" w:sz="4" w:space="0" w:color="000000"/>
              <w:bottom w:val="single" w:sz="4" w:space="0" w:color="000000"/>
              <w:right w:val="single" w:sz="4" w:space="0" w:color="000000"/>
            </w:tcBorders>
            <w:vAlign w:val="center"/>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024" w:type="pct"/>
            <w:tcBorders>
              <w:top w:val="single" w:sz="4" w:space="0" w:color="000000"/>
              <w:left w:val="single" w:sz="4" w:space="0" w:color="000000"/>
              <w:bottom w:val="single" w:sz="4" w:space="0" w:color="000000"/>
              <w:right w:val="single" w:sz="4" w:space="0" w:color="000000"/>
            </w:tcBorders>
            <w:vAlign w:val="center"/>
          </w:tcPr>
          <w:p w:rsidR="00FD3663" w:rsidRDefault="00FD3663" w:rsidP="00262D58">
            <w:pPr>
              <w:spacing w:line="276" w:lineRule="auto"/>
              <w:ind w:firstLine="567"/>
              <w:jc w:val="center"/>
              <w:rPr>
                <w:rFonts w:ascii="Times New Roman" w:hAnsi="Times New Roman" w:cs="Times New Roman"/>
                <w:sz w:val="28"/>
                <w:szCs w:val="28"/>
                <w:lang w:eastAsia="en-US"/>
              </w:rPr>
            </w:pPr>
            <w:r>
              <w:rPr>
                <w:rFonts w:ascii="Times New Roman" w:hAnsi="Times New Roman" w:cs="Times New Roman"/>
                <w:sz w:val="28"/>
                <w:szCs w:val="28"/>
                <w:lang w:eastAsia="en-US"/>
              </w:rPr>
              <w:t>46</w:t>
            </w:r>
          </w:p>
        </w:tc>
      </w:tr>
    </w:tbl>
    <w:p w:rsidR="00FD3663" w:rsidRPr="00F8241A" w:rsidRDefault="00FD3663" w:rsidP="00FD3663">
      <w:pPr>
        <w:ind w:firstLine="567"/>
        <w:rPr>
          <w:rFonts w:ascii="Times New Roman" w:hAnsi="Times New Roman" w:cs="Times New Roman"/>
          <w:sz w:val="28"/>
          <w:szCs w:val="28"/>
        </w:rPr>
      </w:pPr>
      <w:r>
        <w:rPr>
          <w:rFonts w:ascii="Times New Roman" w:hAnsi="Times New Roman" w:cs="Times New Roman"/>
          <w:sz w:val="28"/>
          <w:szCs w:val="28"/>
        </w:rPr>
        <w:t xml:space="preserve">Инклюзивное образование реализуется для 147 обучающихся округа.  </w:t>
      </w:r>
    </w:p>
    <w:p w:rsidR="00FD3663" w:rsidRPr="00297DB4" w:rsidRDefault="00FD3663" w:rsidP="00FD3663">
      <w:pPr>
        <w:ind w:firstLine="567"/>
        <w:rPr>
          <w:rFonts w:ascii="Times New Roman" w:hAnsi="Times New Roman" w:cs="Times New Roman"/>
          <w:iCs/>
          <w:sz w:val="28"/>
          <w:szCs w:val="28"/>
        </w:rPr>
      </w:pPr>
      <w:r w:rsidRPr="00297DB4">
        <w:rPr>
          <w:rFonts w:ascii="Times New Roman" w:hAnsi="Times New Roman" w:cs="Times New Roman"/>
          <w:iCs/>
          <w:sz w:val="28"/>
          <w:szCs w:val="28"/>
        </w:rPr>
        <w:t xml:space="preserve">Сравнительные результаты образовательного процесса за последние </w:t>
      </w:r>
      <w:r>
        <w:rPr>
          <w:rFonts w:ascii="Times New Roman" w:hAnsi="Times New Roman" w:cs="Times New Roman"/>
          <w:iCs/>
          <w:sz w:val="28"/>
          <w:szCs w:val="28"/>
        </w:rPr>
        <w:t>3</w:t>
      </w:r>
      <w:r w:rsidRPr="00297DB4">
        <w:rPr>
          <w:rFonts w:ascii="Times New Roman" w:hAnsi="Times New Roman" w:cs="Times New Roman"/>
          <w:iCs/>
          <w:sz w:val="28"/>
          <w:szCs w:val="28"/>
        </w:rPr>
        <w:t xml:space="preserve"> </w:t>
      </w:r>
      <w:r>
        <w:rPr>
          <w:rFonts w:ascii="Times New Roman" w:hAnsi="Times New Roman" w:cs="Times New Roman"/>
          <w:iCs/>
          <w:sz w:val="28"/>
          <w:szCs w:val="28"/>
        </w:rPr>
        <w:t>года</w:t>
      </w:r>
      <w:r w:rsidRPr="00297DB4">
        <w:rPr>
          <w:rFonts w:ascii="Times New Roman" w:hAnsi="Times New Roman" w:cs="Times New Roman"/>
          <w:iCs/>
          <w:sz w:val="28"/>
          <w:szCs w:val="28"/>
        </w:rPr>
        <w:t xml:space="preserve"> представлены в таблице. </w:t>
      </w:r>
    </w:p>
    <w:tbl>
      <w:tblPr>
        <w:tblW w:w="10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559"/>
        <w:gridCol w:w="1560"/>
        <w:gridCol w:w="1559"/>
        <w:gridCol w:w="1672"/>
      </w:tblGrid>
      <w:tr w:rsidR="00FD3663" w:rsidRPr="00297DB4" w:rsidTr="00262D58">
        <w:trPr>
          <w:trHeight w:val="107"/>
        </w:trPr>
        <w:tc>
          <w:tcPr>
            <w:tcW w:w="3686" w:type="dxa"/>
          </w:tcPr>
          <w:p w:rsidR="00FD3663" w:rsidRPr="00297DB4" w:rsidRDefault="00FD3663" w:rsidP="00262D58">
            <w:pPr>
              <w:ind w:firstLine="34"/>
              <w:jc w:val="center"/>
              <w:rPr>
                <w:rFonts w:ascii="Times New Roman" w:hAnsi="Times New Roman" w:cs="Times New Roman"/>
              </w:rPr>
            </w:pPr>
          </w:p>
        </w:tc>
        <w:tc>
          <w:tcPr>
            <w:tcW w:w="6350" w:type="dxa"/>
            <w:gridSpan w:val="4"/>
          </w:tcPr>
          <w:p w:rsidR="00FD3663" w:rsidRPr="00297DB4" w:rsidRDefault="00FD3663" w:rsidP="00262D58">
            <w:pPr>
              <w:ind w:firstLine="0"/>
              <w:jc w:val="center"/>
              <w:rPr>
                <w:rFonts w:ascii="Times New Roman" w:hAnsi="Times New Roman" w:cs="Times New Roman"/>
                <w:bCs/>
              </w:rPr>
            </w:pPr>
            <w:r>
              <w:rPr>
                <w:rFonts w:ascii="Times New Roman" w:hAnsi="Times New Roman" w:cs="Times New Roman"/>
                <w:bCs/>
              </w:rPr>
              <w:t>Учебный год</w:t>
            </w:r>
          </w:p>
        </w:tc>
      </w:tr>
      <w:tr w:rsidR="00FD3663" w:rsidRPr="00297DB4" w:rsidTr="00262D58">
        <w:trPr>
          <w:trHeight w:val="107"/>
        </w:trPr>
        <w:tc>
          <w:tcPr>
            <w:tcW w:w="3686" w:type="dxa"/>
          </w:tcPr>
          <w:p w:rsidR="00FD3663" w:rsidRPr="00297DB4" w:rsidRDefault="00FD3663" w:rsidP="00262D58">
            <w:pPr>
              <w:ind w:firstLine="34"/>
              <w:jc w:val="center"/>
              <w:rPr>
                <w:rFonts w:ascii="Times New Roman" w:hAnsi="Times New Roman" w:cs="Times New Roman"/>
              </w:rPr>
            </w:pPr>
            <w:r w:rsidRPr="00297DB4">
              <w:rPr>
                <w:rFonts w:ascii="Times New Roman" w:hAnsi="Times New Roman" w:cs="Times New Roman"/>
              </w:rPr>
              <w:t>Показатель</w:t>
            </w:r>
          </w:p>
        </w:tc>
        <w:tc>
          <w:tcPr>
            <w:tcW w:w="1559" w:type="dxa"/>
          </w:tcPr>
          <w:p w:rsidR="00FD3663" w:rsidRPr="00297DB4" w:rsidRDefault="00FD3663" w:rsidP="00262D58">
            <w:pPr>
              <w:ind w:firstLine="0"/>
              <w:jc w:val="center"/>
              <w:rPr>
                <w:rFonts w:ascii="Times New Roman" w:hAnsi="Times New Roman" w:cs="Times New Roman"/>
                <w:bCs/>
              </w:rPr>
            </w:pPr>
            <w:r w:rsidRPr="00297DB4">
              <w:rPr>
                <w:rFonts w:ascii="Times New Roman" w:hAnsi="Times New Roman" w:cs="Times New Roman"/>
                <w:bCs/>
              </w:rPr>
              <w:t>2021 - 2022</w:t>
            </w:r>
          </w:p>
        </w:tc>
        <w:tc>
          <w:tcPr>
            <w:tcW w:w="1560" w:type="dxa"/>
          </w:tcPr>
          <w:p w:rsidR="00FD3663" w:rsidRPr="00297DB4" w:rsidRDefault="00FD3663" w:rsidP="00262D58">
            <w:pPr>
              <w:ind w:firstLine="0"/>
              <w:jc w:val="center"/>
              <w:rPr>
                <w:rFonts w:ascii="Times New Roman" w:hAnsi="Times New Roman" w:cs="Times New Roman"/>
                <w:bCs/>
              </w:rPr>
            </w:pPr>
            <w:r w:rsidRPr="00297DB4">
              <w:rPr>
                <w:rFonts w:ascii="Times New Roman" w:hAnsi="Times New Roman" w:cs="Times New Roman"/>
                <w:bCs/>
              </w:rPr>
              <w:t>2022-2023</w:t>
            </w:r>
          </w:p>
        </w:tc>
        <w:tc>
          <w:tcPr>
            <w:tcW w:w="1559" w:type="dxa"/>
          </w:tcPr>
          <w:p w:rsidR="00FD3663" w:rsidRPr="00297DB4" w:rsidRDefault="00FD3663" w:rsidP="00262D58">
            <w:pPr>
              <w:ind w:firstLine="0"/>
              <w:jc w:val="center"/>
              <w:rPr>
                <w:rFonts w:ascii="Times New Roman" w:hAnsi="Times New Roman" w:cs="Times New Roman"/>
                <w:bCs/>
              </w:rPr>
            </w:pPr>
            <w:r>
              <w:rPr>
                <w:rFonts w:ascii="Times New Roman" w:hAnsi="Times New Roman" w:cs="Times New Roman"/>
                <w:bCs/>
              </w:rPr>
              <w:t>2023-2024 (май)</w:t>
            </w:r>
          </w:p>
        </w:tc>
        <w:tc>
          <w:tcPr>
            <w:tcW w:w="1672" w:type="dxa"/>
          </w:tcPr>
          <w:p w:rsidR="00FD3663" w:rsidRPr="00297DB4" w:rsidRDefault="00FD3663" w:rsidP="00262D58">
            <w:pPr>
              <w:ind w:firstLine="0"/>
              <w:jc w:val="center"/>
              <w:rPr>
                <w:rFonts w:ascii="Times New Roman" w:hAnsi="Times New Roman" w:cs="Times New Roman"/>
                <w:bCs/>
              </w:rPr>
            </w:pPr>
            <w:r>
              <w:rPr>
                <w:rFonts w:ascii="Times New Roman" w:hAnsi="Times New Roman" w:cs="Times New Roman"/>
                <w:bCs/>
              </w:rPr>
              <w:t>2024 (декабрь)</w:t>
            </w:r>
          </w:p>
        </w:tc>
      </w:tr>
      <w:tr w:rsidR="00FD3663" w:rsidRPr="00297DB4" w:rsidTr="00262D58">
        <w:trPr>
          <w:trHeight w:val="238"/>
        </w:trPr>
        <w:tc>
          <w:tcPr>
            <w:tcW w:w="3686" w:type="dxa"/>
          </w:tcPr>
          <w:p w:rsidR="00FD3663" w:rsidRPr="00297DB4" w:rsidRDefault="00FD3663" w:rsidP="00262D58">
            <w:pPr>
              <w:ind w:firstLine="34"/>
              <w:jc w:val="left"/>
              <w:rPr>
                <w:rFonts w:ascii="Times New Roman" w:hAnsi="Times New Roman" w:cs="Times New Roman"/>
              </w:rPr>
            </w:pPr>
            <w:r w:rsidRPr="00297DB4">
              <w:rPr>
                <w:rFonts w:ascii="Times New Roman" w:hAnsi="Times New Roman" w:cs="Times New Roman"/>
              </w:rPr>
              <w:t xml:space="preserve">Уровень успеваемости    (%) </w:t>
            </w:r>
          </w:p>
        </w:tc>
        <w:tc>
          <w:tcPr>
            <w:tcW w:w="1559" w:type="dxa"/>
          </w:tcPr>
          <w:p w:rsidR="00FD3663" w:rsidRPr="00297DB4" w:rsidRDefault="00FD3663" w:rsidP="00262D58">
            <w:pPr>
              <w:ind w:firstLine="0"/>
              <w:jc w:val="center"/>
              <w:rPr>
                <w:rFonts w:ascii="Times New Roman" w:hAnsi="Times New Roman" w:cs="Times New Roman"/>
              </w:rPr>
            </w:pPr>
            <w:r w:rsidRPr="00297DB4">
              <w:rPr>
                <w:rFonts w:ascii="Times New Roman" w:hAnsi="Times New Roman" w:cs="Times New Roman"/>
              </w:rPr>
              <w:t>98,9</w:t>
            </w:r>
          </w:p>
        </w:tc>
        <w:tc>
          <w:tcPr>
            <w:tcW w:w="1560" w:type="dxa"/>
          </w:tcPr>
          <w:p w:rsidR="00FD3663" w:rsidRPr="00297DB4" w:rsidRDefault="00FD3663" w:rsidP="00262D58">
            <w:pPr>
              <w:ind w:firstLine="0"/>
              <w:jc w:val="center"/>
              <w:rPr>
                <w:rFonts w:ascii="Times New Roman" w:hAnsi="Times New Roman" w:cs="Times New Roman"/>
              </w:rPr>
            </w:pPr>
            <w:r w:rsidRPr="00297DB4">
              <w:rPr>
                <w:rFonts w:ascii="Times New Roman" w:hAnsi="Times New Roman" w:cs="Times New Roman"/>
              </w:rPr>
              <w:t>98,2</w:t>
            </w:r>
          </w:p>
        </w:tc>
        <w:tc>
          <w:tcPr>
            <w:tcW w:w="1559" w:type="dxa"/>
          </w:tcPr>
          <w:p w:rsidR="00FD3663" w:rsidRPr="00297DB4" w:rsidRDefault="00FD3663" w:rsidP="00262D58">
            <w:pPr>
              <w:ind w:firstLine="0"/>
              <w:jc w:val="center"/>
              <w:rPr>
                <w:rFonts w:ascii="Times New Roman" w:hAnsi="Times New Roman" w:cs="Times New Roman"/>
              </w:rPr>
            </w:pPr>
            <w:r>
              <w:rPr>
                <w:rFonts w:ascii="Times New Roman" w:hAnsi="Times New Roman" w:cs="Times New Roman"/>
              </w:rPr>
              <w:t xml:space="preserve">97,9 </w:t>
            </w:r>
          </w:p>
        </w:tc>
        <w:tc>
          <w:tcPr>
            <w:tcW w:w="1672" w:type="dxa"/>
          </w:tcPr>
          <w:p w:rsidR="00FD3663" w:rsidRPr="00297DB4" w:rsidRDefault="00FD3663" w:rsidP="00262D58">
            <w:pPr>
              <w:ind w:firstLine="0"/>
              <w:jc w:val="center"/>
              <w:rPr>
                <w:rFonts w:ascii="Times New Roman" w:hAnsi="Times New Roman" w:cs="Times New Roman"/>
              </w:rPr>
            </w:pPr>
            <w:r>
              <w:rPr>
                <w:rFonts w:ascii="Times New Roman" w:hAnsi="Times New Roman" w:cs="Times New Roman"/>
              </w:rPr>
              <w:t>96,9</w:t>
            </w:r>
          </w:p>
        </w:tc>
      </w:tr>
      <w:tr w:rsidR="00FD3663" w:rsidRPr="00297DB4" w:rsidTr="00262D58">
        <w:trPr>
          <w:trHeight w:val="238"/>
        </w:trPr>
        <w:tc>
          <w:tcPr>
            <w:tcW w:w="3686" w:type="dxa"/>
          </w:tcPr>
          <w:p w:rsidR="00FD3663" w:rsidRPr="00297DB4" w:rsidRDefault="00FD3663" w:rsidP="00262D58">
            <w:pPr>
              <w:ind w:firstLine="34"/>
              <w:jc w:val="left"/>
              <w:rPr>
                <w:rFonts w:ascii="Times New Roman" w:hAnsi="Times New Roman" w:cs="Times New Roman"/>
              </w:rPr>
            </w:pPr>
            <w:r w:rsidRPr="00297DB4">
              <w:rPr>
                <w:rFonts w:ascii="Times New Roman" w:hAnsi="Times New Roman" w:cs="Times New Roman"/>
              </w:rPr>
              <w:t xml:space="preserve">Качественный показатель успеваемости   (%) </w:t>
            </w:r>
          </w:p>
        </w:tc>
        <w:tc>
          <w:tcPr>
            <w:tcW w:w="1559" w:type="dxa"/>
          </w:tcPr>
          <w:p w:rsidR="00FD3663" w:rsidRPr="00297DB4" w:rsidRDefault="00FD3663" w:rsidP="00262D58">
            <w:pPr>
              <w:ind w:firstLine="0"/>
              <w:jc w:val="center"/>
              <w:rPr>
                <w:rFonts w:ascii="Times New Roman" w:hAnsi="Times New Roman" w:cs="Times New Roman"/>
              </w:rPr>
            </w:pPr>
            <w:r w:rsidRPr="00297DB4">
              <w:rPr>
                <w:rFonts w:ascii="Times New Roman" w:hAnsi="Times New Roman" w:cs="Times New Roman"/>
              </w:rPr>
              <w:t>34,5</w:t>
            </w:r>
          </w:p>
        </w:tc>
        <w:tc>
          <w:tcPr>
            <w:tcW w:w="1560" w:type="dxa"/>
          </w:tcPr>
          <w:p w:rsidR="00FD3663" w:rsidRPr="00297DB4" w:rsidRDefault="00FD3663" w:rsidP="00262D58">
            <w:pPr>
              <w:ind w:firstLine="0"/>
              <w:jc w:val="center"/>
              <w:rPr>
                <w:rFonts w:ascii="Times New Roman" w:hAnsi="Times New Roman" w:cs="Times New Roman"/>
              </w:rPr>
            </w:pPr>
            <w:r w:rsidRPr="00297DB4">
              <w:rPr>
                <w:rFonts w:ascii="Times New Roman" w:hAnsi="Times New Roman" w:cs="Times New Roman"/>
              </w:rPr>
              <w:t>37,4</w:t>
            </w:r>
          </w:p>
        </w:tc>
        <w:tc>
          <w:tcPr>
            <w:tcW w:w="1559" w:type="dxa"/>
          </w:tcPr>
          <w:p w:rsidR="00FD3663" w:rsidRPr="00297DB4" w:rsidRDefault="00FD3663" w:rsidP="00262D58">
            <w:pPr>
              <w:ind w:firstLine="0"/>
              <w:jc w:val="center"/>
              <w:rPr>
                <w:rFonts w:ascii="Times New Roman" w:hAnsi="Times New Roman" w:cs="Times New Roman"/>
              </w:rPr>
            </w:pPr>
            <w:r>
              <w:rPr>
                <w:rFonts w:ascii="Times New Roman" w:hAnsi="Times New Roman" w:cs="Times New Roman"/>
              </w:rPr>
              <w:t>32,5</w:t>
            </w:r>
          </w:p>
        </w:tc>
        <w:tc>
          <w:tcPr>
            <w:tcW w:w="1672" w:type="dxa"/>
          </w:tcPr>
          <w:p w:rsidR="00FD3663" w:rsidRPr="00297DB4" w:rsidRDefault="00FD3663" w:rsidP="00262D58">
            <w:pPr>
              <w:ind w:firstLine="0"/>
              <w:jc w:val="center"/>
              <w:rPr>
                <w:rFonts w:ascii="Times New Roman" w:hAnsi="Times New Roman" w:cs="Times New Roman"/>
              </w:rPr>
            </w:pPr>
            <w:r>
              <w:rPr>
                <w:rFonts w:ascii="Times New Roman" w:hAnsi="Times New Roman" w:cs="Times New Roman"/>
              </w:rPr>
              <w:t>37,6</w:t>
            </w:r>
          </w:p>
        </w:tc>
      </w:tr>
    </w:tbl>
    <w:p w:rsidR="00FD3663" w:rsidRPr="00CF26E5" w:rsidRDefault="00FD3663" w:rsidP="00FD3663">
      <w:pPr>
        <w:ind w:firstLine="567"/>
        <w:rPr>
          <w:rFonts w:ascii="Times New Roman" w:eastAsiaTheme="minorHAnsi" w:hAnsi="Times New Roman" w:cs="Times New Roman"/>
          <w:sz w:val="28"/>
          <w:szCs w:val="28"/>
          <w:lang w:eastAsia="en-US"/>
        </w:rPr>
      </w:pPr>
      <w:r w:rsidRPr="00CF26E5">
        <w:rPr>
          <w:rFonts w:ascii="Times New Roman" w:eastAsiaTheme="minorHAnsi" w:hAnsi="Times New Roman" w:cs="Times New Roman"/>
          <w:sz w:val="28"/>
          <w:szCs w:val="28"/>
          <w:lang w:eastAsia="en-US"/>
        </w:rPr>
        <w:t xml:space="preserve"> Ежегодно Министерство Просвещения РФ, министерством образования Пермского края составляют рейтинг мероприятий для обучающихся, данные мероприятия бесплатны и участие в них обеспечивает повышение рейтинга возможностей при поступлении обучающихся в высшие учебные заведения. </w:t>
      </w:r>
    </w:p>
    <w:p w:rsidR="00FD3663" w:rsidRPr="00CF26E5" w:rsidRDefault="00FD3663" w:rsidP="00FD3663">
      <w:pPr>
        <w:ind w:firstLine="567"/>
        <w:rPr>
          <w:rFonts w:ascii="Times New Roman" w:eastAsiaTheme="minorHAnsi" w:hAnsi="Times New Roman" w:cs="Times New Roman"/>
          <w:sz w:val="28"/>
          <w:szCs w:val="28"/>
          <w:lang w:eastAsia="en-US"/>
        </w:rPr>
      </w:pPr>
      <w:r w:rsidRPr="00CF26E5">
        <w:rPr>
          <w:rFonts w:ascii="Times New Roman" w:eastAsiaTheme="minorHAnsi" w:hAnsi="Times New Roman" w:cs="Times New Roman"/>
          <w:sz w:val="28"/>
          <w:szCs w:val="28"/>
          <w:lang w:eastAsia="en-US"/>
        </w:rPr>
        <w:lastRenderedPageBreak/>
        <w:t>Одним из рейтинговых мероприятий является Всероссийская олимпиада школьников. С  2019 году выработан единый порядок проведения школьного тура олимпиад, единая шкала подведения итогов по разным предметам на уровне округа. Это позволяет сделать результаты муниципального тура олимпиад более объективными, частично объясняет уменьшение числа победителей призеров на уроне муниципалитета.</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84"/>
        <w:gridCol w:w="1418"/>
        <w:gridCol w:w="1778"/>
        <w:gridCol w:w="2050"/>
        <w:gridCol w:w="1778"/>
        <w:gridCol w:w="1778"/>
      </w:tblGrid>
      <w:tr w:rsidR="00FD3663" w:rsidRPr="00CF26E5" w:rsidTr="00262D58">
        <w:trPr>
          <w:trHeight w:val="363"/>
        </w:trPr>
        <w:tc>
          <w:tcPr>
            <w:tcW w:w="1384" w:type="dxa"/>
            <w:vMerge w:val="restart"/>
            <w:vAlign w:val="center"/>
          </w:tcPr>
          <w:p w:rsidR="00FD3663" w:rsidRPr="00CF26E5" w:rsidRDefault="00FD3663" w:rsidP="00262D58">
            <w:pPr>
              <w:ind w:firstLine="142"/>
              <w:jc w:val="center"/>
              <w:rPr>
                <w:rFonts w:ascii="Times New Roman" w:eastAsia="Calibri" w:hAnsi="Times New Roman" w:cs="Times New Roman"/>
                <w:bCs/>
                <w:kern w:val="24"/>
              </w:rPr>
            </w:pPr>
            <w:r w:rsidRPr="00CF26E5">
              <w:rPr>
                <w:rFonts w:ascii="Times New Roman" w:eastAsia="Calibri" w:hAnsi="Times New Roman" w:cs="Times New Roman"/>
                <w:bCs/>
                <w:kern w:val="24"/>
              </w:rPr>
              <w:t>Учебный год</w:t>
            </w:r>
          </w:p>
        </w:tc>
        <w:tc>
          <w:tcPr>
            <w:tcW w:w="8802" w:type="dxa"/>
            <w:gridSpan w:val="5"/>
          </w:tcPr>
          <w:p w:rsidR="00FD3663" w:rsidRPr="00CF26E5" w:rsidRDefault="00FD3663" w:rsidP="00262D58">
            <w:pPr>
              <w:ind w:firstLine="567"/>
              <w:jc w:val="center"/>
              <w:rPr>
                <w:rFonts w:ascii="Times New Roman" w:eastAsia="Calibri" w:hAnsi="Times New Roman" w:cs="Times New Roman"/>
                <w:bCs/>
                <w:kern w:val="24"/>
              </w:rPr>
            </w:pPr>
            <w:r w:rsidRPr="00CF26E5">
              <w:rPr>
                <w:rFonts w:ascii="Times New Roman" w:eastAsia="Calibri" w:hAnsi="Times New Roman" w:cs="Times New Roman"/>
                <w:bCs/>
                <w:kern w:val="24"/>
              </w:rPr>
              <w:t>Муниципальный этап ВОШ</w:t>
            </w:r>
          </w:p>
        </w:tc>
      </w:tr>
      <w:tr w:rsidR="00FD3663" w:rsidRPr="00CF26E5" w:rsidTr="00262D58">
        <w:trPr>
          <w:trHeight w:val="475"/>
        </w:trPr>
        <w:tc>
          <w:tcPr>
            <w:tcW w:w="1384" w:type="dxa"/>
            <w:vMerge/>
            <w:hideMark/>
          </w:tcPr>
          <w:p w:rsidR="00FD3663" w:rsidRPr="00CF26E5" w:rsidRDefault="00FD3663" w:rsidP="00262D58">
            <w:pPr>
              <w:ind w:firstLine="567"/>
              <w:jc w:val="center"/>
              <w:rPr>
                <w:rFonts w:ascii="Times New Roman" w:hAnsi="Times New Roman" w:cs="Times New Roman"/>
              </w:rPr>
            </w:pPr>
          </w:p>
        </w:tc>
        <w:tc>
          <w:tcPr>
            <w:tcW w:w="1418" w:type="dxa"/>
            <w:vAlign w:val="center"/>
            <w:hideMark/>
          </w:tcPr>
          <w:p w:rsidR="00FD3663" w:rsidRPr="00CF26E5" w:rsidRDefault="00FD3663" w:rsidP="00262D58">
            <w:pPr>
              <w:ind w:firstLine="0"/>
              <w:jc w:val="center"/>
              <w:rPr>
                <w:rFonts w:ascii="Times New Roman" w:hAnsi="Times New Roman" w:cs="Times New Roman"/>
              </w:rPr>
            </w:pPr>
            <w:r w:rsidRPr="00CF26E5">
              <w:rPr>
                <w:rFonts w:ascii="Times New Roman" w:eastAsia="Calibri" w:hAnsi="Times New Roman" w:cs="Times New Roman"/>
                <w:bCs/>
                <w:kern w:val="24"/>
              </w:rPr>
              <w:t>Количество участников</w:t>
            </w:r>
          </w:p>
        </w:tc>
        <w:tc>
          <w:tcPr>
            <w:tcW w:w="1778" w:type="dxa"/>
            <w:vAlign w:val="center"/>
            <w:hideMark/>
          </w:tcPr>
          <w:p w:rsidR="00FD3663" w:rsidRPr="00CF26E5" w:rsidRDefault="00FD3663" w:rsidP="00262D58">
            <w:pPr>
              <w:ind w:firstLine="0"/>
              <w:jc w:val="center"/>
              <w:rPr>
                <w:rFonts w:ascii="Times New Roman" w:hAnsi="Times New Roman" w:cs="Times New Roman"/>
              </w:rPr>
            </w:pPr>
            <w:r w:rsidRPr="00CF26E5">
              <w:rPr>
                <w:rFonts w:ascii="Times New Roman" w:eastAsia="Calibri" w:hAnsi="Times New Roman" w:cs="Times New Roman"/>
                <w:bCs/>
                <w:kern w:val="24"/>
              </w:rPr>
              <w:t>Победители и призеры</w:t>
            </w:r>
          </w:p>
        </w:tc>
        <w:tc>
          <w:tcPr>
            <w:tcW w:w="2050" w:type="dxa"/>
            <w:vAlign w:val="center"/>
            <w:hideMark/>
          </w:tcPr>
          <w:p w:rsidR="00FD3663" w:rsidRPr="00CF26E5" w:rsidRDefault="00FD3663" w:rsidP="00262D58">
            <w:pPr>
              <w:ind w:firstLine="0"/>
              <w:jc w:val="center"/>
              <w:rPr>
                <w:rFonts w:ascii="Times New Roman" w:hAnsi="Times New Roman" w:cs="Times New Roman"/>
              </w:rPr>
            </w:pPr>
            <w:r w:rsidRPr="00CF26E5">
              <w:rPr>
                <w:rFonts w:ascii="Times New Roman" w:eastAsia="Calibri" w:hAnsi="Times New Roman" w:cs="Times New Roman"/>
                <w:bCs/>
                <w:kern w:val="24"/>
              </w:rPr>
              <w:t>Результативность участия (%)</w:t>
            </w:r>
          </w:p>
        </w:tc>
        <w:tc>
          <w:tcPr>
            <w:tcW w:w="1778" w:type="dxa"/>
            <w:vAlign w:val="center"/>
            <w:hideMark/>
          </w:tcPr>
          <w:p w:rsidR="00FD3663" w:rsidRPr="00CF26E5" w:rsidRDefault="00FD3663" w:rsidP="00262D58">
            <w:pPr>
              <w:ind w:firstLine="32"/>
              <w:jc w:val="center"/>
              <w:rPr>
                <w:rFonts w:ascii="Times New Roman" w:eastAsia="Calibri" w:hAnsi="Times New Roman" w:cs="Times New Roman"/>
                <w:bCs/>
                <w:kern w:val="24"/>
              </w:rPr>
            </w:pPr>
            <w:r w:rsidRPr="00CF26E5">
              <w:rPr>
                <w:rFonts w:ascii="Times New Roman" w:eastAsia="Calibri" w:hAnsi="Times New Roman" w:cs="Times New Roman"/>
                <w:bCs/>
                <w:kern w:val="24"/>
              </w:rPr>
              <w:t>Участники краевого этапа</w:t>
            </w:r>
          </w:p>
        </w:tc>
        <w:tc>
          <w:tcPr>
            <w:tcW w:w="1778" w:type="dxa"/>
          </w:tcPr>
          <w:p w:rsidR="00FD3663" w:rsidRPr="00CF26E5" w:rsidRDefault="00FD3663" w:rsidP="00262D58">
            <w:pPr>
              <w:ind w:firstLine="0"/>
              <w:jc w:val="center"/>
              <w:rPr>
                <w:rFonts w:ascii="Times New Roman" w:eastAsia="Calibri" w:hAnsi="Times New Roman" w:cs="Times New Roman"/>
                <w:bCs/>
                <w:kern w:val="24"/>
              </w:rPr>
            </w:pPr>
            <w:r w:rsidRPr="00CF26E5">
              <w:rPr>
                <w:rFonts w:ascii="Times New Roman" w:eastAsia="Calibri" w:hAnsi="Times New Roman" w:cs="Times New Roman"/>
                <w:bCs/>
                <w:kern w:val="24"/>
              </w:rPr>
              <w:t>Призеры краевого этапа</w:t>
            </w:r>
          </w:p>
        </w:tc>
      </w:tr>
      <w:tr w:rsidR="00FD3663" w:rsidRPr="00CF26E5" w:rsidTr="00262D58">
        <w:trPr>
          <w:trHeight w:val="468"/>
        </w:trPr>
        <w:tc>
          <w:tcPr>
            <w:tcW w:w="1384"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2022</w:t>
            </w:r>
          </w:p>
        </w:tc>
        <w:tc>
          <w:tcPr>
            <w:tcW w:w="1418"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465</w:t>
            </w:r>
          </w:p>
        </w:tc>
        <w:tc>
          <w:tcPr>
            <w:tcW w:w="1778"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127</w:t>
            </w:r>
          </w:p>
        </w:tc>
        <w:tc>
          <w:tcPr>
            <w:tcW w:w="2050"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27%</w:t>
            </w:r>
          </w:p>
        </w:tc>
        <w:tc>
          <w:tcPr>
            <w:tcW w:w="1778" w:type="dxa"/>
          </w:tcPr>
          <w:p w:rsidR="00FD3663" w:rsidRPr="00CF26E5" w:rsidRDefault="00FD3663" w:rsidP="00262D58">
            <w:pPr>
              <w:ind w:firstLine="32"/>
              <w:jc w:val="center"/>
              <w:rPr>
                <w:rFonts w:ascii="Times New Roman" w:hAnsi="Times New Roman" w:cs="Times New Roman"/>
              </w:rPr>
            </w:pPr>
            <w:r w:rsidRPr="00CF26E5">
              <w:rPr>
                <w:rFonts w:ascii="Times New Roman" w:hAnsi="Times New Roman" w:cs="Times New Roman"/>
              </w:rPr>
              <w:t>5</w:t>
            </w:r>
          </w:p>
        </w:tc>
        <w:tc>
          <w:tcPr>
            <w:tcW w:w="1778" w:type="dxa"/>
          </w:tcPr>
          <w:p w:rsidR="00FD3663" w:rsidRPr="00CF26E5" w:rsidRDefault="00FD3663" w:rsidP="00262D58">
            <w:pPr>
              <w:ind w:hanging="45"/>
              <w:jc w:val="center"/>
              <w:rPr>
                <w:rFonts w:ascii="Times New Roman" w:hAnsi="Times New Roman" w:cs="Times New Roman"/>
              </w:rPr>
            </w:pPr>
            <w:r w:rsidRPr="00CF26E5">
              <w:rPr>
                <w:rFonts w:ascii="Times New Roman" w:hAnsi="Times New Roman" w:cs="Times New Roman"/>
              </w:rPr>
              <w:t>2</w:t>
            </w:r>
          </w:p>
        </w:tc>
      </w:tr>
      <w:tr w:rsidR="00FD3663" w:rsidRPr="00CF26E5" w:rsidTr="00262D58">
        <w:trPr>
          <w:trHeight w:val="468"/>
        </w:trPr>
        <w:tc>
          <w:tcPr>
            <w:tcW w:w="1384"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2023</w:t>
            </w:r>
          </w:p>
        </w:tc>
        <w:tc>
          <w:tcPr>
            <w:tcW w:w="1418"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599</w:t>
            </w:r>
          </w:p>
        </w:tc>
        <w:tc>
          <w:tcPr>
            <w:tcW w:w="1778"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137</w:t>
            </w:r>
          </w:p>
        </w:tc>
        <w:tc>
          <w:tcPr>
            <w:tcW w:w="2050" w:type="dxa"/>
          </w:tcPr>
          <w:p w:rsidR="00FD3663" w:rsidRPr="00CF26E5" w:rsidRDefault="00FD3663" w:rsidP="00262D58">
            <w:pPr>
              <w:ind w:firstLine="0"/>
              <w:jc w:val="center"/>
              <w:rPr>
                <w:rFonts w:ascii="Times New Roman" w:hAnsi="Times New Roman" w:cs="Times New Roman"/>
              </w:rPr>
            </w:pPr>
            <w:r w:rsidRPr="00CF26E5">
              <w:rPr>
                <w:rFonts w:ascii="Times New Roman" w:hAnsi="Times New Roman" w:cs="Times New Roman"/>
              </w:rPr>
              <w:t>23%</w:t>
            </w:r>
          </w:p>
        </w:tc>
        <w:tc>
          <w:tcPr>
            <w:tcW w:w="1778" w:type="dxa"/>
          </w:tcPr>
          <w:p w:rsidR="00FD3663" w:rsidRPr="00CF26E5" w:rsidRDefault="00FD3663" w:rsidP="00262D58">
            <w:pPr>
              <w:ind w:firstLine="32"/>
              <w:jc w:val="center"/>
              <w:rPr>
                <w:rFonts w:ascii="Times New Roman" w:hAnsi="Times New Roman" w:cs="Times New Roman"/>
              </w:rPr>
            </w:pPr>
            <w:r w:rsidRPr="00CF26E5">
              <w:rPr>
                <w:rFonts w:ascii="Times New Roman" w:hAnsi="Times New Roman" w:cs="Times New Roman"/>
              </w:rPr>
              <w:t>5</w:t>
            </w:r>
          </w:p>
        </w:tc>
        <w:tc>
          <w:tcPr>
            <w:tcW w:w="1778" w:type="dxa"/>
          </w:tcPr>
          <w:p w:rsidR="00FD3663" w:rsidRPr="00CF26E5" w:rsidRDefault="00FD3663" w:rsidP="00262D58">
            <w:pPr>
              <w:ind w:hanging="45"/>
              <w:jc w:val="center"/>
              <w:rPr>
                <w:rFonts w:ascii="Times New Roman" w:hAnsi="Times New Roman" w:cs="Times New Roman"/>
              </w:rPr>
            </w:pPr>
          </w:p>
        </w:tc>
      </w:tr>
      <w:tr w:rsidR="00FD3663" w:rsidRPr="00CF26E5" w:rsidTr="00262D58">
        <w:trPr>
          <w:trHeight w:val="468"/>
        </w:trPr>
        <w:tc>
          <w:tcPr>
            <w:tcW w:w="1384" w:type="dxa"/>
          </w:tcPr>
          <w:p w:rsidR="00FD3663" w:rsidRPr="00CF26E5" w:rsidRDefault="00FD3663" w:rsidP="00262D58">
            <w:pPr>
              <w:ind w:firstLine="0"/>
              <w:jc w:val="center"/>
              <w:rPr>
                <w:rFonts w:ascii="Times New Roman" w:hAnsi="Times New Roman" w:cs="Times New Roman"/>
              </w:rPr>
            </w:pPr>
            <w:r>
              <w:rPr>
                <w:rFonts w:ascii="Times New Roman" w:hAnsi="Times New Roman" w:cs="Times New Roman"/>
              </w:rPr>
              <w:t>2024</w:t>
            </w:r>
          </w:p>
        </w:tc>
        <w:tc>
          <w:tcPr>
            <w:tcW w:w="1418" w:type="dxa"/>
          </w:tcPr>
          <w:p w:rsidR="00FD3663" w:rsidRPr="00402152" w:rsidRDefault="00FD3663" w:rsidP="00262D58">
            <w:pPr>
              <w:ind w:firstLine="0"/>
              <w:jc w:val="center"/>
              <w:rPr>
                <w:rFonts w:ascii="Times New Roman" w:hAnsi="Times New Roman" w:cs="Times New Roman"/>
              </w:rPr>
            </w:pPr>
            <w:r w:rsidRPr="00402152">
              <w:rPr>
                <w:rFonts w:ascii="Times New Roman" w:hAnsi="Times New Roman" w:cs="Times New Roman"/>
              </w:rPr>
              <w:t>657</w:t>
            </w:r>
          </w:p>
        </w:tc>
        <w:tc>
          <w:tcPr>
            <w:tcW w:w="1778" w:type="dxa"/>
          </w:tcPr>
          <w:p w:rsidR="00FD3663" w:rsidRPr="00402152" w:rsidRDefault="00FD3663" w:rsidP="00262D58">
            <w:pPr>
              <w:ind w:firstLine="0"/>
              <w:jc w:val="center"/>
              <w:rPr>
                <w:rFonts w:ascii="Times New Roman" w:hAnsi="Times New Roman" w:cs="Times New Roman"/>
              </w:rPr>
            </w:pPr>
            <w:r w:rsidRPr="00402152">
              <w:rPr>
                <w:rFonts w:ascii="Times New Roman" w:hAnsi="Times New Roman" w:cs="Times New Roman"/>
              </w:rPr>
              <w:t>144</w:t>
            </w:r>
          </w:p>
        </w:tc>
        <w:tc>
          <w:tcPr>
            <w:tcW w:w="2050" w:type="dxa"/>
          </w:tcPr>
          <w:p w:rsidR="00FD3663" w:rsidRPr="00402152" w:rsidRDefault="00FD3663" w:rsidP="00262D58">
            <w:pPr>
              <w:ind w:firstLine="0"/>
              <w:jc w:val="center"/>
              <w:rPr>
                <w:rFonts w:ascii="Times New Roman" w:hAnsi="Times New Roman" w:cs="Times New Roman"/>
              </w:rPr>
            </w:pPr>
            <w:r w:rsidRPr="00402152">
              <w:rPr>
                <w:rFonts w:ascii="Times New Roman" w:hAnsi="Times New Roman" w:cs="Times New Roman"/>
              </w:rPr>
              <w:t>22%</w:t>
            </w:r>
          </w:p>
        </w:tc>
        <w:tc>
          <w:tcPr>
            <w:tcW w:w="1778" w:type="dxa"/>
          </w:tcPr>
          <w:p w:rsidR="00FD3663" w:rsidRPr="00CF26E5" w:rsidRDefault="00FD3663" w:rsidP="00262D58">
            <w:pPr>
              <w:ind w:firstLine="32"/>
              <w:jc w:val="center"/>
              <w:rPr>
                <w:rFonts w:ascii="Times New Roman" w:hAnsi="Times New Roman" w:cs="Times New Roman"/>
              </w:rPr>
            </w:pPr>
          </w:p>
        </w:tc>
        <w:tc>
          <w:tcPr>
            <w:tcW w:w="1778" w:type="dxa"/>
          </w:tcPr>
          <w:p w:rsidR="00FD3663" w:rsidRPr="00CF26E5" w:rsidRDefault="00FD3663" w:rsidP="00262D58">
            <w:pPr>
              <w:ind w:hanging="45"/>
              <w:jc w:val="center"/>
              <w:rPr>
                <w:rFonts w:ascii="Times New Roman" w:hAnsi="Times New Roman" w:cs="Times New Roman"/>
              </w:rPr>
            </w:pPr>
          </w:p>
        </w:tc>
      </w:tr>
    </w:tbl>
    <w:p w:rsidR="00FD3663" w:rsidRPr="000C7499" w:rsidRDefault="00FD3663" w:rsidP="00FD3663">
      <w:pPr>
        <w:ind w:firstLine="567"/>
        <w:rPr>
          <w:rFonts w:ascii="Times New Roman" w:hAnsi="Times New Roman" w:cs="Times New Roman"/>
          <w:sz w:val="28"/>
          <w:szCs w:val="28"/>
        </w:rPr>
      </w:pPr>
      <w:r w:rsidRPr="000C7499">
        <w:rPr>
          <w:rFonts w:ascii="Times New Roman" w:hAnsi="Times New Roman" w:cs="Times New Roman"/>
          <w:sz w:val="28"/>
          <w:szCs w:val="28"/>
        </w:rPr>
        <w:t xml:space="preserve">Для оценки освоения программ общего образования, в целях управления качеством образования, связанного с обеспечением информацией органов управления образованием городских округов, педагогических и административных работников, обучающихся и их родителей (законных представителей), общественности по широкому кругу вопросов качества образования, его динамике, тенденциях и перспективах изменения, утвержден  календарный план-график проведения мероприятий региональной системы оценки качества образования (далее - РСОКО) на территории Пермского края в 2023-2024 учебном году. Утвержденный график включает в себя: </w:t>
      </w:r>
    </w:p>
    <w:p w:rsidR="00FD3663" w:rsidRPr="000C7499" w:rsidRDefault="00FD3663" w:rsidP="00FD3663">
      <w:pPr>
        <w:numPr>
          <w:ilvl w:val="0"/>
          <w:numId w:val="2"/>
        </w:numPr>
        <w:ind w:left="0" w:firstLine="556"/>
        <w:rPr>
          <w:rFonts w:ascii="Times New Roman" w:hAnsi="Times New Roman" w:cs="Times New Roman"/>
          <w:sz w:val="28"/>
          <w:szCs w:val="28"/>
        </w:rPr>
      </w:pPr>
      <w:r w:rsidRPr="000C7499">
        <w:rPr>
          <w:rFonts w:ascii="Times New Roman" w:hAnsi="Times New Roman" w:cs="Times New Roman"/>
          <w:sz w:val="28"/>
          <w:szCs w:val="28"/>
        </w:rPr>
        <w:t>контрольно-оценочные мероприятия (ГИА,</w:t>
      </w:r>
      <w:r>
        <w:rPr>
          <w:rFonts w:ascii="Times New Roman" w:hAnsi="Times New Roman" w:cs="Times New Roman"/>
          <w:sz w:val="28"/>
          <w:szCs w:val="28"/>
        </w:rPr>
        <w:t xml:space="preserve"> </w:t>
      </w:r>
      <w:r w:rsidRPr="000C7499">
        <w:rPr>
          <w:rFonts w:ascii="Times New Roman" w:hAnsi="Times New Roman" w:cs="Times New Roman"/>
          <w:sz w:val="28"/>
          <w:szCs w:val="28"/>
        </w:rPr>
        <w:t xml:space="preserve">ВПР); </w:t>
      </w:r>
    </w:p>
    <w:p w:rsidR="00FD3663" w:rsidRDefault="00FD3663" w:rsidP="00FD3663">
      <w:pPr>
        <w:numPr>
          <w:ilvl w:val="0"/>
          <w:numId w:val="2"/>
        </w:numPr>
        <w:ind w:left="0" w:firstLine="556"/>
        <w:jc w:val="left"/>
        <w:rPr>
          <w:rFonts w:ascii="Times New Roman" w:hAnsi="Times New Roman" w:cs="Times New Roman"/>
          <w:sz w:val="28"/>
          <w:szCs w:val="28"/>
        </w:rPr>
      </w:pPr>
      <w:r w:rsidRPr="000C7499">
        <w:rPr>
          <w:rFonts w:ascii="Times New Roman" w:hAnsi="Times New Roman" w:cs="Times New Roman"/>
          <w:sz w:val="28"/>
          <w:szCs w:val="28"/>
        </w:rPr>
        <w:t xml:space="preserve">муниципальные контрольно-оценочные мероприятия (ТОГЭ, ТЕГЭ). </w:t>
      </w:r>
    </w:p>
    <w:p w:rsidR="00FD3663" w:rsidRPr="00420FF5" w:rsidRDefault="00FD3663" w:rsidP="00FD3663">
      <w:pPr>
        <w:ind w:firstLine="567"/>
        <w:rPr>
          <w:rFonts w:ascii="Times New Roman" w:hAnsi="Times New Roman" w:cs="Times New Roman"/>
          <w:sz w:val="28"/>
          <w:szCs w:val="28"/>
        </w:rPr>
      </w:pPr>
      <w:r w:rsidRPr="00420FF5">
        <w:rPr>
          <w:rFonts w:ascii="Times New Roman" w:hAnsi="Times New Roman" w:cs="Times New Roman"/>
          <w:sz w:val="28"/>
          <w:szCs w:val="28"/>
        </w:rPr>
        <w:t xml:space="preserve">Приказом Министерства образования и науки Пермского края «Об утверждении Положения о региональной системе оценки качества образования Пермского края» определены единые требования к организации системы оценки качества образования на всех уровнях региональной системы образования. Основная цель функционирования региональной системы оценки качества образования (РСОКО) - управление качеством образования на основе его достоверной и объективной оценки. </w:t>
      </w:r>
    </w:p>
    <w:p w:rsidR="00FD3663" w:rsidRPr="00420FF5" w:rsidRDefault="00FD3663" w:rsidP="00FD3663">
      <w:pPr>
        <w:ind w:left="142" w:firstLine="567"/>
        <w:rPr>
          <w:rFonts w:ascii="Times New Roman" w:hAnsi="Times New Roman" w:cs="Times New Roman"/>
          <w:sz w:val="28"/>
          <w:szCs w:val="28"/>
        </w:rPr>
      </w:pPr>
      <w:r w:rsidRPr="00420FF5">
        <w:rPr>
          <w:rFonts w:ascii="Times New Roman" w:hAnsi="Times New Roman" w:cs="Times New Roman"/>
          <w:sz w:val="28"/>
          <w:szCs w:val="28"/>
        </w:rPr>
        <w:t xml:space="preserve">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 </w:t>
      </w:r>
    </w:p>
    <w:p w:rsidR="00FD3663" w:rsidRPr="00420FF5" w:rsidRDefault="00FD3663" w:rsidP="00FD3663">
      <w:pPr>
        <w:ind w:left="142" w:firstLine="567"/>
        <w:rPr>
          <w:rFonts w:ascii="Times New Roman" w:hAnsi="Times New Roman" w:cs="Times New Roman"/>
          <w:sz w:val="28"/>
          <w:szCs w:val="28"/>
        </w:rPr>
      </w:pPr>
      <w:r w:rsidRPr="00420FF5">
        <w:rPr>
          <w:rFonts w:ascii="Times New Roman" w:hAnsi="Times New Roman" w:cs="Times New Roman"/>
          <w:sz w:val="28"/>
          <w:szCs w:val="28"/>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FD3663" w:rsidRPr="00420FF5" w:rsidRDefault="00FD3663" w:rsidP="00FD3663">
      <w:pPr>
        <w:ind w:left="142" w:firstLine="567"/>
        <w:rPr>
          <w:rFonts w:ascii="Times New Roman" w:hAnsi="Times New Roman" w:cs="Times New Roman"/>
          <w:sz w:val="28"/>
          <w:szCs w:val="28"/>
        </w:rPr>
      </w:pPr>
      <w:r w:rsidRPr="00420FF5">
        <w:rPr>
          <w:rFonts w:ascii="Times New Roman" w:hAnsi="Times New Roman" w:cs="Times New Roman"/>
          <w:sz w:val="28"/>
          <w:szCs w:val="28"/>
        </w:rPr>
        <w:t>Результаты ВПР могут быть использованы образовательными организациями для совершенствования образовательного процесса и как форма промежуточной аттестации в качестве итоговых контрольных работ.</w:t>
      </w:r>
    </w:p>
    <w:p w:rsidR="00FD3663" w:rsidRDefault="00FD3663" w:rsidP="00FD3663">
      <w:pPr>
        <w:ind w:left="142" w:firstLine="567"/>
        <w:rPr>
          <w:rFonts w:ascii="Times New Roman" w:hAnsi="Times New Roman" w:cs="Times New Roman"/>
          <w:sz w:val="28"/>
          <w:szCs w:val="28"/>
        </w:rPr>
      </w:pPr>
      <w:r w:rsidRPr="00420FF5">
        <w:rPr>
          <w:rFonts w:ascii="Times New Roman" w:hAnsi="Times New Roman" w:cs="Times New Roman"/>
          <w:sz w:val="28"/>
          <w:szCs w:val="28"/>
        </w:rPr>
        <w:t xml:space="preserve"> Всероссийские проверочные работы в 4,5,6,7,8-х классах в 2023-2024 учебном году весной 2024 года (с 1 марта по 20 мая). Конкретные даты проведения ВПР для каждого класса и предмета школы определяли </w:t>
      </w:r>
      <w:r w:rsidRPr="00420FF5">
        <w:rPr>
          <w:rFonts w:ascii="Times New Roman" w:hAnsi="Times New Roman" w:cs="Times New Roman"/>
          <w:sz w:val="28"/>
          <w:szCs w:val="28"/>
        </w:rPr>
        <w:lastRenderedPageBreak/>
        <w:t>самостоятельно в рамках установленного расписанием периода.</w:t>
      </w:r>
    </w:p>
    <w:p w:rsidR="00FD3663" w:rsidRPr="000C7499" w:rsidRDefault="00FD3663" w:rsidP="00FD3663">
      <w:pPr>
        <w:ind w:left="142" w:firstLine="567"/>
        <w:rPr>
          <w:rFonts w:ascii="Times New Roman" w:hAnsi="Times New Roman" w:cs="Times New Roman"/>
          <w:sz w:val="28"/>
          <w:szCs w:val="28"/>
        </w:rPr>
      </w:pPr>
      <w:r w:rsidRPr="00420FF5">
        <w:rPr>
          <w:rFonts w:ascii="Times New Roman" w:hAnsi="Times New Roman" w:cs="Times New Roman"/>
          <w:sz w:val="28"/>
          <w:szCs w:val="28"/>
        </w:rPr>
        <w:t xml:space="preserve">Администрации ОО необходимо обратить внимание на систематичность </w:t>
      </w:r>
      <w:proofErr w:type="spellStart"/>
      <w:r w:rsidRPr="00420FF5">
        <w:rPr>
          <w:rFonts w:ascii="Times New Roman" w:hAnsi="Times New Roman" w:cs="Times New Roman"/>
          <w:sz w:val="28"/>
          <w:szCs w:val="28"/>
        </w:rPr>
        <w:t>внутришкольного</w:t>
      </w:r>
      <w:proofErr w:type="spellEnd"/>
      <w:r w:rsidRPr="00420FF5">
        <w:rPr>
          <w:rFonts w:ascii="Times New Roman" w:hAnsi="Times New Roman" w:cs="Times New Roman"/>
          <w:sz w:val="28"/>
          <w:szCs w:val="28"/>
        </w:rPr>
        <w:t xml:space="preserve"> контроля как комплекса мероприятий по повышению качества обучения по русскому языку, обеспечивающих мониторинг результативности достижения планируемых результатов, ФГОС ООО по годам обучения в урочной и внеурочной деятельности. Нужно определить, что и как контролируется, насколько формы </w:t>
      </w:r>
      <w:proofErr w:type="spellStart"/>
      <w:r w:rsidRPr="00420FF5">
        <w:rPr>
          <w:rFonts w:ascii="Times New Roman" w:hAnsi="Times New Roman" w:cs="Times New Roman"/>
          <w:sz w:val="28"/>
          <w:szCs w:val="28"/>
        </w:rPr>
        <w:t>внутришкольного</w:t>
      </w:r>
      <w:proofErr w:type="spellEnd"/>
      <w:r w:rsidRPr="00420FF5">
        <w:rPr>
          <w:rFonts w:ascii="Times New Roman" w:hAnsi="Times New Roman" w:cs="Times New Roman"/>
          <w:sz w:val="28"/>
          <w:szCs w:val="28"/>
        </w:rPr>
        <w:t xml:space="preserve"> контроля, внутренний мониторинг соответствуют задачам ФГОС. Возможно, следует отказаться от устаревших форм мониторинга, следует оценить, какие из мониторинговых процедур действительно информативны и поэтому нужны.</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В 2023 - 2024 учебном году обучалось 306 выпускников 9-х классов, у всех есть «зачет» по итоговому собеседованию, русский язык. Допущено до государственной итоговой аттестации 304 выпускника, что составляет 99,3 %.  Не допущено 2 выпускника.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Для получения документа об освоении программы основного общего образования выпускникам в 2024 году необходимо было успешно сдать 4 экзамена (обязательные «русский язык», «математика» и 2 предмета по выбору выпускника).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288 выпускников сдавали основной государственный экзамен (ОГЭ) русский язык, математика и 2 предмета по выбору выпускника, 16 выпускников с ОВЗ -   государственный выпускной экзамен (ГВЭ) – по двум предметам (русский язык и математика).</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 И в виде экзамена по профессионально-трудовому обучению – 12 обучающихся коррекционной школы.</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Порядок подготовки и проведения ОГЭ соблюден во всех общеобразовательных организациях Очерского городского округа.</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Аттестат об основном общем образовании получили 301 выпускник, что составляет 99,0%. </w:t>
      </w:r>
      <w:r>
        <w:rPr>
          <w:rFonts w:ascii="Times New Roman" w:hAnsi="Times New Roman" w:cs="Times New Roman"/>
          <w:sz w:val="28"/>
          <w:szCs w:val="28"/>
        </w:rPr>
        <w:t>3 выпускника, участвующие в государственной итоговой аттестации 2024 года не получили документ об образования основного общего образования.</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Свидетельство об окончании школы получили 12 выпускников (100%) МБОУ «Очерская КШ-и»</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Средний тестовый балл по русскому языку составил 53,4 (2023</w:t>
      </w:r>
      <w:r>
        <w:rPr>
          <w:rFonts w:ascii="Times New Roman" w:hAnsi="Times New Roman" w:cs="Times New Roman"/>
          <w:sz w:val="28"/>
          <w:szCs w:val="28"/>
        </w:rPr>
        <w:t xml:space="preserve">г. </w:t>
      </w:r>
      <w:r w:rsidRPr="000C7499">
        <w:rPr>
          <w:rFonts w:ascii="Times New Roman" w:hAnsi="Times New Roman" w:cs="Times New Roman"/>
          <w:sz w:val="28"/>
          <w:szCs w:val="28"/>
        </w:rPr>
        <w:t>-</w:t>
      </w:r>
      <w:r>
        <w:rPr>
          <w:rFonts w:ascii="Times New Roman" w:hAnsi="Times New Roman" w:cs="Times New Roman"/>
          <w:sz w:val="28"/>
          <w:szCs w:val="28"/>
        </w:rPr>
        <w:t xml:space="preserve"> </w:t>
      </w:r>
      <w:r w:rsidRPr="000C7499">
        <w:rPr>
          <w:rFonts w:ascii="Times New Roman" w:hAnsi="Times New Roman" w:cs="Times New Roman"/>
          <w:sz w:val="28"/>
          <w:szCs w:val="28"/>
        </w:rPr>
        <w:t>52,6,</w:t>
      </w:r>
      <w:r>
        <w:rPr>
          <w:rFonts w:ascii="Times New Roman" w:hAnsi="Times New Roman" w:cs="Times New Roman"/>
          <w:sz w:val="28"/>
          <w:szCs w:val="28"/>
        </w:rPr>
        <w:t xml:space="preserve"> </w:t>
      </w:r>
      <w:r w:rsidRPr="000C7499">
        <w:rPr>
          <w:rFonts w:ascii="Times New Roman" w:hAnsi="Times New Roman" w:cs="Times New Roman"/>
          <w:sz w:val="28"/>
          <w:szCs w:val="28"/>
        </w:rPr>
        <w:t>2022г</w:t>
      </w:r>
      <w:r>
        <w:rPr>
          <w:rFonts w:ascii="Times New Roman" w:hAnsi="Times New Roman" w:cs="Times New Roman"/>
          <w:sz w:val="28"/>
          <w:szCs w:val="28"/>
        </w:rPr>
        <w:t>.</w:t>
      </w:r>
      <w:r w:rsidRPr="000C7499">
        <w:rPr>
          <w:rFonts w:ascii="Times New Roman" w:hAnsi="Times New Roman" w:cs="Times New Roman"/>
          <w:sz w:val="28"/>
          <w:szCs w:val="28"/>
        </w:rPr>
        <w:t xml:space="preserve"> - 55,92), по математике –50,2 (2023</w:t>
      </w:r>
      <w:r>
        <w:rPr>
          <w:rFonts w:ascii="Times New Roman" w:hAnsi="Times New Roman" w:cs="Times New Roman"/>
          <w:sz w:val="28"/>
          <w:szCs w:val="28"/>
        </w:rPr>
        <w:t xml:space="preserve"> г. </w:t>
      </w:r>
      <w:r w:rsidRPr="000C7499">
        <w:rPr>
          <w:rFonts w:ascii="Times New Roman" w:hAnsi="Times New Roman" w:cs="Times New Roman"/>
          <w:sz w:val="28"/>
          <w:szCs w:val="28"/>
        </w:rPr>
        <w:t>- 48,1, 2022 г</w:t>
      </w:r>
      <w:r>
        <w:rPr>
          <w:rFonts w:ascii="Times New Roman" w:hAnsi="Times New Roman" w:cs="Times New Roman"/>
          <w:sz w:val="28"/>
          <w:szCs w:val="28"/>
        </w:rPr>
        <w:t>.</w:t>
      </w:r>
      <w:r w:rsidRPr="000C7499">
        <w:rPr>
          <w:rFonts w:ascii="Times New Roman" w:hAnsi="Times New Roman" w:cs="Times New Roman"/>
          <w:sz w:val="28"/>
          <w:szCs w:val="28"/>
        </w:rPr>
        <w:t xml:space="preserve"> – 48,01).</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15 выпускников 9-х классов получили аттестат с отличием: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МБОУ «ОСОШ №1» - 6 выпускников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МБОУ «ОСОШ№2»</w:t>
      </w:r>
      <w:r>
        <w:rPr>
          <w:rFonts w:ascii="Times New Roman" w:hAnsi="Times New Roman" w:cs="Times New Roman"/>
          <w:sz w:val="28"/>
          <w:szCs w:val="28"/>
        </w:rPr>
        <w:t xml:space="preserve"> </w:t>
      </w:r>
      <w:r w:rsidRPr="000C7499">
        <w:rPr>
          <w:rFonts w:ascii="Times New Roman" w:hAnsi="Times New Roman" w:cs="Times New Roman"/>
          <w:sz w:val="28"/>
          <w:szCs w:val="28"/>
        </w:rPr>
        <w:t>-</w:t>
      </w:r>
      <w:r>
        <w:rPr>
          <w:rFonts w:ascii="Times New Roman" w:hAnsi="Times New Roman" w:cs="Times New Roman"/>
          <w:sz w:val="28"/>
          <w:szCs w:val="28"/>
        </w:rPr>
        <w:t xml:space="preserve"> </w:t>
      </w:r>
      <w:r w:rsidRPr="000C7499">
        <w:rPr>
          <w:rFonts w:ascii="Times New Roman" w:hAnsi="Times New Roman" w:cs="Times New Roman"/>
          <w:sz w:val="28"/>
          <w:szCs w:val="28"/>
        </w:rPr>
        <w:t>2 выпускника</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МБОУ «ОСОШ №3» - 6 выпускников</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МБОУ Спешковская ООШ»</w:t>
      </w:r>
      <w:r>
        <w:rPr>
          <w:rFonts w:ascii="Times New Roman" w:hAnsi="Times New Roman" w:cs="Times New Roman"/>
          <w:sz w:val="28"/>
          <w:szCs w:val="28"/>
        </w:rPr>
        <w:t xml:space="preserve"> </w:t>
      </w:r>
      <w:r w:rsidRPr="000C7499">
        <w:rPr>
          <w:rFonts w:ascii="Times New Roman" w:hAnsi="Times New Roman" w:cs="Times New Roman"/>
          <w:sz w:val="28"/>
          <w:szCs w:val="28"/>
        </w:rPr>
        <w:t>-</w:t>
      </w:r>
      <w:r>
        <w:rPr>
          <w:rFonts w:ascii="Times New Roman" w:hAnsi="Times New Roman" w:cs="Times New Roman"/>
          <w:sz w:val="28"/>
          <w:szCs w:val="28"/>
        </w:rPr>
        <w:t xml:space="preserve"> </w:t>
      </w:r>
      <w:r w:rsidRPr="000C7499">
        <w:rPr>
          <w:rFonts w:ascii="Times New Roman" w:hAnsi="Times New Roman" w:cs="Times New Roman"/>
          <w:sz w:val="28"/>
          <w:szCs w:val="28"/>
        </w:rPr>
        <w:t>1 выпускник</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Количество обучающихся, набравших 100 баллов по итогам ГИА в форме ОГЭ, представлено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501"/>
        <w:gridCol w:w="5917"/>
      </w:tblGrid>
      <w:tr w:rsidR="00FD3663" w:rsidRPr="000C7499" w:rsidTr="00262D58">
        <w:tc>
          <w:tcPr>
            <w:tcW w:w="894"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Учебный год</w:t>
            </w:r>
          </w:p>
        </w:tc>
        <w:tc>
          <w:tcPr>
            <w:tcW w:w="1220" w:type="pct"/>
            <w:vAlign w:val="center"/>
          </w:tcPr>
          <w:p w:rsidR="00FD3663" w:rsidRPr="000C7499" w:rsidRDefault="00FD3663" w:rsidP="00262D58">
            <w:pPr>
              <w:rPr>
                <w:rFonts w:ascii="Times New Roman" w:hAnsi="Times New Roman" w:cs="Times New Roman"/>
                <w:sz w:val="28"/>
                <w:szCs w:val="28"/>
              </w:rPr>
            </w:pPr>
            <w:r w:rsidRPr="000C7499">
              <w:rPr>
                <w:rFonts w:ascii="Times New Roman" w:hAnsi="Times New Roman" w:cs="Times New Roman"/>
                <w:sz w:val="28"/>
                <w:szCs w:val="28"/>
              </w:rPr>
              <w:t>Кол-во обучающихся, набравших 100 баллов по ГИА</w:t>
            </w:r>
          </w:p>
        </w:tc>
        <w:tc>
          <w:tcPr>
            <w:tcW w:w="2886" w:type="pct"/>
            <w:vAlign w:val="center"/>
          </w:tcPr>
          <w:p w:rsidR="00FD3663" w:rsidRPr="000C7499" w:rsidRDefault="00FD3663" w:rsidP="00262D58">
            <w:pPr>
              <w:rPr>
                <w:rFonts w:ascii="Times New Roman" w:hAnsi="Times New Roman" w:cs="Times New Roman"/>
                <w:b/>
                <w:sz w:val="28"/>
                <w:szCs w:val="28"/>
              </w:rPr>
            </w:pPr>
            <w:r w:rsidRPr="000C7499">
              <w:rPr>
                <w:rFonts w:ascii="Times New Roman" w:hAnsi="Times New Roman" w:cs="Times New Roman"/>
                <w:sz w:val="28"/>
                <w:szCs w:val="28"/>
              </w:rPr>
              <w:t>Предметы (по которым  100 баллов</w:t>
            </w:r>
            <w:r w:rsidRPr="000C7499">
              <w:rPr>
                <w:rFonts w:ascii="Times New Roman" w:hAnsi="Times New Roman" w:cs="Times New Roman"/>
                <w:b/>
                <w:sz w:val="28"/>
                <w:szCs w:val="28"/>
              </w:rPr>
              <w:t>)</w:t>
            </w:r>
          </w:p>
        </w:tc>
      </w:tr>
      <w:tr w:rsidR="00FD3663" w:rsidRPr="000C7499" w:rsidTr="00262D58">
        <w:trPr>
          <w:trHeight w:val="255"/>
        </w:trPr>
        <w:tc>
          <w:tcPr>
            <w:tcW w:w="894"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2020-2021</w:t>
            </w:r>
          </w:p>
        </w:tc>
        <w:tc>
          <w:tcPr>
            <w:tcW w:w="1220" w:type="pct"/>
            <w:vAlign w:val="center"/>
          </w:tcPr>
          <w:p w:rsidR="00FD3663" w:rsidRPr="000C7499" w:rsidRDefault="00FD3663" w:rsidP="00262D58">
            <w:pPr>
              <w:rPr>
                <w:rFonts w:ascii="Times New Roman" w:hAnsi="Times New Roman" w:cs="Times New Roman"/>
                <w:sz w:val="28"/>
                <w:szCs w:val="28"/>
              </w:rPr>
            </w:pPr>
            <w:r w:rsidRPr="000C7499">
              <w:rPr>
                <w:rFonts w:ascii="Times New Roman" w:hAnsi="Times New Roman" w:cs="Times New Roman"/>
                <w:sz w:val="28"/>
                <w:szCs w:val="28"/>
              </w:rPr>
              <w:t>7</w:t>
            </w:r>
          </w:p>
        </w:tc>
        <w:tc>
          <w:tcPr>
            <w:tcW w:w="2886"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Русский язык (1 предмет)</w:t>
            </w:r>
          </w:p>
        </w:tc>
      </w:tr>
      <w:tr w:rsidR="00FD3663" w:rsidRPr="000C7499" w:rsidTr="00262D58">
        <w:trPr>
          <w:trHeight w:val="255"/>
        </w:trPr>
        <w:tc>
          <w:tcPr>
            <w:tcW w:w="894"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2021-2022</w:t>
            </w:r>
          </w:p>
        </w:tc>
        <w:tc>
          <w:tcPr>
            <w:tcW w:w="1220" w:type="pct"/>
            <w:vAlign w:val="center"/>
          </w:tcPr>
          <w:p w:rsidR="00FD3663" w:rsidRPr="000C7499" w:rsidRDefault="00FD3663" w:rsidP="00262D58">
            <w:pPr>
              <w:rPr>
                <w:rFonts w:ascii="Times New Roman" w:hAnsi="Times New Roman" w:cs="Times New Roman"/>
                <w:sz w:val="28"/>
                <w:szCs w:val="28"/>
              </w:rPr>
            </w:pPr>
            <w:r w:rsidRPr="000C7499">
              <w:rPr>
                <w:rFonts w:ascii="Times New Roman" w:hAnsi="Times New Roman" w:cs="Times New Roman"/>
                <w:sz w:val="28"/>
                <w:szCs w:val="28"/>
              </w:rPr>
              <w:t>9</w:t>
            </w:r>
          </w:p>
        </w:tc>
        <w:tc>
          <w:tcPr>
            <w:tcW w:w="2886"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 xml:space="preserve">Русский язык, информатика и ИКТ (2 </w:t>
            </w:r>
            <w:r w:rsidRPr="000C7499">
              <w:rPr>
                <w:rFonts w:ascii="Times New Roman" w:hAnsi="Times New Roman" w:cs="Times New Roman"/>
                <w:sz w:val="28"/>
                <w:szCs w:val="28"/>
              </w:rPr>
              <w:lastRenderedPageBreak/>
              <w:t>предмета)</w:t>
            </w:r>
          </w:p>
        </w:tc>
      </w:tr>
      <w:tr w:rsidR="00FD3663" w:rsidRPr="000C7499" w:rsidTr="00262D58">
        <w:trPr>
          <w:trHeight w:val="255"/>
        </w:trPr>
        <w:tc>
          <w:tcPr>
            <w:tcW w:w="894"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lastRenderedPageBreak/>
              <w:t>2022-2023</w:t>
            </w:r>
          </w:p>
        </w:tc>
        <w:tc>
          <w:tcPr>
            <w:tcW w:w="1220" w:type="pct"/>
            <w:vAlign w:val="center"/>
          </w:tcPr>
          <w:p w:rsidR="00FD3663" w:rsidRPr="000C7499" w:rsidRDefault="00FD3663" w:rsidP="00262D58">
            <w:pPr>
              <w:rPr>
                <w:rFonts w:ascii="Times New Roman" w:hAnsi="Times New Roman" w:cs="Times New Roman"/>
                <w:sz w:val="28"/>
                <w:szCs w:val="28"/>
              </w:rPr>
            </w:pPr>
            <w:r w:rsidRPr="000C7499">
              <w:rPr>
                <w:rFonts w:ascii="Times New Roman" w:hAnsi="Times New Roman" w:cs="Times New Roman"/>
                <w:sz w:val="28"/>
                <w:szCs w:val="28"/>
              </w:rPr>
              <w:t>5</w:t>
            </w:r>
          </w:p>
        </w:tc>
        <w:tc>
          <w:tcPr>
            <w:tcW w:w="2886"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 xml:space="preserve">Русский язык – 2, информатика и ИКТ – 2, обществознание - 1 </w:t>
            </w:r>
          </w:p>
        </w:tc>
      </w:tr>
      <w:tr w:rsidR="00FD3663" w:rsidRPr="000C7499" w:rsidTr="00262D58">
        <w:trPr>
          <w:trHeight w:val="255"/>
        </w:trPr>
        <w:tc>
          <w:tcPr>
            <w:tcW w:w="894"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2023-2024</w:t>
            </w:r>
          </w:p>
        </w:tc>
        <w:tc>
          <w:tcPr>
            <w:tcW w:w="1220" w:type="pct"/>
            <w:vAlign w:val="center"/>
          </w:tcPr>
          <w:p w:rsidR="00FD3663" w:rsidRPr="000C7499" w:rsidRDefault="00FD3663" w:rsidP="00262D58">
            <w:pPr>
              <w:rPr>
                <w:rFonts w:ascii="Times New Roman" w:hAnsi="Times New Roman" w:cs="Times New Roman"/>
                <w:sz w:val="28"/>
                <w:szCs w:val="28"/>
              </w:rPr>
            </w:pPr>
            <w:r w:rsidRPr="000C7499">
              <w:rPr>
                <w:rFonts w:ascii="Times New Roman" w:hAnsi="Times New Roman" w:cs="Times New Roman"/>
                <w:sz w:val="28"/>
                <w:szCs w:val="28"/>
              </w:rPr>
              <w:t>8</w:t>
            </w:r>
          </w:p>
        </w:tc>
        <w:tc>
          <w:tcPr>
            <w:tcW w:w="2886" w:type="pct"/>
            <w:vAlign w:val="center"/>
          </w:tcPr>
          <w:p w:rsidR="00FD3663" w:rsidRPr="000C7499" w:rsidRDefault="00FD3663" w:rsidP="00262D58">
            <w:pPr>
              <w:ind w:firstLine="0"/>
              <w:rPr>
                <w:rFonts w:ascii="Times New Roman" w:hAnsi="Times New Roman" w:cs="Times New Roman"/>
                <w:sz w:val="28"/>
                <w:szCs w:val="28"/>
              </w:rPr>
            </w:pPr>
            <w:r w:rsidRPr="000C7499">
              <w:rPr>
                <w:rFonts w:ascii="Times New Roman" w:hAnsi="Times New Roman" w:cs="Times New Roman"/>
                <w:sz w:val="28"/>
                <w:szCs w:val="28"/>
              </w:rPr>
              <w:t>Литература -2, информатика -3, обществознание—1, химия 2</w:t>
            </w:r>
          </w:p>
        </w:tc>
      </w:tr>
    </w:tbl>
    <w:p w:rsidR="00FD3663" w:rsidRPr="000C7499" w:rsidRDefault="00FD3663" w:rsidP="00FD3663">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0C7499">
        <w:rPr>
          <w:rFonts w:ascii="Times New Roman" w:hAnsi="Times New Roman" w:cs="Times New Roman"/>
          <w:sz w:val="28"/>
          <w:szCs w:val="28"/>
        </w:rPr>
        <w:t>Единый государственный экзамен (ЕГЭ) является формой объективной оценки качества подготовки обучающихся, освоивших основные общеобразовательные программы среднего общего образования.</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На муниципальном уровне в подготовительный период проводилась координирующая и организационная работа по подготовке к проведению единого государственного экзамена выпускников общеобразовательных школ.</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В 2024 году государственная итоговая аттестация проводилась в форме ЕГЭ. В государственной итоговой аттестации приняли участие 59 выпускников из 4 средних школ городского округа. Для получения документа об образовании необходимо было участие в ЕГЭ по русскому языку и математике на профильном или базовом уровне. Аттестат получили 59 выпускников (100%).  С целью обеспечения информационной безопасности и объективности результатов выпускников в пункте проведения экзаменов осуществлялось видеонаблюдение в 100% аудиторий. Единый государственный экзамен проводился с применением технологий доставки экзаменационных материалов по сети «Интернет», печати и сканирования полного комплекта экзаменационных материалов в аудиториях пункта проведения экзаменов.</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В 2024 году из учебных предметов по выбору самыми востребованными стали: обществознание - 30 выпускников (50,8%), история – 17 выпускников (28,8%), биология -13 выпускников (22,0%), химия 11 выпускников (18,6%), а так –же информатику выбрали -9 выпускников </w:t>
      </w:r>
      <w:r>
        <w:rPr>
          <w:rFonts w:ascii="Times New Roman" w:hAnsi="Times New Roman" w:cs="Times New Roman"/>
          <w:sz w:val="28"/>
          <w:szCs w:val="28"/>
        </w:rPr>
        <w:t>(15,3%), физику -7 (11,9%), гео</w:t>
      </w:r>
      <w:r w:rsidRPr="000C7499">
        <w:rPr>
          <w:rFonts w:ascii="Times New Roman" w:hAnsi="Times New Roman" w:cs="Times New Roman"/>
          <w:sz w:val="28"/>
          <w:szCs w:val="28"/>
        </w:rPr>
        <w:t>графию - 7 (11,9%), английский язык -3 (5,1%)</w:t>
      </w:r>
      <w:r>
        <w:rPr>
          <w:rFonts w:ascii="Times New Roman" w:hAnsi="Times New Roman" w:cs="Times New Roman"/>
          <w:sz w:val="28"/>
          <w:szCs w:val="28"/>
        </w:rPr>
        <w:t>, литературу не выбрали. Матема</w:t>
      </w:r>
      <w:r w:rsidRPr="000C7499">
        <w:rPr>
          <w:rFonts w:ascii="Times New Roman" w:hAnsi="Times New Roman" w:cs="Times New Roman"/>
          <w:sz w:val="28"/>
          <w:szCs w:val="28"/>
        </w:rPr>
        <w:t>тику профиль сдавали 24 выпускника (40,7%), математику базовый уровень- 35 выпускников (59,3%). Т.е. выпускники 2024 г</w:t>
      </w:r>
      <w:r>
        <w:rPr>
          <w:rFonts w:ascii="Times New Roman" w:hAnsi="Times New Roman" w:cs="Times New Roman"/>
          <w:sz w:val="28"/>
          <w:szCs w:val="28"/>
        </w:rPr>
        <w:t>ода сделали выбор в пользу гума</w:t>
      </w:r>
      <w:r w:rsidRPr="000C7499">
        <w:rPr>
          <w:rFonts w:ascii="Times New Roman" w:hAnsi="Times New Roman" w:cs="Times New Roman"/>
          <w:sz w:val="28"/>
          <w:szCs w:val="28"/>
        </w:rPr>
        <w:t>нитарных предметов.</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Средний показатель по всем учебным предметам в форме ЕГЭ составил –  62,28 (2023 г.- 62,49; 2022 г. - 59,09 балла), что</w:t>
      </w:r>
      <w:r>
        <w:rPr>
          <w:rFonts w:ascii="Times New Roman" w:hAnsi="Times New Roman" w:cs="Times New Roman"/>
          <w:sz w:val="28"/>
          <w:szCs w:val="28"/>
        </w:rPr>
        <w:t xml:space="preserve"> ниже на 0,21 балла по сравне</w:t>
      </w:r>
      <w:r w:rsidRPr="000C7499">
        <w:rPr>
          <w:rFonts w:ascii="Times New Roman" w:hAnsi="Times New Roman" w:cs="Times New Roman"/>
          <w:sz w:val="28"/>
          <w:szCs w:val="28"/>
        </w:rPr>
        <w:t xml:space="preserve">нию с прошлым годом. Средний балл по Пермскому краю – 63,88 (2023 г. - 63,57).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В текущем году произошло увеличение среднего балла по математике на профильном уровне –  с 51,15 балла до 62,48 баллов (2023 г. - 51,15; 2022 г. - 52,78). Средний балл не превышает краевой уровень - 65,96 баллов.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Результаты ЕГЭ по русскому языку - в текущем году средний балл составляет 63,44 баллов (2023 г.- 69,0; 2022 г. - 67,22), ниже чем в прошлом учебном году.  Средний показатель по Пермскому краю – 65,96 баллов</w:t>
      </w:r>
    </w:p>
    <w:p w:rsidR="00FD3663" w:rsidRPr="00FD3663" w:rsidRDefault="00FD3663" w:rsidP="00FD3663">
      <w:pPr>
        <w:jc w:val="center"/>
        <w:rPr>
          <w:rFonts w:ascii="Times New Roman" w:hAnsi="Times New Roman" w:cs="Times New Roman"/>
          <w:i/>
          <w:sz w:val="28"/>
          <w:szCs w:val="28"/>
        </w:rPr>
      </w:pPr>
      <w:r w:rsidRPr="00FD3663">
        <w:rPr>
          <w:rFonts w:ascii="Times New Roman" w:hAnsi="Times New Roman" w:cs="Times New Roman"/>
          <w:i/>
          <w:sz w:val="28"/>
          <w:szCs w:val="28"/>
        </w:rPr>
        <w:t>Результаты ЕГЭ за последние три года</w:t>
      </w:r>
    </w:p>
    <w:tbl>
      <w:tblPr>
        <w:tblW w:w="10094" w:type="dxa"/>
        <w:tblInd w:w="-176" w:type="dxa"/>
        <w:tblLayout w:type="fixed"/>
        <w:tblLook w:val="04A0" w:firstRow="1" w:lastRow="0" w:firstColumn="1" w:lastColumn="0" w:noHBand="0" w:noVBand="1"/>
      </w:tblPr>
      <w:tblGrid>
        <w:gridCol w:w="2269"/>
        <w:gridCol w:w="1559"/>
        <w:gridCol w:w="1361"/>
        <w:gridCol w:w="1361"/>
        <w:gridCol w:w="1190"/>
        <w:gridCol w:w="1078"/>
        <w:gridCol w:w="1276"/>
      </w:tblGrid>
      <w:tr w:rsidR="00FD3663" w:rsidRPr="000C7499" w:rsidTr="00262D58">
        <w:trPr>
          <w:trHeight w:val="294"/>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D3663" w:rsidRPr="000C7499" w:rsidRDefault="00FD3663" w:rsidP="00262D58">
            <w:pPr>
              <w:rPr>
                <w:rFonts w:ascii="Times New Roman" w:hAnsi="Times New Roman" w:cs="Times New Roman"/>
                <w:b/>
                <w:bCs/>
              </w:rPr>
            </w:pPr>
            <w:r w:rsidRPr="000C7499">
              <w:rPr>
                <w:rFonts w:ascii="Times New Roman" w:hAnsi="Times New Roman" w:cs="Times New Roman"/>
                <w:bCs/>
              </w:rPr>
              <w:t>предмет</w:t>
            </w:r>
          </w:p>
        </w:tc>
        <w:tc>
          <w:tcPr>
            <w:tcW w:w="2920" w:type="dxa"/>
            <w:gridSpan w:val="2"/>
            <w:tcBorders>
              <w:top w:val="single" w:sz="4" w:space="0" w:color="auto"/>
              <w:left w:val="nil"/>
              <w:bottom w:val="single" w:sz="4" w:space="0" w:color="auto"/>
              <w:right w:val="nil"/>
            </w:tcBorders>
            <w:shd w:val="clear" w:color="auto" w:fill="auto"/>
            <w:noWrap/>
            <w:vAlign w:val="center"/>
          </w:tcPr>
          <w:p w:rsidR="00FD3663" w:rsidRPr="000C7499" w:rsidRDefault="00FD3663" w:rsidP="00262D58">
            <w:pPr>
              <w:rPr>
                <w:rFonts w:ascii="Times New Roman" w:hAnsi="Times New Roman" w:cs="Times New Roman"/>
                <w:bCs/>
              </w:rPr>
            </w:pPr>
            <w:r w:rsidRPr="000C7499">
              <w:rPr>
                <w:rFonts w:ascii="Times New Roman" w:hAnsi="Times New Roman" w:cs="Times New Roman"/>
                <w:bCs/>
              </w:rPr>
              <w:t>2022 год</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3663" w:rsidRPr="000C7499" w:rsidRDefault="00FD3663" w:rsidP="00262D58">
            <w:pPr>
              <w:rPr>
                <w:rFonts w:ascii="Times New Roman" w:hAnsi="Times New Roman" w:cs="Times New Roman"/>
              </w:rPr>
            </w:pPr>
            <w:r w:rsidRPr="000C7499">
              <w:rPr>
                <w:rFonts w:ascii="Times New Roman" w:hAnsi="Times New Roman" w:cs="Times New Roman"/>
                <w:bCs/>
              </w:rPr>
              <w:t xml:space="preserve">2023 год </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FD3663" w:rsidRPr="000C7499" w:rsidRDefault="00FD3663" w:rsidP="00262D58">
            <w:pPr>
              <w:rPr>
                <w:rFonts w:ascii="Times New Roman" w:hAnsi="Times New Roman" w:cs="Times New Roman"/>
              </w:rPr>
            </w:pPr>
            <w:r w:rsidRPr="000C7499">
              <w:rPr>
                <w:rFonts w:ascii="Times New Roman" w:hAnsi="Times New Roman" w:cs="Times New Roman"/>
              </w:rPr>
              <w:t>2024 год</w:t>
            </w:r>
          </w:p>
        </w:tc>
      </w:tr>
      <w:tr w:rsidR="00FD3663" w:rsidRPr="000C7499" w:rsidTr="00262D58">
        <w:trPr>
          <w:trHeight w:val="427"/>
        </w:trPr>
        <w:tc>
          <w:tcPr>
            <w:tcW w:w="2269" w:type="dxa"/>
            <w:vMerge/>
            <w:tcBorders>
              <w:top w:val="single" w:sz="4" w:space="0" w:color="auto"/>
              <w:left w:val="single" w:sz="4" w:space="0" w:color="auto"/>
              <w:bottom w:val="single" w:sz="4" w:space="0" w:color="000000"/>
              <w:right w:val="single" w:sz="4" w:space="0" w:color="auto"/>
            </w:tcBorders>
            <w:vAlign w:val="center"/>
          </w:tcPr>
          <w:p w:rsidR="00FD3663" w:rsidRPr="000C7499" w:rsidRDefault="00FD3663" w:rsidP="00262D58">
            <w:pPr>
              <w:rPr>
                <w:rFonts w:ascii="Times New Roman" w:hAnsi="Times New Roman" w:cs="Times New Roman"/>
                <w:b/>
                <w:bCs/>
              </w:rPr>
            </w:pPr>
          </w:p>
        </w:tc>
        <w:tc>
          <w:tcPr>
            <w:tcW w:w="1559" w:type="dxa"/>
            <w:tcBorders>
              <w:top w:val="nil"/>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Очерский</w:t>
            </w:r>
          </w:p>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МО</w:t>
            </w:r>
          </w:p>
        </w:tc>
        <w:tc>
          <w:tcPr>
            <w:tcW w:w="1361" w:type="dxa"/>
            <w:tcBorders>
              <w:top w:val="nil"/>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Край</w:t>
            </w:r>
          </w:p>
        </w:tc>
        <w:tc>
          <w:tcPr>
            <w:tcW w:w="1361" w:type="dxa"/>
            <w:tcBorders>
              <w:top w:val="nil"/>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Очерский МО</w:t>
            </w:r>
          </w:p>
        </w:tc>
        <w:tc>
          <w:tcPr>
            <w:tcW w:w="1190" w:type="dxa"/>
            <w:tcBorders>
              <w:top w:val="nil"/>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Край</w:t>
            </w:r>
          </w:p>
        </w:tc>
        <w:tc>
          <w:tcPr>
            <w:tcW w:w="1078" w:type="dxa"/>
            <w:tcBorders>
              <w:top w:val="nil"/>
              <w:left w:val="single" w:sz="4" w:space="0" w:color="auto"/>
              <w:bottom w:val="single" w:sz="4" w:space="0" w:color="auto"/>
              <w:right w:val="single" w:sz="4" w:space="0" w:color="auto"/>
            </w:tcBorders>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Очерский МО</w:t>
            </w:r>
          </w:p>
        </w:tc>
        <w:tc>
          <w:tcPr>
            <w:tcW w:w="1276" w:type="dxa"/>
            <w:tcBorders>
              <w:top w:val="nil"/>
              <w:left w:val="single" w:sz="4" w:space="0" w:color="auto"/>
              <w:bottom w:val="single" w:sz="4" w:space="0" w:color="auto"/>
              <w:right w:val="single" w:sz="4" w:space="0" w:color="auto"/>
            </w:tcBorders>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Край</w:t>
            </w:r>
          </w:p>
        </w:tc>
      </w:tr>
      <w:tr w:rsidR="00FD3663" w:rsidRPr="000C7499" w:rsidTr="00262D58">
        <w:trPr>
          <w:trHeight w:val="318"/>
        </w:trPr>
        <w:tc>
          <w:tcPr>
            <w:tcW w:w="2269" w:type="dxa"/>
            <w:tcBorders>
              <w:top w:val="nil"/>
              <w:left w:val="single" w:sz="4" w:space="0" w:color="auto"/>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Русский язык</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67,22</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69,26</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69,0</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69,56</w:t>
            </w:r>
          </w:p>
        </w:tc>
        <w:tc>
          <w:tcPr>
            <w:tcW w:w="1078" w:type="dxa"/>
            <w:tcBorders>
              <w:top w:val="single" w:sz="4" w:space="0" w:color="auto"/>
              <w:left w:val="single" w:sz="4" w:space="0" w:color="auto"/>
              <w:bottom w:val="single" w:sz="4" w:space="0" w:color="auto"/>
              <w:right w:val="single" w:sz="4" w:space="0" w:color="auto"/>
            </w:tcBorders>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63,44</w:t>
            </w:r>
          </w:p>
        </w:tc>
        <w:tc>
          <w:tcPr>
            <w:tcW w:w="1276" w:type="dxa"/>
            <w:tcBorders>
              <w:top w:val="single" w:sz="4" w:space="0" w:color="auto"/>
              <w:left w:val="single" w:sz="4" w:space="0" w:color="auto"/>
              <w:bottom w:val="single" w:sz="4" w:space="0" w:color="auto"/>
              <w:right w:val="single" w:sz="4" w:space="0" w:color="auto"/>
            </w:tcBorders>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65,96</w:t>
            </w:r>
          </w:p>
        </w:tc>
      </w:tr>
      <w:tr w:rsidR="00FD3663" w:rsidRPr="000C7499" w:rsidTr="00262D58">
        <w:trPr>
          <w:trHeight w:val="318"/>
        </w:trPr>
        <w:tc>
          <w:tcPr>
            <w:tcW w:w="2269" w:type="dxa"/>
            <w:tcBorders>
              <w:top w:val="nil"/>
              <w:left w:val="single" w:sz="4" w:space="0" w:color="auto"/>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Математика (профиль)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52,78</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59,73</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51,15</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59,16</w:t>
            </w:r>
          </w:p>
        </w:tc>
        <w:tc>
          <w:tcPr>
            <w:tcW w:w="1078" w:type="dxa"/>
            <w:tcBorders>
              <w:top w:val="single" w:sz="4" w:space="0" w:color="auto"/>
              <w:left w:val="single" w:sz="4" w:space="0" w:color="auto"/>
              <w:bottom w:val="single" w:sz="4" w:space="0" w:color="auto"/>
              <w:right w:val="single" w:sz="4" w:space="0" w:color="auto"/>
            </w:tcBorders>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62,48</w:t>
            </w:r>
          </w:p>
        </w:tc>
        <w:tc>
          <w:tcPr>
            <w:tcW w:w="1276" w:type="dxa"/>
            <w:tcBorders>
              <w:top w:val="single" w:sz="4" w:space="0" w:color="auto"/>
              <w:left w:val="single" w:sz="4" w:space="0" w:color="auto"/>
              <w:bottom w:val="single" w:sz="4" w:space="0" w:color="auto"/>
              <w:right w:val="single" w:sz="4" w:space="0" w:color="auto"/>
            </w:tcBorders>
            <w:vAlign w:val="center"/>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t>65,96</w:t>
            </w:r>
          </w:p>
        </w:tc>
      </w:tr>
    </w:tbl>
    <w:p w:rsidR="00FD3663" w:rsidRPr="000C7499" w:rsidRDefault="00FD3663" w:rsidP="00FD3663">
      <w:pPr>
        <w:rPr>
          <w:rFonts w:ascii="Times New Roman" w:hAnsi="Times New Roman" w:cs="Times New Roman"/>
          <w:i/>
          <w:sz w:val="28"/>
          <w:szCs w:val="28"/>
        </w:rPr>
      </w:pPr>
      <w:r w:rsidRPr="000C7499">
        <w:rPr>
          <w:rFonts w:ascii="Times New Roman" w:hAnsi="Times New Roman" w:cs="Times New Roman"/>
          <w:i/>
          <w:sz w:val="28"/>
          <w:szCs w:val="28"/>
        </w:rPr>
        <w:t xml:space="preserve"> </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701"/>
        <w:gridCol w:w="1418"/>
        <w:gridCol w:w="1134"/>
        <w:gridCol w:w="1701"/>
        <w:gridCol w:w="2977"/>
      </w:tblGrid>
      <w:tr w:rsidR="00FD3663" w:rsidRPr="000C7499" w:rsidTr="00FD3663">
        <w:trPr>
          <w:trHeight w:val="423"/>
        </w:trPr>
        <w:tc>
          <w:tcPr>
            <w:tcW w:w="1389" w:type="dxa"/>
            <w:vMerge w:val="restart"/>
          </w:tcPr>
          <w:p w:rsidR="00FD3663" w:rsidRPr="000C7499" w:rsidRDefault="00FD3663" w:rsidP="00FD3663">
            <w:pPr>
              <w:ind w:firstLine="5"/>
              <w:rPr>
                <w:rFonts w:ascii="Times New Roman" w:hAnsi="Times New Roman" w:cs="Times New Roman"/>
              </w:rPr>
            </w:pPr>
            <w:r w:rsidRPr="000C7499">
              <w:rPr>
                <w:rFonts w:ascii="Times New Roman" w:hAnsi="Times New Roman" w:cs="Times New Roman"/>
              </w:rPr>
              <w:t>Год</w:t>
            </w:r>
          </w:p>
        </w:tc>
        <w:tc>
          <w:tcPr>
            <w:tcW w:w="1701" w:type="dxa"/>
            <w:vMerge w:val="restart"/>
          </w:tcPr>
          <w:p w:rsidR="00FD3663" w:rsidRPr="000C7499" w:rsidRDefault="00FD3663" w:rsidP="00262D58">
            <w:pPr>
              <w:ind w:firstLine="0"/>
              <w:jc w:val="center"/>
              <w:rPr>
                <w:rFonts w:ascii="Times New Roman" w:hAnsi="Times New Roman" w:cs="Times New Roman"/>
              </w:rPr>
            </w:pPr>
            <w:r w:rsidRPr="000C7499">
              <w:rPr>
                <w:rFonts w:ascii="Times New Roman" w:hAnsi="Times New Roman" w:cs="Times New Roman"/>
              </w:rPr>
              <w:t xml:space="preserve">Количество </w:t>
            </w:r>
            <w:r w:rsidRPr="000C7499">
              <w:rPr>
                <w:rFonts w:ascii="Times New Roman" w:hAnsi="Times New Roman" w:cs="Times New Roman"/>
              </w:rPr>
              <w:lastRenderedPageBreak/>
              <w:t>выпускников</w:t>
            </w:r>
          </w:p>
          <w:p w:rsidR="00FD3663" w:rsidRPr="000C7499" w:rsidRDefault="00FD3663" w:rsidP="00262D58">
            <w:pPr>
              <w:rPr>
                <w:rFonts w:ascii="Times New Roman" w:hAnsi="Times New Roman" w:cs="Times New Roman"/>
              </w:rPr>
            </w:pPr>
            <w:r w:rsidRPr="000C7499">
              <w:rPr>
                <w:rFonts w:ascii="Times New Roman" w:hAnsi="Times New Roman" w:cs="Times New Roman"/>
              </w:rPr>
              <w:t>чел.</w:t>
            </w:r>
          </w:p>
        </w:tc>
        <w:tc>
          <w:tcPr>
            <w:tcW w:w="2552" w:type="dxa"/>
            <w:gridSpan w:val="2"/>
          </w:tcPr>
          <w:p w:rsidR="00FD3663" w:rsidRPr="000C7499" w:rsidRDefault="00FD3663" w:rsidP="00262D58">
            <w:pPr>
              <w:ind w:firstLine="0"/>
              <w:rPr>
                <w:rFonts w:ascii="Times New Roman" w:hAnsi="Times New Roman" w:cs="Times New Roman"/>
              </w:rPr>
            </w:pPr>
            <w:r w:rsidRPr="000C7499">
              <w:rPr>
                <w:rFonts w:ascii="Times New Roman" w:hAnsi="Times New Roman" w:cs="Times New Roman"/>
              </w:rPr>
              <w:lastRenderedPageBreak/>
              <w:t>Получили аттестат</w:t>
            </w:r>
          </w:p>
        </w:tc>
        <w:tc>
          <w:tcPr>
            <w:tcW w:w="1701" w:type="dxa"/>
            <w:vMerge w:val="restart"/>
          </w:tcPr>
          <w:p w:rsidR="00FD3663" w:rsidRPr="000C7499" w:rsidRDefault="00FD3663" w:rsidP="00FD3663">
            <w:pPr>
              <w:ind w:firstLine="0"/>
              <w:jc w:val="left"/>
              <w:rPr>
                <w:rFonts w:ascii="Times New Roman" w:hAnsi="Times New Roman" w:cs="Times New Roman"/>
              </w:rPr>
            </w:pPr>
            <w:r w:rsidRPr="000C7499">
              <w:rPr>
                <w:rFonts w:ascii="Times New Roman" w:hAnsi="Times New Roman" w:cs="Times New Roman"/>
              </w:rPr>
              <w:t>Получили</w:t>
            </w:r>
            <w:r>
              <w:rPr>
                <w:rFonts w:ascii="Times New Roman" w:hAnsi="Times New Roman" w:cs="Times New Roman"/>
              </w:rPr>
              <w:t xml:space="preserve"> </w:t>
            </w:r>
            <w:r w:rsidRPr="000C7499">
              <w:rPr>
                <w:rFonts w:ascii="Times New Roman" w:hAnsi="Times New Roman" w:cs="Times New Roman"/>
              </w:rPr>
              <w:t xml:space="preserve">225 </w:t>
            </w:r>
            <w:r w:rsidRPr="000C7499">
              <w:rPr>
                <w:rFonts w:ascii="Times New Roman" w:hAnsi="Times New Roman" w:cs="Times New Roman"/>
              </w:rPr>
              <w:lastRenderedPageBreak/>
              <w:t>баллов и более</w:t>
            </w:r>
            <w:r>
              <w:rPr>
                <w:rFonts w:ascii="Times New Roman" w:hAnsi="Times New Roman" w:cs="Times New Roman"/>
              </w:rPr>
              <w:t xml:space="preserve">, </w:t>
            </w:r>
            <w:r w:rsidRPr="000C7499">
              <w:rPr>
                <w:rFonts w:ascii="Times New Roman" w:hAnsi="Times New Roman" w:cs="Times New Roman"/>
              </w:rPr>
              <w:t>чел.</w:t>
            </w:r>
          </w:p>
        </w:tc>
        <w:tc>
          <w:tcPr>
            <w:tcW w:w="2977" w:type="dxa"/>
            <w:vMerge w:val="restart"/>
          </w:tcPr>
          <w:p w:rsidR="00FD3663" w:rsidRPr="000C7499" w:rsidRDefault="00FD3663" w:rsidP="00FD3663">
            <w:pPr>
              <w:ind w:firstLine="63"/>
              <w:jc w:val="left"/>
              <w:rPr>
                <w:rFonts w:ascii="Times New Roman" w:hAnsi="Times New Roman" w:cs="Times New Roman"/>
              </w:rPr>
            </w:pPr>
            <w:r w:rsidRPr="000C7499">
              <w:rPr>
                <w:rFonts w:ascii="Times New Roman" w:hAnsi="Times New Roman" w:cs="Times New Roman"/>
              </w:rPr>
              <w:lastRenderedPageBreak/>
              <w:t xml:space="preserve">Награждены медалями </w:t>
            </w:r>
            <w:r w:rsidRPr="000C7499">
              <w:rPr>
                <w:rFonts w:ascii="Times New Roman" w:hAnsi="Times New Roman" w:cs="Times New Roman"/>
              </w:rPr>
              <w:lastRenderedPageBreak/>
              <w:t>«За особые успехи в учении»</w:t>
            </w:r>
            <w:r>
              <w:rPr>
                <w:rFonts w:ascii="Times New Roman" w:hAnsi="Times New Roman" w:cs="Times New Roman"/>
              </w:rPr>
              <w:t xml:space="preserve">, </w:t>
            </w:r>
            <w:r w:rsidRPr="000C7499">
              <w:rPr>
                <w:rFonts w:ascii="Times New Roman" w:hAnsi="Times New Roman" w:cs="Times New Roman"/>
              </w:rPr>
              <w:t xml:space="preserve"> чел.</w:t>
            </w:r>
          </w:p>
        </w:tc>
      </w:tr>
      <w:tr w:rsidR="00FD3663" w:rsidRPr="000C7499" w:rsidTr="00FD3663">
        <w:trPr>
          <w:trHeight w:val="139"/>
        </w:trPr>
        <w:tc>
          <w:tcPr>
            <w:tcW w:w="1389" w:type="dxa"/>
            <w:vMerge/>
          </w:tcPr>
          <w:p w:rsidR="00FD3663" w:rsidRPr="000C7499" w:rsidRDefault="00FD3663" w:rsidP="00FD3663">
            <w:pPr>
              <w:ind w:firstLine="5"/>
              <w:rPr>
                <w:rFonts w:ascii="Times New Roman" w:hAnsi="Times New Roman" w:cs="Times New Roman"/>
              </w:rPr>
            </w:pPr>
          </w:p>
        </w:tc>
        <w:tc>
          <w:tcPr>
            <w:tcW w:w="1701" w:type="dxa"/>
            <w:vMerge/>
          </w:tcPr>
          <w:p w:rsidR="00FD3663" w:rsidRPr="000C7499" w:rsidRDefault="00FD3663" w:rsidP="00262D58">
            <w:pPr>
              <w:rPr>
                <w:rFonts w:ascii="Times New Roman" w:hAnsi="Times New Roman" w:cs="Times New Roman"/>
              </w:rPr>
            </w:pPr>
          </w:p>
        </w:tc>
        <w:tc>
          <w:tcPr>
            <w:tcW w:w="1418" w:type="dxa"/>
          </w:tcPr>
          <w:p w:rsidR="00FD3663" w:rsidRPr="000C7499" w:rsidRDefault="00FD3663" w:rsidP="00FD3663">
            <w:pPr>
              <w:ind w:firstLine="34"/>
              <w:rPr>
                <w:rFonts w:ascii="Times New Roman" w:hAnsi="Times New Roman" w:cs="Times New Roman"/>
              </w:rPr>
            </w:pPr>
            <w:r w:rsidRPr="000C7499">
              <w:rPr>
                <w:rFonts w:ascii="Times New Roman" w:hAnsi="Times New Roman" w:cs="Times New Roman"/>
              </w:rPr>
              <w:t>человек</w:t>
            </w:r>
          </w:p>
        </w:tc>
        <w:tc>
          <w:tcPr>
            <w:tcW w:w="1134" w:type="dxa"/>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w:t>
            </w:r>
          </w:p>
        </w:tc>
        <w:tc>
          <w:tcPr>
            <w:tcW w:w="1701" w:type="dxa"/>
            <w:vMerge/>
          </w:tcPr>
          <w:p w:rsidR="00FD3663" w:rsidRPr="000C7499" w:rsidRDefault="00FD3663" w:rsidP="00262D58">
            <w:pPr>
              <w:rPr>
                <w:rFonts w:ascii="Times New Roman" w:hAnsi="Times New Roman" w:cs="Times New Roman"/>
              </w:rPr>
            </w:pPr>
          </w:p>
        </w:tc>
        <w:tc>
          <w:tcPr>
            <w:tcW w:w="2977" w:type="dxa"/>
            <w:vMerge/>
          </w:tcPr>
          <w:p w:rsidR="00FD3663" w:rsidRPr="000C7499" w:rsidRDefault="00FD3663" w:rsidP="00262D58">
            <w:pPr>
              <w:rPr>
                <w:rFonts w:ascii="Times New Roman" w:hAnsi="Times New Roman" w:cs="Times New Roman"/>
              </w:rPr>
            </w:pPr>
          </w:p>
        </w:tc>
      </w:tr>
      <w:tr w:rsidR="00FD3663" w:rsidRPr="000C7499" w:rsidTr="00FD3663">
        <w:trPr>
          <w:trHeight w:val="352"/>
        </w:trPr>
        <w:tc>
          <w:tcPr>
            <w:tcW w:w="1389" w:type="dxa"/>
          </w:tcPr>
          <w:p w:rsidR="00FD3663" w:rsidRPr="000C7499" w:rsidRDefault="00FD3663" w:rsidP="00FD3663">
            <w:pPr>
              <w:ind w:firstLine="5"/>
              <w:rPr>
                <w:rFonts w:ascii="Times New Roman" w:hAnsi="Times New Roman" w:cs="Times New Roman"/>
              </w:rPr>
            </w:pPr>
            <w:r>
              <w:rPr>
                <w:rFonts w:ascii="Times New Roman" w:hAnsi="Times New Roman" w:cs="Times New Roman"/>
              </w:rPr>
              <w:lastRenderedPageBreak/>
              <w:t>2021</w:t>
            </w:r>
          </w:p>
        </w:tc>
        <w:tc>
          <w:tcPr>
            <w:tcW w:w="1701" w:type="dxa"/>
            <w:vAlign w:val="center"/>
          </w:tcPr>
          <w:p w:rsidR="00FD3663" w:rsidRPr="000C7499" w:rsidRDefault="00FD3663" w:rsidP="00FD3663">
            <w:pPr>
              <w:ind w:firstLine="34"/>
              <w:jc w:val="center"/>
              <w:rPr>
                <w:rFonts w:ascii="Times New Roman" w:hAnsi="Times New Roman" w:cs="Times New Roman"/>
                <w:lang w:val="en-US"/>
              </w:rPr>
            </w:pPr>
            <w:r w:rsidRPr="000C7499">
              <w:rPr>
                <w:rFonts w:ascii="Times New Roman" w:hAnsi="Times New Roman" w:cs="Times New Roman"/>
                <w:lang w:val="en-US"/>
              </w:rPr>
              <w:t>77</w:t>
            </w:r>
          </w:p>
        </w:tc>
        <w:tc>
          <w:tcPr>
            <w:tcW w:w="1418" w:type="dxa"/>
            <w:vAlign w:val="center"/>
          </w:tcPr>
          <w:p w:rsidR="00FD3663" w:rsidRPr="000C7499" w:rsidRDefault="00FD3663" w:rsidP="00FD3663">
            <w:pPr>
              <w:ind w:firstLine="34"/>
              <w:jc w:val="center"/>
              <w:rPr>
                <w:rFonts w:ascii="Times New Roman" w:hAnsi="Times New Roman" w:cs="Times New Roman"/>
                <w:lang w:val="en-US"/>
              </w:rPr>
            </w:pPr>
            <w:r w:rsidRPr="000C7499">
              <w:rPr>
                <w:rFonts w:ascii="Times New Roman" w:hAnsi="Times New Roman" w:cs="Times New Roman"/>
                <w:lang w:val="en-US"/>
              </w:rPr>
              <w:t>77</w:t>
            </w:r>
          </w:p>
        </w:tc>
        <w:tc>
          <w:tcPr>
            <w:tcW w:w="1134" w:type="dxa"/>
            <w:vAlign w:val="center"/>
          </w:tcPr>
          <w:p w:rsidR="00FD3663" w:rsidRPr="000C7499" w:rsidRDefault="00FD3663" w:rsidP="00FD3663">
            <w:pPr>
              <w:ind w:firstLine="0"/>
              <w:jc w:val="center"/>
              <w:rPr>
                <w:rFonts w:ascii="Times New Roman" w:hAnsi="Times New Roman" w:cs="Times New Roman"/>
                <w:lang w:val="en-US"/>
              </w:rPr>
            </w:pPr>
            <w:r w:rsidRPr="000C7499">
              <w:rPr>
                <w:rFonts w:ascii="Times New Roman" w:hAnsi="Times New Roman" w:cs="Times New Roman"/>
                <w:lang w:val="en-US"/>
              </w:rPr>
              <w:t>100</w:t>
            </w:r>
          </w:p>
        </w:tc>
        <w:tc>
          <w:tcPr>
            <w:tcW w:w="1701" w:type="dxa"/>
            <w:vAlign w:val="center"/>
          </w:tcPr>
          <w:p w:rsidR="00FD3663" w:rsidRPr="000C7499" w:rsidRDefault="00FD3663" w:rsidP="00FD3663">
            <w:pPr>
              <w:jc w:val="center"/>
              <w:rPr>
                <w:rFonts w:ascii="Times New Roman" w:hAnsi="Times New Roman" w:cs="Times New Roman"/>
                <w:lang w:val="en-US"/>
              </w:rPr>
            </w:pPr>
            <w:r w:rsidRPr="000C7499">
              <w:rPr>
                <w:rFonts w:ascii="Times New Roman" w:hAnsi="Times New Roman" w:cs="Times New Roman"/>
                <w:lang w:val="en-US"/>
              </w:rPr>
              <w:t>14</w:t>
            </w:r>
          </w:p>
        </w:tc>
        <w:tc>
          <w:tcPr>
            <w:tcW w:w="2977" w:type="dxa"/>
            <w:vAlign w:val="center"/>
          </w:tcPr>
          <w:p w:rsidR="00FD3663" w:rsidRPr="000C7499" w:rsidRDefault="00FD3663" w:rsidP="00FD3663">
            <w:pPr>
              <w:ind w:firstLine="34"/>
              <w:jc w:val="center"/>
              <w:rPr>
                <w:rFonts w:ascii="Times New Roman" w:hAnsi="Times New Roman" w:cs="Times New Roman"/>
                <w:lang w:val="en-US"/>
              </w:rPr>
            </w:pPr>
            <w:r w:rsidRPr="000C7499">
              <w:rPr>
                <w:rFonts w:ascii="Times New Roman" w:hAnsi="Times New Roman" w:cs="Times New Roman"/>
                <w:lang w:val="en-US"/>
              </w:rPr>
              <w:t>10</w:t>
            </w:r>
          </w:p>
        </w:tc>
      </w:tr>
      <w:tr w:rsidR="00FD3663" w:rsidRPr="000C7499" w:rsidTr="00FD3663">
        <w:trPr>
          <w:trHeight w:val="278"/>
        </w:trPr>
        <w:tc>
          <w:tcPr>
            <w:tcW w:w="1389" w:type="dxa"/>
          </w:tcPr>
          <w:p w:rsidR="00FD3663" w:rsidRPr="000C7499" w:rsidRDefault="00FD3663" w:rsidP="00FD3663">
            <w:pPr>
              <w:ind w:firstLine="5"/>
              <w:rPr>
                <w:rFonts w:ascii="Times New Roman" w:hAnsi="Times New Roman" w:cs="Times New Roman"/>
              </w:rPr>
            </w:pPr>
            <w:r w:rsidRPr="000C7499">
              <w:rPr>
                <w:rFonts w:ascii="Times New Roman" w:hAnsi="Times New Roman" w:cs="Times New Roman"/>
              </w:rPr>
              <w:t>2022</w:t>
            </w:r>
          </w:p>
        </w:tc>
        <w:tc>
          <w:tcPr>
            <w:tcW w:w="1701"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74</w:t>
            </w:r>
          </w:p>
        </w:tc>
        <w:tc>
          <w:tcPr>
            <w:tcW w:w="1418"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74</w:t>
            </w:r>
          </w:p>
        </w:tc>
        <w:tc>
          <w:tcPr>
            <w:tcW w:w="1134" w:type="dxa"/>
            <w:vAlign w:val="center"/>
          </w:tcPr>
          <w:p w:rsidR="00FD3663" w:rsidRPr="000C7499" w:rsidRDefault="00FD3663" w:rsidP="00FD3663">
            <w:pPr>
              <w:ind w:firstLine="0"/>
              <w:jc w:val="center"/>
              <w:rPr>
                <w:rFonts w:ascii="Times New Roman" w:hAnsi="Times New Roman" w:cs="Times New Roman"/>
              </w:rPr>
            </w:pPr>
            <w:r w:rsidRPr="000C7499">
              <w:rPr>
                <w:rFonts w:ascii="Times New Roman" w:hAnsi="Times New Roman" w:cs="Times New Roman"/>
              </w:rPr>
              <w:t>100</w:t>
            </w:r>
          </w:p>
        </w:tc>
        <w:tc>
          <w:tcPr>
            <w:tcW w:w="1701" w:type="dxa"/>
            <w:vAlign w:val="center"/>
          </w:tcPr>
          <w:p w:rsidR="00FD3663" w:rsidRPr="000C7499" w:rsidRDefault="00FD3663" w:rsidP="00FD3663">
            <w:pPr>
              <w:jc w:val="center"/>
              <w:rPr>
                <w:rFonts w:ascii="Times New Roman" w:hAnsi="Times New Roman" w:cs="Times New Roman"/>
              </w:rPr>
            </w:pPr>
            <w:r w:rsidRPr="000C7499">
              <w:rPr>
                <w:rFonts w:ascii="Times New Roman" w:hAnsi="Times New Roman" w:cs="Times New Roman"/>
              </w:rPr>
              <w:t>8</w:t>
            </w:r>
          </w:p>
        </w:tc>
        <w:tc>
          <w:tcPr>
            <w:tcW w:w="2977"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4</w:t>
            </w:r>
          </w:p>
        </w:tc>
      </w:tr>
      <w:tr w:rsidR="00FD3663" w:rsidRPr="000C7499" w:rsidTr="00FD3663">
        <w:trPr>
          <w:trHeight w:val="278"/>
        </w:trPr>
        <w:tc>
          <w:tcPr>
            <w:tcW w:w="1389" w:type="dxa"/>
          </w:tcPr>
          <w:p w:rsidR="00FD3663" w:rsidRPr="000C7499" w:rsidRDefault="00FD3663" w:rsidP="00FD3663">
            <w:pPr>
              <w:ind w:firstLine="5"/>
              <w:rPr>
                <w:rFonts w:ascii="Times New Roman" w:hAnsi="Times New Roman" w:cs="Times New Roman"/>
              </w:rPr>
            </w:pPr>
            <w:r w:rsidRPr="000C7499">
              <w:rPr>
                <w:rFonts w:ascii="Times New Roman" w:hAnsi="Times New Roman" w:cs="Times New Roman"/>
              </w:rPr>
              <w:t>2023</w:t>
            </w:r>
          </w:p>
        </w:tc>
        <w:tc>
          <w:tcPr>
            <w:tcW w:w="1701"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85</w:t>
            </w:r>
          </w:p>
        </w:tc>
        <w:tc>
          <w:tcPr>
            <w:tcW w:w="1418"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84</w:t>
            </w:r>
          </w:p>
        </w:tc>
        <w:tc>
          <w:tcPr>
            <w:tcW w:w="1134" w:type="dxa"/>
            <w:vAlign w:val="center"/>
          </w:tcPr>
          <w:p w:rsidR="00FD3663" w:rsidRPr="000C7499" w:rsidRDefault="00FD3663" w:rsidP="00FD3663">
            <w:pPr>
              <w:ind w:firstLine="0"/>
              <w:jc w:val="center"/>
              <w:rPr>
                <w:rFonts w:ascii="Times New Roman" w:hAnsi="Times New Roman" w:cs="Times New Roman"/>
              </w:rPr>
            </w:pPr>
            <w:r w:rsidRPr="000C7499">
              <w:rPr>
                <w:rFonts w:ascii="Times New Roman" w:hAnsi="Times New Roman" w:cs="Times New Roman"/>
              </w:rPr>
              <w:t>98,8</w:t>
            </w:r>
          </w:p>
        </w:tc>
        <w:tc>
          <w:tcPr>
            <w:tcW w:w="1701" w:type="dxa"/>
            <w:vAlign w:val="center"/>
          </w:tcPr>
          <w:p w:rsidR="00FD3663" w:rsidRPr="000C7499" w:rsidRDefault="00FD3663" w:rsidP="00FD3663">
            <w:pPr>
              <w:jc w:val="center"/>
              <w:rPr>
                <w:rFonts w:ascii="Times New Roman" w:hAnsi="Times New Roman" w:cs="Times New Roman"/>
              </w:rPr>
            </w:pPr>
            <w:r w:rsidRPr="000C7499">
              <w:rPr>
                <w:rFonts w:ascii="Times New Roman" w:hAnsi="Times New Roman" w:cs="Times New Roman"/>
              </w:rPr>
              <w:t>17</w:t>
            </w:r>
          </w:p>
        </w:tc>
        <w:tc>
          <w:tcPr>
            <w:tcW w:w="2977"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9</w:t>
            </w:r>
          </w:p>
        </w:tc>
      </w:tr>
      <w:tr w:rsidR="00FD3663" w:rsidRPr="000C7499" w:rsidTr="00FD3663">
        <w:trPr>
          <w:trHeight w:val="278"/>
        </w:trPr>
        <w:tc>
          <w:tcPr>
            <w:tcW w:w="1389" w:type="dxa"/>
          </w:tcPr>
          <w:p w:rsidR="00FD3663" w:rsidRPr="000C7499" w:rsidRDefault="00FD3663" w:rsidP="00FD3663">
            <w:pPr>
              <w:ind w:firstLine="5"/>
              <w:rPr>
                <w:rFonts w:ascii="Times New Roman" w:hAnsi="Times New Roman" w:cs="Times New Roman"/>
              </w:rPr>
            </w:pPr>
            <w:r w:rsidRPr="000C7499">
              <w:rPr>
                <w:rFonts w:ascii="Times New Roman" w:hAnsi="Times New Roman" w:cs="Times New Roman"/>
              </w:rPr>
              <w:t>2024</w:t>
            </w:r>
          </w:p>
        </w:tc>
        <w:tc>
          <w:tcPr>
            <w:tcW w:w="1701"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59</w:t>
            </w:r>
          </w:p>
        </w:tc>
        <w:tc>
          <w:tcPr>
            <w:tcW w:w="1418"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59</w:t>
            </w:r>
          </w:p>
        </w:tc>
        <w:tc>
          <w:tcPr>
            <w:tcW w:w="1134" w:type="dxa"/>
            <w:vAlign w:val="center"/>
          </w:tcPr>
          <w:p w:rsidR="00FD3663" w:rsidRPr="000C7499" w:rsidRDefault="00FD3663" w:rsidP="00FD3663">
            <w:pPr>
              <w:ind w:firstLine="0"/>
              <w:jc w:val="center"/>
              <w:rPr>
                <w:rFonts w:ascii="Times New Roman" w:hAnsi="Times New Roman" w:cs="Times New Roman"/>
              </w:rPr>
            </w:pPr>
            <w:r w:rsidRPr="000C7499">
              <w:rPr>
                <w:rFonts w:ascii="Times New Roman" w:hAnsi="Times New Roman" w:cs="Times New Roman"/>
              </w:rPr>
              <w:t>100</w:t>
            </w:r>
          </w:p>
        </w:tc>
        <w:tc>
          <w:tcPr>
            <w:tcW w:w="1701" w:type="dxa"/>
            <w:vAlign w:val="center"/>
          </w:tcPr>
          <w:p w:rsidR="00FD3663" w:rsidRPr="000C7499" w:rsidRDefault="00FD3663" w:rsidP="00FD3663">
            <w:pPr>
              <w:jc w:val="center"/>
              <w:rPr>
                <w:rFonts w:ascii="Times New Roman" w:hAnsi="Times New Roman" w:cs="Times New Roman"/>
              </w:rPr>
            </w:pPr>
            <w:r w:rsidRPr="000C7499">
              <w:rPr>
                <w:rFonts w:ascii="Times New Roman" w:hAnsi="Times New Roman" w:cs="Times New Roman"/>
              </w:rPr>
              <w:t>11</w:t>
            </w:r>
          </w:p>
        </w:tc>
        <w:tc>
          <w:tcPr>
            <w:tcW w:w="2977" w:type="dxa"/>
            <w:vAlign w:val="center"/>
          </w:tcPr>
          <w:p w:rsidR="00FD3663" w:rsidRPr="000C7499" w:rsidRDefault="00FD3663" w:rsidP="00FD3663">
            <w:pPr>
              <w:ind w:firstLine="34"/>
              <w:jc w:val="center"/>
              <w:rPr>
                <w:rFonts w:ascii="Times New Roman" w:hAnsi="Times New Roman" w:cs="Times New Roman"/>
              </w:rPr>
            </w:pPr>
            <w:r w:rsidRPr="000C7499">
              <w:rPr>
                <w:rFonts w:ascii="Times New Roman" w:hAnsi="Times New Roman" w:cs="Times New Roman"/>
              </w:rPr>
              <w:t>15</w:t>
            </w:r>
          </w:p>
        </w:tc>
      </w:tr>
    </w:tbl>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В 2024 году 6 выпускников не набрали необходимого проходного балла на экзамене, т.е. не все оценили себя объективно, при выборе предмета.  Необходимо организовать работу по осознанному выбору предмета для дальнейшего прохождения обучения, особенно обратить внимание на предмет «математика», которая предполагает два уровня сдачи.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В проведении ЕГЭ было задействовано 48 педагога. </w:t>
      </w:r>
    </w:p>
    <w:p w:rsidR="00FD3663" w:rsidRPr="000C7499" w:rsidRDefault="00FD3663" w:rsidP="00FD3663">
      <w:pPr>
        <w:rPr>
          <w:rFonts w:ascii="Times New Roman" w:hAnsi="Times New Roman" w:cs="Times New Roman"/>
          <w:sz w:val="28"/>
          <w:szCs w:val="28"/>
        </w:rPr>
      </w:pPr>
      <w:r w:rsidRPr="000C7499">
        <w:rPr>
          <w:rFonts w:ascii="Times New Roman" w:hAnsi="Times New Roman" w:cs="Times New Roman"/>
          <w:sz w:val="28"/>
          <w:szCs w:val="28"/>
        </w:rPr>
        <w:t xml:space="preserve">Участие, в ЕГЭ принимали и аккредитованные общественные наблюдатели, которые осуществляли контроль за соблюдением процедуры проведения ЕГЭ. В 2024 учебном году было аккредитовано 9 общественных наблюдателей.  </w:t>
      </w:r>
    </w:p>
    <w:p w:rsidR="00FD3663" w:rsidRPr="00520A65" w:rsidRDefault="00FD3663" w:rsidP="00FD3663">
      <w:pPr>
        <w:rPr>
          <w:rFonts w:ascii="Times New Roman" w:hAnsi="Times New Roman" w:cs="Times New Roman"/>
          <w:color w:val="000000" w:themeColor="text1"/>
          <w:sz w:val="28"/>
          <w:szCs w:val="28"/>
        </w:rPr>
      </w:pPr>
      <w:r w:rsidRPr="000C7499">
        <w:rPr>
          <w:rFonts w:ascii="Times New Roman" w:hAnsi="Times New Roman" w:cs="Times New Roman"/>
          <w:sz w:val="28"/>
          <w:szCs w:val="28"/>
        </w:rPr>
        <w:t xml:space="preserve">Образовательным организациям необходимо разработать план системных мероприятий, направленный на улучшение результатов ГИА, обеспечить информационно-технологическое сопровождение организации и проведения государственной итоговой аттестации в 2024-2025 учебном году, продолжить </w:t>
      </w:r>
      <w:r w:rsidRPr="00520A65">
        <w:rPr>
          <w:rFonts w:ascii="Times New Roman" w:hAnsi="Times New Roman" w:cs="Times New Roman"/>
          <w:color w:val="000000" w:themeColor="text1"/>
          <w:sz w:val="28"/>
          <w:szCs w:val="28"/>
        </w:rPr>
        <w:t xml:space="preserve">разъяснительную работу с родителями обучающихся   выпускных классов. </w:t>
      </w:r>
    </w:p>
    <w:p w:rsidR="00FD3663" w:rsidRPr="00520A65" w:rsidRDefault="00FD3663" w:rsidP="00FD3663">
      <w:pPr>
        <w:ind w:firstLine="567"/>
        <w:rPr>
          <w:rFonts w:ascii="Times New Roman" w:hAnsi="Times New Roman" w:cs="Times New Roman"/>
          <w:color w:val="000000" w:themeColor="text1"/>
          <w:sz w:val="28"/>
          <w:szCs w:val="28"/>
        </w:rPr>
      </w:pPr>
      <w:r w:rsidRPr="00520A65">
        <w:rPr>
          <w:rFonts w:ascii="Times New Roman" w:hAnsi="Times New Roman" w:cs="Times New Roman"/>
          <w:color w:val="000000" w:themeColor="text1"/>
          <w:sz w:val="28"/>
          <w:szCs w:val="28"/>
        </w:rPr>
        <w:t>В дальнейшем необходимо продолжать работу по обеспечению условий для повышения качества образования в школах и роста результатов итоговой аттестации и ВПР, систематизацию деятельности образовательных организаций, направленную на выявление, поддержку и развитие одаренных детей.</w:t>
      </w:r>
    </w:p>
    <w:p w:rsidR="00B12B9E" w:rsidRDefault="00B12B9E" w:rsidP="00B12B9E">
      <w:pPr>
        <w:ind w:firstLine="567"/>
        <w:rPr>
          <w:rFonts w:ascii="Times New Roman" w:hAnsi="Times New Roman" w:cs="Times New Roman"/>
          <w:sz w:val="28"/>
          <w:szCs w:val="28"/>
        </w:rPr>
      </w:pPr>
    </w:p>
    <w:p w:rsidR="00DA58DE" w:rsidRPr="00EA1D11" w:rsidRDefault="00DA58DE" w:rsidP="00C043EA">
      <w:pPr>
        <w:ind w:firstLine="0"/>
        <w:jc w:val="center"/>
        <w:rPr>
          <w:rFonts w:ascii="Times New Roman" w:hAnsi="Times New Roman" w:cs="Times New Roman"/>
          <w:sz w:val="28"/>
          <w:szCs w:val="28"/>
          <w:u w:val="single"/>
        </w:rPr>
      </w:pPr>
      <w:r w:rsidRPr="00EA1D11">
        <w:rPr>
          <w:rFonts w:ascii="Times New Roman" w:hAnsi="Times New Roman" w:cs="Times New Roman"/>
          <w:sz w:val="28"/>
          <w:szCs w:val="28"/>
          <w:u w:val="single"/>
        </w:rPr>
        <w:t>Подпрограмма 3</w:t>
      </w:r>
    </w:p>
    <w:p w:rsidR="00DA58DE" w:rsidRDefault="00DA58DE" w:rsidP="00C043EA">
      <w:pPr>
        <w:ind w:firstLine="0"/>
        <w:jc w:val="center"/>
        <w:rPr>
          <w:rFonts w:ascii="Times New Roman" w:hAnsi="Times New Roman" w:cs="Times New Roman"/>
          <w:sz w:val="28"/>
          <w:szCs w:val="28"/>
          <w:u w:val="single"/>
        </w:rPr>
      </w:pPr>
      <w:r w:rsidRPr="00EA1D11">
        <w:rPr>
          <w:rFonts w:ascii="Times New Roman" w:hAnsi="Times New Roman" w:cs="Times New Roman"/>
          <w:sz w:val="28"/>
          <w:szCs w:val="28"/>
          <w:u w:val="single"/>
        </w:rPr>
        <w:t>«Развитие системы воспитания и дополнительного образования»</w:t>
      </w:r>
    </w:p>
    <w:p w:rsidR="009E76AE" w:rsidRDefault="009E76AE" w:rsidP="009E76AE">
      <w:pPr>
        <w:ind w:firstLine="567"/>
        <w:rPr>
          <w:rFonts w:ascii="Times New Roman" w:hAnsi="Times New Roman" w:cs="Times New Roman"/>
          <w:color w:val="FF0000"/>
          <w:sz w:val="28"/>
          <w:szCs w:val="28"/>
        </w:rPr>
      </w:pPr>
    </w:p>
    <w:p w:rsidR="00B12B9E" w:rsidRDefault="00B12B9E" w:rsidP="00B12B9E">
      <w:pPr>
        <w:shd w:val="clear" w:color="auto" w:fill="FFFFFF"/>
        <w:ind w:firstLine="567"/>
        <w:rPr>
          <w:rFonts w:ascii="Times New Roman" w:hAnsi="Times New Roman" w:cs="Times New Roman"/>
          <w:color w:val="000000"/>
          <w:sz w:val="28"/>
          <w:szCs w:val="28"/>
        </w:rPr>
      </w:pPr>
      <w:r w:rsidRPr="005524FA">
        <w:rPr>
          <w:rFonts w:ascii="Times New Roman" w:hAnsi="Times New Roman" w:cs="Times New Roman"/>
          <w:color w:val="000000"/>
          <w:sz w:val="28"/>
          <w:szCs w:val="28"/>
        </w:rPr>
        <w:t>В Очерском городском округе проводится целенаправленная работа по формированию системы Дополнительного об</w:t>
      </w:r>
      <w:r>
        <w:rPr>
          <w:rFonts w:ascii="Times New Roman" w:hAnsi="Times New Roman" w:cs="Times New Roman"/>
          <w:color w:val="000000"/>
          <w:sz w:val="28"/>
          <w:szCs w:val="28"/>
        </w:rPr>
        <w:t xml:space="preserve">разования детей, обеспечивающая </w:t>
      </w:r>
      <w:r w:rsidRPr="005524FA">
        <w:rPr>
          <w:rFonts w:ascii="Times New Roman" w:hAnsi="Times New Roman" w:cs="Times New Roman"/>
          <w:color w:val="000000"/>
          <w:sz w:val="28"/>
          <w:szCs w:val="28"/>
        </w:rPr>
        <w:t>доступное и качественное образование и воспитание.</w:t>
      </w:r>
    </w:p>
    <w:p w:rsidR="00B12B9E" w:rsidRDefault="00B12B9E" w:rsidP="00B12B9E">
      <w:pPr>
        <w:shd w:val="clear" w:color="auto" w:fill="FFFFFF"/>
        <w:ind w:firstLine="567"/>
        <w:rPr>
          <w:rFonts w:ascii="Times New Roman" w:hAnsi="Times New Roman" w:cs="Times New Roman"/>
          <w:sz w:val="28"/>
          <w:szCs w:val="28"/>
        </w:rPr>
      </w:pPr>
      <w:r>
        <w:rPr>
          <w:rFonts w:ascii="Times New Roman" w:hAnsi="Times New Roman" w:cs="Times New Roman"/>
          <w:color w:val="000000"/>
          <w:sz w:val="28"/>
          <w:szCs w:val="28"/>
        </w:rPr>
        <w:t>В 2024 году общеобразовательные организации Очерского городского округа осуществляли реализацию дополнительных общеразвивающих программ на основании лицензий выданных в соответствии с действующим законодательством РФ, а именно общеобразовательные организации</w:t>
      </w:r>
      <w:r w:rsidRPr="005524FA">
        <w:rPr>
          <w:rFonts w:ascii="Times New Roman" w:hAnsi="Times New Roman" w:cs="Times New Roman"/>
          <w:sz w:val="28"/>
          <w:szCs w:val="28"/>
        </w:rPr>
        <w:t>: МБОУ «ОСОШ №1», МБОУ «ОСОШ №2», МБОУ «ОСОШ №3», МБОУ «Нижне-Талицкая ООШ», МБОУ «Нововознесенская ООШ», МБОУ «П</w:t>
      </w:r>
      <w:r>
        <w:rPr>
          <w:rFonts w:ascii="Times New Roman" w:hAnsi="Times New Roman" w:cs="Times New Roman"/>
          <w:sz w:val="28"/>
          <w:szCs w:val="28"/>
        </w:rPr>
        <w:t>авловская СОШ», МБОУ «</w:t>
      </w:r>
      <w:proofErr w:type="spellStart"/>
      <w:r>
        <w:rPr>
          <w:rFonts w:ascii="Times New Roman" w:hAnsi="Times New Roman" w:cs="Times New Roman"/>
          <w:sz w:val="28"/>
          <w:szCs w:val="28"/>
        </w:rPr>
        <w:t>Корррекционная</w:t>
      </w:r>
      <w:proofErr w:type="spellEnd"/>
      <w:r>
        <w:rPr>
          <w:rFonts w:ascii="Times New Roman" w:hAnsi="Times New Roman" w:cs="Times New Roman"/>
          <w:sz w:val="28"/>
          <w:szCs w:val="28"/>
        </w:rPr>
        <w:t xml:space="preserve"> школа-интернат». </w:t>
      </w:r>
    </w:p>
    <w:p w:rsidR="00B12B9E" w:rsidRPr="005524FA" w:rsidRDefault="00B12B9E" w:rsidP="00B12B9E">
      <w:pPr>
        <w:shd w:val="clear" w:color="auto" w:fill="FFFFFF"/>
        <w:ind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14:anchorId="29817E2F" wp14:editId="67D29315">
            <wp:simplePos x="0" y="0"/>
            <wp:positionH relativeFrom="column">
              <wp:posOffset>-2540</wp:posOffset>
            </wp:positionH>
            <wp:positionV relativeFrom="paragraph">
              <wp:posOffset>1022350</wp:posOffset>
            </wp:positionV>
            <wp:extent cx="3595370" cy="3168650"/>
            <wp:effectExtent l="0" t="0" r="5080" b="0"/>
            <wp:wrapThrough wrapText="bothSides">
              <wp:wrapPolygon edited="0">
                <wp:start x="0" y="0"/>
                <wp:lineTo x="0" y="21427"/>
                <wp:lineTo x="21516" y="21427"/>
                <wp:lineTo x="215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683" t="24828" r="1700" b="1343"/>
                    <a:stretch/>
                  </pic:blipFill>
                  <pic:spPr bwMode="auto">
                    <a:xfrm>
                      <a:off x="0" y="0"/>
                      <a:ext cx="3595370" cy="316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Дополнительное образование реализовывается по 156 дополнительным общеразвивающим программам по шести направленностям: художественная</w:t>
      </w:r>
      <w:r w:rsidRPr="005524FA">
        <w:rPr>
          <w:rFonts w:ascii="Times New Roman" w:hAnsi="Times New Roman" w:cs="Times New Roman"/>
          <w:sz w:val="28"/>
          <w:szCs w:val="28"/>
        </w:rPr>
        <w:t>, физкультурно-спортивн</w:t>
      </w:r>
      <w:r>
        <w:rPr>
          <w:rFonts w:ascii="Times New Roman" w:hAnsi="Times New Roman" w:cs="Times New Roman"/>
          <w:sz w:val="28"/>
          <w:szCs w:val="28"/>
        </w:rPr>
        <w:t>ая</w:t>
      </w:r>
      <w:r w:rsidRPr="005524FA">
        <w:rPr>
          <w:rFonts w:ascii="Times New Roman" w:hAnsi="Times New Roman" w:cs="Times New Roman"/>
          <w:sz w:val="28"/>
          <w:szCs w:val="28"/>
        </w:rPr>
        <w:t>, естественнонаучн</w:t>
      </w:r>
      <w:r>
        <w:rPr>
          <w:rFonts w:ascii="Times New Roman" w:hAnsi="Times New Roman" w:cs="Times New Roman"/>
          <w:sz w:val="28"/>
          <w:szCs w:val="28"/>
        </w:rPr>
        <w:t>ая</w:t>
      </w:r>
      <w:r w:rsidRPr="005524FA">
        <w:rPr>
          <w:rFonts w:ascii="Times New Roman" w:hAnsi="Times New Roman" w:cs="Times New Roman"/>
          <w:sz w:val="28"/>
          <w:szCs w:val="28"/>
        </w:rPr>
        <w:t xml:space="preserve">, </w:t>
      </w:r>
      <w:r w:rsidRPr="005524FA">
        <w:rPr>
          <w:rFonts w:ascii="Times New Roman" w:hAnsi="Times New Roman" w:cs="Times New Roman"/>
          <w:sz w:val="28"/>
          <w:szCs w:val="28"/>
        </w:rPr>
        <w:lastRenderedPageBreak/>
        <w:t>социально-гуманит</w:t>
      </w:r>
      <w:r>
        <w:rPr>
          <w:rFonts w:ascii="Times New Roman" w:hAnsi="Times New Roman" w:cs="Times New Roman"/>
          <w:sz w:val="28"/>
          <w:szCs w:val="28"/>
        </w:rPr>
        <w:t>арная</w:t>
      </w:r>
      <w:r w:rsidRPr="005524FA">
        <w:rPr>
          <w:rFonts w:ascii="Times New Roman" w:hAnsi="Times New Roman" w:cs="Times New Roman"/>
          <w:sz w:val="28"/>
          <w:szCs w:val="28"/>
        </w:rPr>
        <w:t>, техническ</w:t>
      </w:r>
      <w:r>
        <w:rPr>
          <w:rFonts w:ascii="Times New Roman" w:hAnsi="Times New Roman" w:cs="Times New Roman"/>
          <w:sz w:val="28"/>
          <w:szCs w:val="28"/>
        </w:rPr>
        <w:t xml:space="preserve">ая, туристско-краеведческая и 9 предпрофессиональным общеобразовательным программам. </w:t>
      </w:r>
    </w:p>
    <w:p w:rsidR="00B12B9E" w:rsidRDefault="00B12B9E" w:rsidP="00B12B9E">
      <w:pPr>
        <w:ind w:firstLine="567"/>
        <w:rPr>
          <w:rFonts w:ascii="Times New Roman" w:hAnsi="Times New Roman" w:cs="Times New Roman"/>
          <w:sz w:val="28"/>
          <w:szCs w:val="28"/>
        </w:rPr>
      </w:pPr>
    </w:p>
    <w:p w:rsidR="00B12B9E" w:rsidRPr="005524FA" w:rsidRDefault="00B12B9E" w:rsidP="00B12B9E">
      <w:pPr>
        <w:ind w:firstLine="567"/>
        <w:rPr>
          <w:rFonts w:ascii="Times New Roman" w:hAnsi="Times New Roman" w:cs="Times New Roman"/>
          <w:sz w:val="28"/>
          <w:szCs w:val="28"/>
        </w:rPr>
      </w:pPr>
      <w:r>
        <w:rPr>
          <w:rFonts w:ascii="Times New Roman" w:hAnsi="Times New Roman" w:cs="Times New Roman"/>
          <w:sz w:val="28"/>
          <w:szCs w:val="28"/>
        </w:rPr>
        <w:t xml:space="preserve">Выстраивая рейтинг востребованности направлений </w:t>
      </w:r>
      <w:r w:rsidRPr="005524FA">
        <w:rPr>
          <w:rFonts w:ascii="Times New Roman" w:hAnsi="Times New Roman" w:cs="Times New Roman"/>
          <w:sz w:val="28"/>
          <w:szCs w:val="28"/>
        </w:rPr>
        <w:t xml:space="preserve">дополнительного образования в </w:t>
      </w:r>
      <w:r>
        <w:rPr>
          <w:rFonts w:ascii="Times New Roman" w:hAnsi="Times New Roman" w:cs="Times New Roman"/>
          <w:sz w:val="28"/>
          <w:szCs w:val="28"/>
        </w:rPr>
        <w:t>2024</w:t>
      </w:r>
      <w:r w:rsidRPr="005524FA">
        <w:rPr>
          <w:rFonts w:ascii="Times New Roman" w:hAnsi="Times New Roman" w:cs="Times New Roman"/>
          <w:sz w:val="28"/>
          <w:szCs w:val="28"/>
        </w:rPr>
        <w:t xml:space="preserve"> году, можно предположить, что спросом пользуется социально гуманитарное направление.</w:t>
      </w:r>
    </w:p>
    <w:p w:rsidR="00B12B9E" w:rsidRPr="005524FA" w:rsidRDefault="00B12B9E" w:rsidP="00B12B9E">
      <w:pPr>
        <w:shd w:val="clear" w:color="auto" w:fill="FFFFFF"/>
        <w:ind w:firstLine="567"/>
        <w:rPr>
          <w:rFonts w:ascii="Times New Roman" w:hAnsi="Times New Roman" w:cs="Times New Roman"/>
          <w:sz w:val="28"/>
          <w:szCs w:val="28"/>
        </w:rPr>
      </w:pPr>
      <w:r w:rsidRPr="005524FA">
        <w:rPr>
          <w:rFonts w:ascii="Times New Roman" w:hAnsi="Times New Roman" w:cs="Times New Roman"/>
          <w:sz w:val="28"/>
          <w:szCs w:val="28"/>
        </w:rPr>
        <w:t xml:space="preserve">В </w:t>
      </w:r>
      <w:r>
        <w:rPr>
          <w:rFonts w:ascii="Times New Roman" w:hAnsi="Times New Roman" w:cs="Times New Roman"/>
          <w:sz w:val="28"/>
          <w:szCs w:val="28"/>
        </w:rPr>
        <w:t>обще</w:t>
      </w:r>
      <w:r w:rsidRPr="005524FA">
        <w:rPr>
          <w:rFonts w:ascii="Times New Roman" w:hAnsi="Times New Roman" w:cs="Times New Roman"/>
          <w:sz w:val="28"/>
          <w:szCs w:val="28"/>
        </w:rPr>
        <w:t>образовательных организация</w:t>
      </w:r>
      <w:r>
        <w:rPr>
          <w:rFonts w:ascii="Times New Roman" w:hAnsi="Times New Roman" w:cs="Times New Roman"/>
          <w:sz w:val="28"/>
          <w:szCs w:val="28"/>
        </w:rPr>
        <w:t>х</w:t>
      </w:r>
      <w:r w:rsidRPr="005524FA">
        <w:rPr>
          <w:rFonts w:ascii="Times New Roman" w:hAnsi="Times New Roman" w:cs="Times New Roman"/>
          <w:sz w:val="28"/>
          <w:szCs w:val="28"/>
        </w:rPr>
        <w:t xml:space="preserve"> </w:t>
      </w:r>
      <w:r>
        <w:rPr>
          <w:rFonts w:ascii="Times New Roman" w:hAnsi="Times New Roman" w:cs="Times New Roman"/>
          <w:sz w:val="28"/>
          <w:szCs w:val="28"/>
        </w:rPr>
        <w:t>Очерского городского округа в большинстве реализовываются</w:t>
      </w:r>
      <w:r w:rsidRPr="005524FA">
        <w:rPr>
          <w:rFonts w:ascii="Times New Roman" w:hAnsi="Times New Roman" w:cs="Times New Roman"/>
          <w:sz w:val="28"/>
          <w:szCs w:val="28"/>
        </w:rPr>
        <w:t xml:space="preserve"> модульные и одногодичные программы дополнительного образования.</w:t>
      </w:r>
    </w:p>
    <w:p w:rsidR="00B12B9E" w:rsidRDefault="00B12B9E" w:rsidP="00B12B9E">
      <w:pPr>
        <w:shd w:val="clear" w:color="auto" w:fill="FFFFFF"/>
        <w:ind w:firstLine="567"/>
        <w:rPr>
          <w:rFonts w:ascii="Times New Roman" w:hAnsi="Times New Roman" w:cs="Times New Roman"/>
          <w:sz w:val="28"/>
          <w:szCs w:val="28"/>
        </w:rPr>
      </w:pPr>
      <w:r w:rsidRPr="005524FA">
        <w:rPr>
          <w:rFonts w:ascii="Times New Roman" w:hAnsi="Times New Roman" w:cs="Times New Roman"/>
          <w:sz w:val="28"/>
          <w:szCs w:val="28"/>
        </w:rPr>
        <w:t xml:space="preserve">В Очерском городском округе охват детей в возрасте от 5 до 18 лет дополнительным образованием составляет </w:t>
      </w:r>
      <w:r>
        <w:rPr>
          <w:rFonts w:ascii="Times New Roman" w:hAnsi="Times New Roman" w:cs="Times New Roman"/>
          <w:sz w:val="28"/>
          <w:szCs w:val="28"/>
        </w:rPr>
        <w:t>3366</w:t>
      </w:r>
      <w:r w:rsidRPr="005524FA">
        <w:rPr>
          <w:rFonts w:ascii="Times New Roman" w:hAnsi="Times New Roman" w:cs="Times New Roman"/>
          <w:sz w:val="28"/>
          <w:szCs w:val="28"/>
        </w:rPr>
        <w:t xml:space="preserve"> детей – </w:t>
      </w:r>
      <w:r>
        <w:rPr>
          <w:rFonts w:ascii="Times New Roman" w:hAnsi="Times New Roman" w:cs="Times New Roman"/>
          <w:sz w:val="28"/>
          <w:szCs w:val="28"/>
        </w:rPr>
        <w:t>82</w:t>
      </w:r>
      <w:r w:rsidRPr="005524FA">
        <w:rPr>
          <w:rFonts w:ascii="Times New Roman" w:hAnsi="Times New Roman" w:cs="Times New Roman"/>
          <w:sz w:val="28"/>
          <w:szCs w:val="28"/>
        </w:rPr>
        <w:t xml:space="preserve"> %. Данные предоставлены согласно выгрузке системы ЭПОС.ДО.</w:t>
      </w:r>
    </w:p>
    <w:p w:rsidR="00B12B9E" w:rsidRDefault="00B12B9E" w:rsidP="00B12B9E">
      <w:pPr>
        <w:shd w:val="clear" w:color="auto" w:fill="FFFFFF"/>
        <w:ind w:firstLine="567"/>
        <w:rPr>
          <w:rFonts w:ascii="Times New Roman" w:hAnsi="Times New Roman" w:cs="Times New Roman"/>
          <w:sz w:val="28"/>
          <w:szCs w:val="28"/>
        </w:rPr>
      </w:pPr>
    </w:p>
    <w:p w:rsidR="00B12B9E" w:rsidRDefault="00B12B9E" w:rsidP="00FD3663">
      <w:pPr>
        <w:shd w:val="clear" w:color="auto" w:fill="FFFFFF"/>
        <w:ind w:firstLine="0"/>
        <w:jc w:val="center"/>
        <w:rPr>
          <w:rFonts w:ascii="Times New Roman" w:hAnsi="Times New Roman" w:cs="Times New Roman"/>
          <w:sz w:val="28"/>
          <w:szCs w:val="28"/>
        </w:rPr>
      </w:pPr>
      <w:r>
        <w:rPr>
          <w:noProof/>
        </w:rPr>
        <w:drawing>
          <wp:inline distT="0" distB="0" distL="0" distR="0" wp14:anchorId="14618DCF" wp14:editId="7D89F75E">
            <wp:extent cx="4033520" cy="4561840"/>
            <wp:effectExtent l="0" t="0" r="24130"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2B9E" w:rsidRPr="005524FA" w:rsidRDefault="00B12B9E" w:rsidP="00B12B9E">
      <w:pPr>
        <w:shd w:val="clear" w:color="auto" w:fill="FFFFFF"/>
        <w:ind w:firstLine="567"/>
        <w:rPr>
          <w:rFonts w:ascii="Times New Roman" w:hAnsi="Times New Roman" w:cs="Times New Roman"/>
          <w:sz w:val="28"/>
          <w:szCs w:val="28"/>
        </w:rPr>
      </w:pPr>
    </w:p>
    <w:p w:rsidR="00B12B9E" w:rsidRPr="005524FA" w:rsidRDefault="00B12B9E" w:rsidP="00B12B9E">
      <w:pPr>
        <w:ind w:firstLine="567"/>
        <w:rPr>
          <w:rFonts w:ascii="Times New Roman" w:hAnsi="Times New Roman" w:cs="Times New Roman"/>
          <w:sz w:val="28"/>
          <w:szCs w:val="28"/>
        </w:rPr>
      </w:pPr>
      <w:r w:rsidRPr="005524FA">
        <w:rPr>
          <w:rFonts w:ascii="Times New Roman" w:hAnsi="Times New Roman" w:cs="Times New Roman"/>
          <w:sz w:val="28"/>
          <w:szCs w:val="28"/>
        </w:rPr>
        <w:t>С 2020 года в Центре образования цифрового и гуманитарного профилей «Точка роста»</w:t>
      </w:r>
      <w:r w:rsidR="00FD3663">
        <w:rPr>
          <w:rFonts w:ascii="Times New Roman" w:hAnsi="Times New Roman" w:cs="Times New Roman"/>
          <w:sz w:val="28"/>
          <w:szCs w:val="28"/>
        </w:rPr>
        <w:t>,</w:t>
      </w:r>
      <w:r w:rsidRPr="005524FA">
        <w:rPr>
          <w:rFonts w:ascii="Times New Roman" w:hAnsi="Times New Roman" w:cs="Times New Roman"/>
          <w:sz w:val="28"/>
          <w:szCs w:val="28"/>
        </w:rPr>
        <w:t xml:space="preserve"> </w:t>
      </w:r>
      <w:r w:rsidRPr="005524FA">
        <w:rPr>
          <w:rFonts w:ascii="Times New Roman" w:hAnsi="Times New Roman" w:cs="Times New Roman"/>
          <w:color w:val="000000"/>
          <w:sz w:val="28"/>
          <w:szCs w:val="28"/>
          <w:shd w:val="clear" w:color="auto" w:fill="FFFFFF"/>
        </w:rPr>
        <w:t>расположенного на базе МБОУ «ОСОШ № 1»</w:t>
      </w:r>
      <w:r w:rsidR="00FD3663">
        <w:rPr>
          <w:rFonts w:ascii="Times New Roman" w:hAnsi="Times New Roman" w:cs="Times New Roman"/>
          <w:color w:val="000000"/>
          <w:sz w:val="28"/>
          <w:szCs w:val="28"/>
          <w:shd w:val="clear" w:color="auto" w:fill="FFFFFF"/>
        </w:rPr>
        <w:t>,</w:t>
      </w:r>
      <w:r w:rsidRPr="005524FA">
        <w:rPr>
          <w:rFonts w:ascii="Times New Roman" w:hAnsi="Times New Roman" w:cs="Times New Roman"/>
          <w:color w:val="000000"/>
          <w:sz w:val="28"/>
          <w:szCs w:val="28"/>
          <w:shd w:val="clear" w:color="auto" w:fill="FFFFFF"/>
        </w:rPr>
        <w:t xml:space="preserve"> </w:t>
      </w:r>
      <w:r w:rsidRPr="005524FA">
        <w:rPr>
          <w:rFonts w:ascii="Times New Roman" w:hAnsi="Times New Roman" w:cs="Times New Roman"/>
          <w:sz w:val="28"/>
          <w:szCs w:val="28"/>
        </w:rPr>
        <w:t xml:space="preserve">проходят занятия по IT-технологиям, </w:t>
      </w:r>
      <w:proofErr w:type="spellStart"/>
      <w:r w:rsidRPr="005524FA">
        <w:rPr>
          <w:rFonts w:ascii="Times New Roman" w:hAnsi="Times New Roman" w:cs="Times New Roman"/>
          <w:sz w:val="28"/>
          <w:szCs w:val="28"/>
        </w:rPr>
        <w:t>медиатворчеству</w:t>
      </w:r>
      <w:proofErr w:type="spellEnd"/>
      <w:r w:rsidRPr="005524FA">
        <w:rPr>
          <w:rFonts w:ascii="Times New Roman" w:hAnsi="Times New Roman" w:cs="Times New Roman"/>
          <w:sz w:val="28"/>
          <w:szCs w:val="28"/>
        </w:rPr>
        <w:t>, шахматному образованию, проектной и внеурочной деятельности, а также социокультурные мероприятия, направленные на формирование современных компетенций и навыков у обучающихся по предметным областям «Технология», «Математика и информатика», «Основы безопасности жизнедеятельности». В центре учатся 10</w:t>
      </w:r>
      <w:r>
        <w:rPr>
          <w:rFonts w:ascii="Times New Roman" w:hAnsi="Times New Roman" w:cs="Times New Roman"/>
          <w:sz w:val="28"/>
          <w:szCs w:val="28"/>
        </w:rPr>
        <w:t>43</w:t>
      </w:r>
      <w:r w:rsidRPr="005524FA">
        <w:rPr>
          <w:rFonts w:ascii="Times New Roman" w:hAnsi="Times New Roman" w:cs="Times New Roman"/>
          <w:sz w:val="28"/>
          <w:szCs w:val="28"/>
        </w:rPr>
        <w:t xml:space="preserve"> человек</w:t>
      </w:r>
      <w:r>
        <w:rPr>
          <w:rFonts w:ascii="Times New Roman" w:hAnsi="Times New Roman" w:cs="Times New Roman"/>
          <w:sz w:val="28"/>
          <w:szCs w:val="28"/>
        </w:rPr>
        <w:t>а</w:t>
      </w:r>
      <w:r w:rsidRPr="005524FA">
        <w:rPr>
          <w:rFonts w:ascii="Times New Roman" w:hAnsi="Times New Roman" w:cs="Times New Roman"/>
          <w:sz w:val="28"/>
          <w:szCs w:val="28"/>
        </w:rPr>
        <w:t>, из них 6</w:t>
      </w:r>
      <w:r>
        <w:rPr>
          <w:rFonts w:ascii="Times New Roman" w:hAnsi="Times New Roman" w:cs="Times New Roman"/>
          <w:sz w:val="28"/>
          <w:szCs w:val="28"/>
        </w:rPr>
        <w:t>48</w:t>
      </w:r>
      <w:r w:rsidRPr="005524FA">
        <w:rPr>
          <w:rFonts w:ascii="Times New Roman" w:hAnsi="Times New Roman" w:cs="Times New Roman"/>
          <w:sz w:val="28"/>
          <w:szCs w:val="28"/>
        </w:rPr>
        <w:t xml:space="preserve"> охвачены 16-ю курсами ДО технической, естественно-научной и социально-гуманитарной направленностей.</w:t>
      </w:r>
      <w:r>
        <w:rPr>
          <w:rFonts w:ascii="Times New Roman" w:hAnsi="Times New Roman" w:cs="Times New Roman"/>
          <w:sz w:val="28"/>
          <w:szCs w:val="28"/>
        </w:rPr>
        <w:t xml:space="preserve"> </w:t>
      </w:r>
      <w:r w:rsidRPr="005524FA">
        <w:rPr>
          <w:rFonts w:ascii="Times New Roman" w:hAnsi="Times New Roman" w:cs="Times New Roman"/>
          <w:sz w:val="28"/>
          <w:szCs w:val="28"/>
        </w:rPr>
        <w:t>В течени</w:t>
      </w:r>
      <w:r>
        <w:rPr>
          <w:rFonts w:ascii="Times New Roman" w:hAnsi="Times New Roman" w:cs="Times New Roman"/>
          <w:sz w:val="28"/>
          <w:szCs w:val="28"/>
        </w:rPr>
        <w:t>е</w:t>
      </w:r>
      <w:r w:rsidRPr="005524FA">
        <w:rPr>
          <w:rFonts w:ascii="Times New Roman" w:hAnsi="Times New Roman" w:cs="Times New Roman"/>
          <w:sz w:val="28"/>
          <w:szCs w:val="28"/>
        </w:rPr>
        <w:t xml:space="preserve"> </w:t>
      </w:r>
      <w:r>
        <w:rPr>
          <w:rFonts w:ascii="Times New Roman" w:hAnsi="Times New Roman" w:cs="Times New Roman"/>
          <w:sz w:val="28"/>
          <w:szCs w:val="28"/>
        </w:rPr>
        <w:t>2024 года на базе центра «Точка роста» проведено 24</w:t>
      </w:r>
      <w:r w:rsidRPr="005524FA">
        <w:rPr>
          <w:rFonts w:ascii="Times New Roman" w:hAnsi="Times New Roman" w:cs="Times New Roman"/>
          <w:sz w:val="28"/>
          <w:szCs w:val="28"/>
        </w:rPr>
        <w:t xml:space="preserve"> социокультурных мероприяти</w:t>
      </w:r>
      <w:r>
        <w:rPr>
          <w:rFonts w:ascii="Times New Roman" w:hAnsi="Times New Roman" w:cs="Times New Roman"/>
          <w:sz w:val="28"/>
          <w:szCs w:val="28"/>
        </w:rPr>
        <w:t>я</w:t>
      </w:r>
      <w:r w:rsidRPr="005524FA">
        <w:rPr>
          <w:rFonts w:ascii="Times New Roman" w:hAnsi="Times New Roman" w:cs="Times New Roman"/>
          <w:sz w:val="28"/>
          <w:szCs w:val="28"/>
        </w:rPr>
        <w:t xml:space="preserve">. </w:t>
      </w:r>
      <w:r>
        <w:rPr>
          <w:rFonts w:ascii="Times New Roman" w:hAnsi="Times New Roman" w:cs="Times New Roman"/>
          <w:sz w:val="28"/>
          <w:szCs w:val="28"/>
        </w:rPr>
        <w:t xml:space="preserve">Охвачены дополнительным образованием дети других общеобразовательных организаций в количестве 99 </w:t>
      </w:r>
      <w:r>
        <w:rPr>
          <w:rFonts w:ascii="Times New Roman" w:hAnsi="Times New Roman" w:cs="Times New Roman"/>
          <w:sz w:val="28"/>
          <w:szCs w:val="28"/>
        </w:rPr>
        <w:lastRenderedPageBreak/>
        <w:t xml:space="preserve">человек МБОУ «Очерская КШ-и». Повысили квалификацию 2 сотрудника центра по учебным предметам и 2 иных сотрудника центра.     </w:t>
      </w:r>
    </w:p>
    <w:p w:rsidR="00B12B9E" w:rsidRDefault="00B12B9E" w:rsidP="00B12B9E">
      <w:pPr>
        <w:ind w:firstLine="567"/>
        <w:rPr>
          <w:rFonts w:ascii="Times New Roman" w:hAnsi="Times New Roman" w:cs="Times New Roman"/>
          <w:sz w:val="28"/>
          <w:szCs w:val="28"/>
        </w:rPr>
      </w:pPr>
      <w:r>
        <w:rPr>
          <w:rFonts w:ascii="Times New Roman" w:hAnsi="Times New Roman" w:cs="Times New Roman"/>
          <w:sz w:val="28"/>
          <w:szCs w:val="28"/>
        </w:rPr>
        <w:t>С</w:t>
      </w:r>
      <w:r w:rsidRPr="005524FA">
        <w:rPr>
          <w:rFonts w:ascii="Times New Roman" w:hAnsi="Times New Roman" w:cs="Times New Roman"/>
          <w:sz w:val="28"/>
          <w:szCs w:val="28"/>
        </w:rPr>
        <w:t xml:space="preserve"> 2022 </w:t>
      </w:r>
      <w:r>
        <w:rPr>
          <w:rFonts w:ascii="Times New Roman" w:hAnsi="Times New Roman" w:cs="Times New Roman"/>
          <w:sz w:val="28"/>
          <w:szCs w:val="28"/>
        </w:rPr>
        <w:t>году на базе МБОУ «ОСОШ № 3» функционирует</w:t>
      </w:r>
      <w:r w:rsidRPr="005524FA">
        <w:rPr>
          <w:rFonts w:ascii="Times New Roman" w:hAnsi="Times New Roman" w:cs="Times New Roman"/>
          <w:sz w:val="28"/>
          <w:szCs w:val="28"/>
        </w:rPr>
        <w:t xml:space="preserve"> </w:t>
      </w:r>
      <w:r w:rsidR="00FD3663">
        <w:rPr>
          <w:rFonts w:ascii="Times New Roman" w:hAnsi="Times New Roman" w:cs="Times New Roman"/>
          <w:sz w:val="28"/>
          <w:szCs w:val="28"/>
        </w:rPr>
        <w:t>Ц</w:t>
      </w:r>
      <w:r>
        <w:rPr>
          <w:rFonts w:ascii="Times New Roman" w:hAnsi="Times New Roman" w:cs="Times New Roman"/>
          <w:sz w:val="28"/>
          <w:szCs w:val="28"/>
        </w:rPr>
        <w:t>ентр</w:t>
      </w:r>
      <w:r w:rsidR="00FD3663">
        <w:rPr>
          <w:rFonts w:ascii="Times New Roman" w:hAnsi="Times New Roman" w:cs="Times New Roman"/>
          <w:sz w:val="28"/>
          <w:szCs w:val="28"/>
        </w:rPr>
        <w:t xml:space="preserve"> развития</w:t>
      </w:r>
      <w:r>
        <w:rPr>
          <w:rFonts w:ascii="Times New Roman" w:hAnsi="Times New Roman" w:cs="Times New Roman"/>
          <w:sz w:val="28"/>
          <w:szCs w:val="28"/>
        </w:rPr>
        <w:t xml:space="preserve"> </w:t>
      </w:r>
      <w:r w:rsidRPr="005524FA">
        <w:rPr>
          <w:rFonts w:ascii="Times New Roman" w:hAnsi="Times New Roman" w:cs="Times New Roman"/>
          <w:sz w:val="28"/>
          <w:szCs w:val="28"/>
        </w:rPr>
        <w:t xml:space="preserve">«Точка роста» </w:t>
      </w:r>
      <w:r w:rsidRPr="005524FA">
        <w:rPr>
          <w:rFonts w:ascii="Times New Roman" w:hAnsi="Times New Roman" w:cs="Times New Roman"/>
          <w:sz w:val="28"/>
          <w:szCs w:val="28"/>
          <w:shd w:val="clear" w:color="auto" w:fill="FFFFFF"/>
        </w:rPr>
        <w:t>естественно-научн</w:t>
      </w:r>
      <w:r>
        <w:rPr>
          <w:rFonts w:ascii="Times New Roman" w:hAnsi="Times New Roman" w:cs="Times New Roman"/>
          <w:sz w:val="28"/>
          <w:szCs w:val="28"/>
          <w:shd w:val="clear" w:color="auto" w:fill="FFFFFF"/>
        </w:rPr>
        <w:t>ые</w:t>
      </w:r>
      <w:r w:rsidRPr="005524FA">
        <w:rPr>
          <w:rFonts w:ascii="Times New Roman" w:hAnsi="Times New Roman" w:cs="Times New Roman"/>
          <w:sz w:val="28"/>
          <w:szCs w:val="28"/>
          <w:shd w:val="clear" w:color="auto" w:fill="FFFFFF"/>
        </w:rPr>
        <w:t xml:space="preserve"> направленности, в которой </w:t>
      </w:r>
      <w:r w:rsidRPr="005524FA">
        <w:rPr>
          <w:rFonts w:ascii="Times New Roman" w:hAnsi="Times New Roman" w:cs="Times New Roman"/>
          <w:sz w:val="28"/>
          <w:szCs w:val="28"/>
        </w:rPr>
        <w:t xml:space="preserve">проходят занятия внеурочной деятельности и занятия по дополнительному образованию. </w:t>
      </w:r>
    </w:p>
    <w:p w:rsidR="00B12B9E" w:rsidRDefault="00B12B9E" w:rsidP="00B12B9E">
      <w:pPr>
        <w:ind w:firstLine="567"/>
        <w:rPr>
          <w:rFonts w:ascii="Times New Roman" w:hAnsi="Times New Roman" w:cs="Times New Roman"/>
          <w:sz w:val="28"/>
          <w:szCs w:val="28"/>
        </w:rPr>
      </w:pPr>
      <w:r w:rsidRPr="005524FA">
        <w:rPr>
          <w:rFonts w:ascii="Times New Roman" w:hAnsi="Times New Roman" w:cs="Times New Roman"/>
          <w:sz w:val="28"/>
          <w:szCs w:val="28"/>
        </w:rPr>
        <w:t>Дополнительные общеобразовательные общеразвивающие программы естественнонаучной направленности: «Занимательная биология», «Экспериментальная биология», «Биология в экспериментах», «</w:t>
      </w:r>
      <w:proofErr w:type="spellStart"/>
      <w:r w:rsidRPr="005524FA">
        <w:rPr>
          <w:rFonts w:ascii="Times New Roman" w:hAnsi="Times New Roman" w:cs="Times New Roman"/>
          <w:sz w:val="28"/>
          <w:szCs w:val="28"/>
        </w:rPr>
        <w:t>Экспериментарий</w:t>
      </w:r>
      <w:proofErr w:type="spellEnd"/>
      <w:r w:rsidRPr="005524FA">
        <w:rPr>
          <w:rFonts w:ascii="Times New Roman" w:hAnsi="Times New Roman" w:cs="Times New Roman"/>
          <w:sz w:val="28"/>
          <w:szCs w:val="28"/>
        </w:rPr>
        <w:t xml:space="preserve"> по физике», «Занимательная физика», «Физика в экспериментах», «Экспериментальная механика», «Молекулярная физика и эксперимент», «Химия в экспериментах», «Экспериментальная лаборатория», «Химический эксперимент». Занятия дополнительного образования посетили </w:t>
      </w:r>
      <w:r>
        <w:rPr>
          <w:rFonts w:ascii="Times New Roman" w:hAnsi="Times New Roman" w:cs="Times New Roman"/>
          <w:sz w:val="28"/>
          <w:szCs w:val="28"/>
        </w:rPr>
        <w:t>655</w:t>
      </w:r>
      <w:r w:rsidRPr="005524FA">
        <w:rPr>
          <w:rFonts w:ascii="Times New Roman" w:hAnsi="Times New Roman" w:cs="Times New Roman"/>
          <w:sz w:val="28"/>
          <w:szCs w:val="28"/>
        </w:rPr>
        <w:t xml:space="preserve"> учеников</w:t>
      </w:r>
      <w:r>
        <w:rPr>
          <w:rFonts w:ascii="Times New Roman" w:hAnsi="Times New Roman" w:cs="Times New Roman"/>
          <w:sz w:val="28"/>
          <w:szCs w:val="28"/>
        </w:rPr>
        <w:t xml:space="preserve">. </w:t>
      </w:r>
    </w:p>
    <w:p w:rsidR="00B12B9E" w:rsidRPr="005524FA" w:rsidRDefault="00B12B9E" w:rsidP="00B12B9E">
      <w:pPr>
        <w:ind w:firstLine="567"/>
        <w:rPr>
          <w:rFonts w:ascii="Times New Roman" w:hAnsi="Times New Roman" w:cs="Times New Roman"/>
          <w:sz w:val="28"/>
          <w:szCs w:val="28"/>
        </w:rPr>
      </w:pPr>
      <w:r w:rsidRPr="005524FA">
        <w:rPr>
          <w:rFonts w:ascii="Times New Roman" w:hAnsi="Times New Roman" w:cs="Times New Roman"/>
          <w:sz w:val="28"/>
          <w:szCs w:val="28"/>
        </w:rPr>
        <w:t xml:space="preserve">В течение учебного года проведены </w:t>
      </w:r>
      <w:r>
        <w:rPr>
          <w:rFonts w:ascii="Times New Roman" w:hAnsi="Times New Roman" w:cs="Times New Roman"/>
          <w:sz w:val="28"/>
          <w:szCs w:val="28"/>
        </w:rPr>
        <w:t xml:space="preserve">4 </w:t>
      </w:r>
      <w:r w:rsidRPr="005524FA">
        <w:rPr>
          <w:rFonts w:ascii="Times New Roman" w:hAnsi="Times New Roman" w:cs="Times New Roman"/>
          <w:sz w:val="28"/>
          <w:szCs w:val="28"/>
        </w:rPr>
        <w:t xml:space="preserve">социокультурные мероприятия –  «Эрудит естествознания», </w:t>
      </w:r>
      <w:r>
        <w:rPr>
          <w:rFonts w:ascii="Times New Roman" w:hAnsi="Times New Roman" w:cs="Times New Roman"/>
          <w:sz w:val="28"/>
          <w:szCs w:val="28"/>
        </w:rPr>
        <w:t xml:space="preserve">школьный курс </w:t>
      </w:r>
      <w:r w:rsidRPr="005524FA">
        <w:rPr>
          <w:rFonts w:ascii="Times New Roman" w:hAnsi="Times New Roman" w:cs="Times New Roman"/>
          <w:sz w:val="28"/>
          <w:szCs w:val="28"/>
        </w:rPr>
        <w:t>«</w:t>
      </w:r>
      <w:r>
        <w:rPr>
          <w:rFonts w:ascii="Times New Roman" w:hAnsi="Times New Roman" w:cs="Times New Roman"/>
          <w:sz w:val="28"/>
          <w:szCs w:val="28"/>
        </w:rPr>
        <w:t>Кругозор</w:t>
      </w:r>
      <w:r w:rsidRPr="005524FA">
        <w:rPr>
          <w:rFonts w:ascii="Times New Roman" w:hAnsi="Times New Roman" w:cs="Times New Roman"/>
          <w:sz w:val="28"/>
          <w:szCs w:val="28"/>
        </w:rPr>
        <w:t>»</w:t>
      </w:r>
      <w:r>
        <w:rPr>
          <w:rFonts w:ascii="Times New Roman" w:hAnsi="Times New Roman" w:cs="Times New Roman"/>
          <w:sz w:val="28"/>
          <w:szCs w:val="28"/>
        </w:rPr>
        <w:t xml:space="preserve">, экскурсия мобильного </w:t>
      </w:r>
      <w:proofErr w:type="spellStart"/>
      <w:r>
        <w:rPr>
          <w:rFonts w:ascii="Times New Roman" w:hAnsi="Times New Roman" w:cs="Times New Roman"/>
          <w:sz w:val="28"/>
          <w:szCs w:val="28"/>
        </w:rPr>
        <w:t>кванториума</w:t>
      </w:r>
      <w:proofErr w:type="spellEnd"/>
      <w:r>
        <w:rPr>
          <w:rFonts w:ascii="Times New Roman" w:hAnsi="Times New Roman" w:cs="Times New Roman"/>
          <w:sz w:val="28"/>
          <w:szCs w:val="28"/>
        </w:rPr>
        <w:t xml:space="preserve">, мастер-классы мобильного </w:t>
      </w:r>
      <w:proofErr w:type="spellStart"/>
      <w:r>
        <w:rPr>
          <w:rFonts w:ascii="Times New Roman" w:hAnsi="Times New Roman" w:cs="Times New Roman"/>
          <w:sz w:val="28"/>
          <w:szCs w:val="28"/>
        </w:rPr>
        <w:t>кванториума</w:t>
      </w:r>
      <w:proofErr w:type="spellEnd"/>
      <w:r w:rsidRPr="005524FA">
        <w:rPr>
          <w:rFonts w:ascii="Times New Roman" w:hAnsi="Times New Roman" w:cs="Times New Roman"/>
          <w:sz w:val="28"/>
          <w:szCs w:val="28"/>
        </w:rPr>
        <w:t xml:space="preserve">. </w:t>
      </w:r>
      <w:r>
        <w:rPr>
          <w:rFonts w:ascii="Times New Roman" w:hAnsi="Times New Roman" w:cs="Times New Roman"/>
          <w:sz w:val="28"/>
          <w:szCs w:val="28"/>
        </w:rPr>
        <w:t xml:space="preserve">Охвачены дополнительным образованием дети других общеобразовательных организаций в количестве 30 человек МБОУ «Нижне-Талицкая ООШ». Повысили квалификацию 4 сотрудника центра.     </w:t>
      </w:r>
    </w:p>
    <w:p w:rsidR="00B12B9E" w:rsidRDefault="00B12B9E" w:rsidP="00B12B9E">
      <w:pPr>
        <w:ind w:firstLine="567"/>
        <w:rPr>
          <w:rFonts w:ascii="Times New Roman" w:hAnsi="Times New Roman" w:cs="Times New Roman"/>
          <w:sz w:val="28"/>
          <w:szCs w:val="28"/>
        </w:rPr>
      </w:pPr>
      <w:r>
        <w:rPr>
          <w:rFonts w:ascii="Times New Roman" w:hAnsi="Times New Roman" w:cs="Times New Roman"/>
          <w:sz w:val="28"/>
          <w:szCs w:val="28"/>
        </w:rPr>
        <w:t xml:space="preserve">С сентября 2024 года начали работу Центры </w:t>
      </w:r>
      <w:r w:rsidR="00FD3663">
        <w:rPr>
          <w:rFonts w:ascii="Times New Roman" w:hAnsi="Times New Roman" w:cs="Times New Roman"/>
          <w:sz w:val="28"/>
          <w:szCs w:val="28"/>
        </w:rPr>
        <w:t xml:space="preserve">развития </w:t>
      </w:r>
      <w:r>
        <w:rPr>
          <w:rFonts w:ascii="Times New Roman" w:hAnsi="Times New Roman" w:cs="Times New Roman"/>
          <w:sz w:val="28"/>
          <w:szCs w:val="28"/>
        </w:rPr>
        <w:t>«Точка роста» на базе МБОУ «ОСОШ</w:t>
      </w:r>
      <w:r w:rsidR="00FD3663">
        <w:rPr>
          <w:rFonts w:ascii="Times New Roman" w:hAnsi="Times New Roman" w:cs="Times New Roman"/>
          <w:sz w:val="28"/>
          <w:szCs w:val="28"/>
        </w:rPr>
        <w:t xml:space="preserve"> </w:t>
      </w:r>
      <w:r>
        <w:rPr>
          <w:rFonts w:ascii="Times New Roman" w:hAnsi="Times New Roman" w:cs="Times New Roman"/>
          <w:sz w:val="28"/>
          <w:szCs w:val="28"/>
        </w:rPr>
        <w:t>№2» и МБОУ «Павловская СОШ» естественно-научной направленности. Охват детей дополнительным образованием на базе новых центров «Точка роста» составляет 714 человек. Шесть сотрудников центров прошли обучение по программа</w:t>
      </w:r>
      <w:r w:rsidR="00FD3663">
        <w:rPr>
          <w:rFonts w:ascii="Times New Roman" w:hAnsi="Times New Roman" w:cs="Times New Roman"/>
          <w:sz w:val="28"/>
          <w:szCs w:val="28"/>
        </w:rPr>
        <w:t>м</w:t>
      </w:r>
      <w:r>
        <w:rPr>
          <w:rFonts w:ascii="Times New Roman" w:hAnsi="Times New Roman" w:cs="Times New Roman"/>
          <w:sz w:val="28"/>
          <w:szCs w:val="28"/>
        </w:rPr>
        <w:t xml:space="preserve"> учебных предметов. </w:t>
      </w:r>
    </w:p>
    <w:p w:rsidR="00B12B9E" w:rsidRDefault="00B12B9E" w:rsidP="00B12B9E">
      <w:pPr>
        <w:ind w:firstLine="567"/>
        <w:rPr>
          <w:rFonts w:ascii="Times New Roman" w:hAnsi="Times New Roman" w:cs="Times New Roman"/>
          <w:color w:val="000000" w:themeColor="text1"/>
          <w:sz w:val="28"/>
          <w:szCs w:val="28"/>
          <w:shd w:val="clear" w:color="auto" w:fill="FDFDFD"/>
        </w:rPr>
      </w:pPr>
      <w:r>
        <w:rPr>
          <w:rFonts w:ascii="Times New Roman" w:hAnsi="Times New Roman" w:cs="Times New Roman"/>
          <w:color w:val="000000" w:themeColor="text1"/>
          <w:sz w:val="28"/>
          <w:szCs w:val="28"/>
          <w:shd w:val="clear" w:color="auto" w:fill="FDFDFD"/>
        </w:rPr>
        <w:t>С 14 октября 2025</w:t>
      </w:r>
      <w:r w:rsidRPr="005524FA">
        <w:rPr>
          <w:rFonts w:ascii="Times New Roman" w:hAnsi="Times New Roman" w:cs="Times New Roman"/>
          <w:color w:val="000000" w:themeColor="text1"/>
          <w:sz w:val="28"/>
          <w:szCs w:val="28"/>
          <w:shd w:val="clear" w:color="auto" w:fill="FDFDFD"/>
        </w:rPr>
        <w:t xml:space="preserve"> год</w:t>
      </w:r>
      <w:r>
        <w:rPr>
          <w:rFonts w:ascii="Times New Roman" w:hAnsi="Times New Roman" w:cs="Times New Roman"/>
          <w:color w:val="000000" w:themeColor="text1"/>
          <w:sz w:val="28"/>
          <w:szCs w:val="28"/>
          <w:shd w:val="clear" w:color="auto" w:fill="FDFDFD"/>
        </w:rPr>
        <w:t>а</w:t>
      </w:r>
      <w:r w:rsidRPr="005524FA">
        <w:rPr>
          <w:rFonts w:ascii="Times New Roman" w:hAnsi="Times New Roman" w:cs="Times New Roman"/>
          <w:color w:val="000000" w:themeColor="text1"/>
          <w:sz w:val="28"/>
          <w:szCs w:val="28"/>
          <w:shd w:val="clear" w:color="auto" w:fill="FDFDFD"/>
        </w:rPr>
        <w:t xml:space="preserve"> на базе МБОУ «ОСОШ № </w:t>
      </w:r>
      <w:r>
        <w:rPr>
          <w:rFonts w:ascii="Times New Roman" w:hAnsi="Times New Roman" w:cs="Times New Roman"/>
          <w:color w:val="000000" w:themeColor="text1"/>
          <w:sz w:val="28"/>
          <w:szCs w:val="28"/>
          <w:shd w:val="clear" w:color="auto" w:fill="FDFDFD"/>
        </w:rPr>
        <w:t>3</w:t>
      </w:r>
      <w:r w:rsidRPr="005524FA">
        <w:rPr>
          <w:rFonts w:ascii="Times New Roman" w:hAnsi="Times New Roman" w:cs="Times New Roman"/>
          <w:color w:val="000000" w:themeColor="text1"/>
          <w:sz w:val="28"/>
          <w:szCs w:val="28"/>
          <w:shd w:val="clear" w:color="auto" w:fill="FDFDFD"/>
        </w:rPr>
        <w:t xml:space="preserve">» </w:t>
      </w:r>
      <w:r>
        <w:rPr>
          <w:rFonts w:ascii="Times New Roman" w:hAnsi="Times New Roman" w:cs="Times New Roman"/>
          <w:color w:val="000000" w:themeColor="text1"/>
          <w:sz w:val="28"/>
          <w:szCs w:val="28"/>
          <w:shd w:val="clear" w:color="auto" w:fill="FDFDFD"/>
        </w:rPr>
        <w:t>стартовала первая сессия мобильного технопарка «</w:t>
      </w:r>
      <w:proofErr w:type="spellStart"/>
      <w:r>
        <w:rPr>
          <w:rFonts w:ascii="Times New Roman" w:hAnsi="Times New Roman" w:cs="Times New Roman"/>
          <w:color w:val="000000" w:themeColor="text1"/>
          <w:sz w:val="28"/>
          <w:szCs w:val="28"/>
          <w:shd w:val="clear" w:color="auto" w:fill="FDFDFD"/>
        </w:rPr>
        <w:t>Кванториум</w:t>
      </w:r>
      <w:proofErr w:type="spellEnd"/>
      <w:r>
        <w:rPr>
          <w:rFonts w:ascii="Times New Roman" w:hAnsi="Times New Roman" w:cs="Times New Roman"/>
          <w:color w:val="000000" w:themeColor="text1"/>
          <w:sz w:val="28"/>
          <w:szCs w:val="28"/>
          <w:shd w:val="clear" w:color="auto" w:fill="FDFDFD"/>
        </w:rPr>
        <w:t xml:space="preserve">». В течение двух недель дети из общеразвивающих организаций </w:t>
      </w:r>
      <w:r w:rsidRPr="005524FA">
        <w:rPr>
          <w:rFonts w:ascii="Times New Roman" w:hAnsi="Times New Roman" w:cs="Times New Roman"/>
          <w:color w:val="000000"/>
          <w:sz w:val="28"/>
          <w:szCs w:val="28"/>
          <w:shd w:val="clear" w:color="auto" w:fill="FFFFFF"/>
        </w:rPr>
        <w:t>МБОУ «ОСОШ № 1», МБОУ «ОСОШ № 2», МБОУ «ОСОШ № 3», МБОУ «Павловская СОШ», МБОУ «Нижне-Талицкая ОО</w:t>
      </w:r>
      <w:r>
        <w:rPr>
          <w:rFonts w:ascii="Times New Roman" w:hAnsi="Times New Roman" w:cs="Times New Roman"/>
          <w:color w:val="000000"/>
          <w:sz w:val="28"/>
          <w:szCs w:val="28"/>
          <w:shd w:val="clear" w:color="auto" w:fill="FFFFFF"/>
        </w:rPr>
        <w:t xml:space="preserve">Ш» и МБОУ «Нововознесенская ООШ» получили возможность изучить высокотехнологичные направления, такие как </w:t>
      </w:r>
      <w:r w:rsidRPr="005524FA">
        <w:rPr>
          <w:rFonts w:ascii="Times New Roman" w:hAnsi="Times New Roman" w:cs="Times New Roman"/>
          <w:color w:val="000000" w:themeColor="text1"/>
          <w:spacing w:val="5"/>
          <w:sz w:val="28"/>
          <w:szCs w:val="28"/>
          <w:shd w:val="clear" w:color="auto" w:fill="FFFFFF"/>
        </w:rPr>
        <w:t xml:space="preserve">промышленный дизайн, </w:t>
      </w:r>
      <w:proofErr w:type="spellStart"/>
      <w:r w:rsidRPr="005524FA">
        <w:rPr>
          <w:rFonts w:ascii="Times New Roman" w:hAnsi="Times New Roman" w:cs="Times New Roman"/>
          <w:color w:val="000000" w:themeColor="text1"/>
          <w:spacing w:val="5"/>
          <w:sz w:val="28"/>
          <w:szCs w:val="28"/>
          <w:shd w:val="clear" w:color="auto" w:fill="FFFFFF"/>
        </w:rPr>
        <w:t>Хайтек</w:t>
      </w:r>
      <w:proofErr w:type="spellEnd"/>
      <w:r w:rsidRPr="005524FA">
        <w:rPr>
          <w:rFonts w:ascii="Times New Roman" w:hAnsi="Times New Roman" w:cs="Times New Roman"/>
          <w:color w:val="000000" w:themeColor="text1"/>
          <w:spacing w:val="5"/>
          <w:sz w:val="28"/>
          <w:szCs w:val="28"/>
          <w:shd w:val="clear" w:color="auto" w:fill="FFFFFF"/>
        </w:rPr>
        <w:t>, VR, Робо</w:t>
      </w:r>
      <w:r>
        <w:rPr>
          <w:rFonts w:ascii="Times New Roman" w:hAnsi="Times New Roman" w:cs="Times New Roman"/>
          <w:color w:val="000000" w:themeColor="text1"/>
          <w:spacing w:val="5"/>
          <w:sz w:val="28"/>
          <w:szCs w:val="28"/>
          <w:shd w:val="clear" w:color="auto" w:fill="FFFFFF"/>
        </w:rPr>
        <w:t xml:space="preserve">тотехника, </w:t>
      </w:r>
      <w:r>
        <w:rPr>
          <w:rFonts w:ascii="Times New Roman" w:hAnsi="Times New Roman" w:cs="Times New Roman"/>
          <w:color w:val="000000" w:themeColor="text1"/>
          <w:spacing w:val="5"/>
          <w:sz w:val="28"/>
          <w:szCs w:val="28"/>
          <w:shd w:val="clear" w:color="auto" w:fill="FFFFFF"/>
          <w:lang w:val="en-US"/>
        </w:rPr>
        <w:t>IT</w:t>
      </w:r>
      <w:r w:rsidRPr="009727E9">
        <w:rPr>
          <w:rFonts w:ascii="Times New Roman" w:hAnsi="Times New Roman" w:cs="Times New Roman"/>
          <w:color w:val="000000" w:themeColor="text1"/>
          <w:spacing w:val="5"/>
          <w:sz w:val="28"/>
          <w:szCs w:val="28"/>
          <w:shd w:val="clear" w:color="auto" w:fill="FFFFFF"/>
        </w:rPr>
        <w:t>-</w:t>
      </w:r>
      <w:r>
        <w:rPr>
          <w:rFonts w:ascii="Times New Roman" w:hAnsi="Times New Roman" w:cs="Times New Roman"/>
          <w:color w:val="000000" w:themeColor="text1"/>
          <w:spacing w:val="5"/>
          <w:sz w:val="28"/>
          <w:szCs w:val="28"/>
          <w:shd w:val="clear" w:color="auto" w:fill="FFFFFF"/>
        </w:rPr>
        <w:t>технологии</w:t>
      </w:r>
      <w:r w:rsidRPr="005524FA">
        <w:rPr>
          <w:rFonts w:ascii="Times New Roman" w:hAnsi="Times New Roman" w:cs="Times New Roman"/>
          <w:color w:val="000000" w:themeColor="text1"/>
          <w:spacing w:val="5"/>
          <w:sz w:val="28"/>
          <w:szCs w:val="28"/>
          <w:shd w:val="clear" w:color="auto" w:fill="FFFFFF"/>
        </w:rPr>
        <w:t>.</w:t>
      </w:r>
      <w:r>
        <w:rPr>
          <w:rFonts w:ascii="Times New Roman" w:hAnsi="Times New Roman" w:cs="Times New Roman"/>
          <w:color w:val="000000" w:themeColor="text1"/>
          <w:spacing w:val="5"/>
          <w:sz w:val="28"/>
          <w:szCs w:val="28"/>
          <w:shd w:val="clear" w:color="auto" w:fill="FFFFFF"/>
        </w:rPr>
        <w:t xml:space="preserve">  </w:t>
      </w:r>
    </w:p>
    <w:p w:rsidR="00B12B9E" w:rsidRPr="005524FA" w:rsidRDefault="00B12B9E" w:rsidP="00B12B9E">
      <w:pPr>
        <w:tabs>
          <w:tab w:val="left" w:pos="3247"/>
        </w:tabs>
        <w:ind w:firstLine="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Pr="005524FA">
        <w:rPr>
          <w:rFonts w:ascii="Times New Roman" w:hAnsi="Times New Roman" w:cs="Times New Roman"/>
          <w:color w:val="000000"/>
          <w:sz w:val="28"/>
          <w:szCs w:val="28"/>
          <w:shd w:val="clear" w:color="auto" w:fill="FFFFFF"/>
        </w:rPr>
        <w:t>В 202</w:t>
      </w:r>
      <w:r>
        <w:rPr>
          <w:rFonts w:ascii="Times New Roman" w:hAnsi="Times New Roman" w:cs="Times New Roman"/>
          <w:color w:val="000000"/>
          <w:sz w:val="28"/>
          <w:szCs w:val="28"/>
          <w:shd w:val="clear" w:color="auto" w:fill="FFFFFF"/>
        </w:rPr>
        <w:t>4</w:t>
      </w:r>
      <w:r w:rsidRPr="005524FA">
        <w:rPr>
          <w:rFonts w:ascii="Times New Roman" w:hAnsi="Times New Roman" w:cs="Times New Roman"/>
          <w:color w:val="000000"/>
          <w:sz w:val="28"/>
          <w:szCs w:val="28"/>
          <w:shd w:val="clear" w:color="auto" w:fill="FFFFFF"/>
        </w:rPr>
        <w:t xml:space="preserve"> году 1</w:t>
      </w:r>
      <w:r>
        <w:rPr>
          <w:rFonts w:ascii="Times New Roman" w:hAnsi="Times New Roman" w:cs="Times New Roman"/>
          <w:color w:val="000000"/>
          <w:sz w:val="28"/>
          <w:szCs w:val="28"/>
          <w:shd w:val="clear" w:color="auto" w:fill="FFFFFF"/>
        </w:rPr>
        <w:t>60</w:t>
      </w:r>
      <w:r w:rsidRPr="005524FA">
        <w:rPr>
          <w:rFonts w:ascii="Times New Roman" w:hAnsi="Times New Roman" w:cs="Times New Roman"/>
          <w:color w:val="000000"/>
          <w:sz w:val="28"/>
          <w:szCs w:val="28"/>
          <w:shd w:val="clear" w:color="auto" w:fill="FFFFFF"/>
        </w:rPr>
        <w:t xml:space="preserve"> обучающихся 5-9 классов Очерского городского округа совершили групповые бесплатные </w:t>
      </w:r>
      <w:r>
        <w:rPr>
          <w:rFonts w:ascii="Times New Roman" w:hAnsi="Times New Roman" w:cs="Times New Roman"/>
          <w:color w:val="000000"/>
          <w:sz w:val="28"/>
          <w:szCs w:val="28"/>
          <w:shd w:val="clear" w:color="auto" w:fill="FFFFFF"/>
        </w:rPr>
        <w:t xml:space="preserve">туристические поездки по </w:t>
      </w:r>
      <w:r>
        <w:rPr>
          <w:rFonts w:ascii="Times New Roman" w:hAnsi="Times New Roman" w:cs="Times New Roman"/>
          <w:sz w:val="28"/>
          <w:szCs w:val="28"/>
        </w:rPr>
        <w:t xml:space="preserve">образовательным </w:t>
      </w:r>
      <w:r w:rsidRPr="005524FA">
        <w:rPr>
          <w:rFonts w:ascii="Times New Roman" w:hAnsi="Times New Roman" w:cs="Times New Roman"/>
          <w:color w:val="000000"/>
          <w:sz w:val="28"/>
          <w:szCs w:val="28"/>
        </w:rPr>
        <w:t xml:space="preserve"> маршрутам:</w:t>
      </w:r>
    </w:p>
    <w:p w:rsidR="00B12B9E" w:rsidRPr="005524FA" w:rsidRDefault="00B12B9E" w:rsidP="00B12B9E">
      <w:pPr>
        <w:pStyle w:val="aa"/>
        <w:numPr>
          <w:ilvl w:val="0"/>
          <w:numId w:val="4"/>
        </w:numPr>
        <w:spacing w:after="0" w:line="240" w:lineRule="auto"/>
        <w:ind w:left="0" w:firstLine="567"/>
        <w:contextualSpacing/>
        <w:jc w:val="both"/>
        <w:rPr>
          <w:rFonts w:ascii="Times New Roman" w:hAnsi="Times New Roman"/>
          <w:sz w:val="28"/>
          <w:szCs w:val="28"/>
        </w:rPr>
      </w:pPr>
      <w:r w:rsidRPr="005524FA">
        <w:rPr>
          <w:rFonts w:ascii="Times New Roman" w:hAnsi="Times New Roman"/>
          <w:sz w:val="28"/>
          <w:szCs w:val="28"/>
        </w:rPr>
        <w:t>«</w:t>
      </w:r>
      <w:r>
        <w:rPr>
          <w:rFonts w:ascii="Times New Roman" w:hAnsi="Times New Roman"/>
          <w:sz w:val="28"/>
          <w:szCs w:val="28"/>
        </w:rPr>
        <w:t>Кулинария народов Пермского края</w:t>
      </w:r>
      <w:r w:rsidRPr="005524FA">
        <w:rPr>
          <w:rFonts w:ascii="Times New Roman" w:hAnsi="Times New Roman"/>
          <w:sz w:val="28"/>
          <w:szCs w:val="28"/>
        </w:rPr>
        <w:t>» (Ку</w:t>
      </w:r>
      <w:r>
        <w:rPr>
          <w:rFonts w:ascii="Times New Roman" w:hAnsi="Times New Roman"/>
          <w:sz w:val="28"/>
          <w:szCs w:val="28"/>
        </w:rPr>
        <w:t>нгур</w:t>
      </w:r>
      <w:r w:rsidRPr="005524FA">
        <w:rPr>
          <w:rFonts w:ascii="Times New Roman" w:hAnsi="Times New Roman"/>
          <w:sz w:val="28"/>
          <w:szCs w:val="28"/>
        </w:rPr>
        <w:t xml:space="preserve"> - Пермь) маршрут включал в себя –</w:t>
      </w:r>
      <w:r>
        <w:rPr>
          <w:rFonts w:ascii="Times New Roman" w:hAnsi="Times New Roman"/>
          <w:sz w:val="28"/>
          <w:szCs w:val="28"/>
        </w:rPr>
        <w:t xml:space="preserve"> мастер-класс знакомство с традиционными блюдами народов Пермского края, знакомство с религией народов Пермского края (посещение мечети, синагоги, храма)</w:t>
      </w:r>
      <w:r w:rsidRPr="005524FA">
        <w:rPr>
          <w:rFonts w:ascii="Times New Roman" w:hAnsi="Times New Roman"/>
          <w:sz w:val="28"/>
          <w:szCs w:val="28"/>
        </w:rPr>
        <w:t xml:space="preserve">; посещение </w:t>
      </w:r>
      <w:r>
        <w:rPr>
          <w:rFonts w:ascii="Times New Roman" w:hAnsi="Times New Roman"/>
          <w:sz w:val="28"/>
          <w:szCs w:val="28"/>
        </w:rPr>
        <w:t>Кунгурской ледяной пещеры</w:t>
      </w:r>
      <w:r w:rsidRPr="005524FA">
        <w:rPr>
          <w:rFonts w:ascii="Times New Roman" w:hAnsi="Times New Roman"/>
          <w:sz w:val="28"/>
          <w:szCs w:val="28"/>
        </w:rPr>
        <w:t>.</w:t>
      </w:r>
    </w:p>
    <w:p w:rsidR="00B12B9E" w:rsidRPr="00D75979" w:rsidRDefault="00B12B9E" w:rsidP="00B12B9E">
      <w:pPr>
        <w:pStyle w:val="aa"/>
        <w:numPr>
          <w:ilvl w:val="0"/>
          <w:numId w:val="4"/>
        </w:numPr>
        <w:spacing w:after="0" w:line="240" w:lineRule="auto"/>
        <w:ind w:left="0" w:firstLine="567"/>
        <w:contextualSpacing/>
        <w:jc w:val="both"/>
        <w:rPr>
          <w:rFonts w:ascii="Times New Roman" w:hAnsi="Times New Roman" w:cs="Times New Roman"/>
          <w:sz w:val="28"/>
          <w:szCs w:val="28"/>
        </w:rPr>
      </w:pPr>
      <w:r w:rsidRPr="005524FA">
        <w:rPr>
          <w:rFonts w:ascii="Times New Roman" w:hAnsi="Times New Roman"/>
          <w:sz w:val="28"/>
          <w:szCs w:val="28"/>
        </w:rPr>
        <w:t>«</w:t>
      </w:r>
      <w:r>
        <w:rPr>
          <w:rFonts w:ascii="Times New Roman" w:hAnsi="Times New Roman"/>
          <w:sz w:val="28"/>
          <w:szCs w:val="28"/>
        </w:rPr>
        <w:t>Республика химии на Каме</w:t>
      </w:r>
      <w:r w:rsidRPr="005524FA">
        <w:rPr>
          <w:rFonts w:ascii="Times New Roman" w:hAnsi="Times New Roman"/>
          <w:sz w:val="28"/>
          <w:szCs w:val="28"/>
        </w:rPr>
        <w:t>» (</w:t>
      </w:r>
      <w:r>
        <w:rPr>
          <w:rFonts w:ascii="Times New Roman" w:hAnsi="Times New Roman"/>
          <w:sz w:val="28"/>
          <w:szCs w:val="28"/>
        </w:rPr>
        <w:t>Пермь – Березники - Соликамск</w:t>
      </w:r>
      <w:r w:rsidRPr="005524FA">
        <w:rPr>
          <w:rFonts w:ascii="Times New Roman" w:hAnsi="Times New Roman"/>
          <w:sz w:val="28"/>
          <w:szCs w:val="28"/>
        </w:rPr>
        <w:t xml:space="preserve">) маршрут включал в себя </w:t>
      </w:r>
      <w:proofErr w:type="spellStart"/>
      <w:r>
        <w:rPr>
          <w:rFonts w:ascii="Times New Roman" w:hAnsi="Times New Roman"/>
          <w:sz w:val="28"/>
          <w:szCs w:val="28"/>
        </w:rPr>
        <w:t>профориентационное</w:t>
      </w:r>
      <w:proofErr w:type="spellEnd"/>
      <w:r>
        <w:rPr>
          <w:rFonts w:ascii="Times New Roman" w:hAnsi="Times New Roman"/>
          <w:sz w:val="28"/>
          <w:szCs w:val="28"/>
        </w:rPr>
        <w:t xml:space="preserve"> направление, посещение музеев при ОА «</w:t>
      </w:r>
      <w:proofErr w:type="spellStart"/>
      <w:r>
        <w:rPr>
          <w:rFonts w:ascii="Times New Roman" w:hAnsi="Times New Roman"/>
          <w:sz w:val="28"/>
          <w:szCs w:val="28"/>
        </w:rPr>
        <w:t>Уралкалий</w:t>
      </w:r>
      <w:proofErr w:type="spellEnd"/>
      <w:r w:rsidRPr="00D75979">
        <w:rPr>
          <w:rFonts w:ascii="Times New Roman" w:hAnsi="Times New Roman" w:cs="Times New Roman"/>
          <w:sz w:val="28"/>
          <w:szCs w:val="28"/>
        </w:rPr>
        <w:t>», ПАО «Соликамскбумпром»</w:t>
      </w:r>
      <w:r>
        <w:rPr>
          <w:rFonts w:ascii="Times New Roman" w:hAnsi="Times New Roman" w:cs="Times New Roman"/>
          <w:sz w:val="28"/>
          <w:szCs w:val="28"/>
        </w:rPr>
        <w:t xml:space="preserve">, знакомство с профессиями на крупнейших заводах Пермского края. </w:t>
      </w:r>
    </w:p>
    <w:p w:rsidR="00B12B9E" w:rsidRDefault="00B12B9E" w:rsidP="00B12B9E">
      <w:pPr>
        <w:pStyle w:val="aa"/>
        <w:numPr>
          <w:ilvl w:val="0"/>
          <w:numId w:val="4"/>
        </w:numPr>
        <w:tabs>
          <w:tab w:val="left" w:pos="0"/>
        </w:tabs>
        <w:spacing w:after="0" w:line="240" w:lineRule="auto"/>
        <w:ind w:left="0" w:firstLine="567"/>
        <w:contextualSpacing/>
        <w:jc w:val="both"/>
        <w:rPr>
          <w:rFonts w:ascii="Times New Roman" w:hAnsi="Times New Roman" w:cs="Times New Roman"/>
          <w:sz w:val="28"/>
          <w:szCs w:val="28"/>
        </w:rPr>
      </w:pPr>
      <w:r w:rsidRPr="005524FA">
        <w:rPr>
          <w:rFonts w:ascii="Times New Roman" w:hAnsi="Times New Roman"/>
          <w:sz w:val="28"/>
          <w:szCs w:val="28"/>
        </w:rPr>
        <w:t xml:space="preserve"> «</w:t>
      </w:r>
      <w:r>
        <w:rPr>
          <w:rFonts w:ascii="Times New Roman" w:hAnsi="Times New Roman"/>
          <w:sz w:val="28"/>
          <w:szCs w:val="28"/>
        </w:rPr>
        <w:t>Средневековый север</w:t>
      </w:r>
      <w:r w:rsidRPr="005524FA">
        <w:rPr>
          <w:rFonts w:ascii="Times New Roman" w:hAnsi="Times New Roman"/>
          <w:sz w:val="28"/>
          <w:szCs w:val="28"/>
        </w:rPr>
        <w:t xml:space="preserve">» (Пермь – </w:t>
      </w:r>
      <w:r>
        <w:rPr>
          <w:rFonts w:ascii="Times New Roman" w:hAnsi="Times New Roman"/>
          <w:sz w:val="28"/>
          <w:szCs w:val="28"/>
        </w:rPr>
        <w:t>Усолье</w:t>
      </w:r>
      <w:r w:rsidRPr="005524FA">
        <w:rPr>
          <w:rFonts w:ascii="Times New Roman" w:hAnsi="Times New Roman"/>
          <w:sz w:val="28"/>
          <w:szCs w:val="28"/>
        </w:rPr>
        <w:t xml:space="preserve">) маршрут включал в себя </w:t>
      </w:r>
      <w:r>
        <w:rPr>
          <w:rFonts w:ascii="Times New Roman" w:hAnsi="Times New Roman"/>
          <w:sz w:val="28"/>
          <w:szCs w:val="28"/>
        </w:rPr>
        <w:t>–</w:t>
      </w:r>
      <w:r w:rsidRPr="005524FA">
        <w:rPr>
          <w:rFonts w:ascii="Times New Roman" w:hAnsi="Times New Roman"/>
          <w:sz w:val="28"/>
          <w:szCs w:val="28"/>
        </w:rPr>
        <w:t xml:space="preserve"> </w:t>
      </w:r>
      <w:r>
        <w:rPr>
          <w:rFonts w:ascii="Times New Roman" w:hAnsi="Times New Roman"/>
          <w:sz w:val="28"/>
          <w:szCs w:val="28"/>
        </w:rPr>
        <w:t>посещение музея города Усолье, города Чердынь, просмотр  т</w:t>
      </w:r>
      <w:r w:rsidRPr="001F585A">
        <w:rPr>
          <w:rFonts w:ascii="Times New Roman" w:hAnsi="Times New Roman" w:cs="Times New Roman"/>
          <w:sz w:val="28"/>
          <w:szCs w:val="28"/>
        </w:rPr>
        <w:t>еатрализованн</w:t>
      </w:r>
      <w:r>
        <w:rPr>
          <w:rFonts w:ascii="Times New Roman" w:hAnsi="Times New Roman" w:cs="Times New Roman"/>
          <w:sz w:val="28"/>
          <w:szCs w:val="28"/>
        </w:rPr>
        <w:t>ой</w:t>
      </w:r>
      <w:r w:rsidRPr="001F585A">
        <w:rPr>
          <w:rFonts w:ascii="Times New Roman" w:hAnsi="Times New Roman" w:cs="Times New Roman"/>
          <w:sz w:val="28"/>
          <w:szCs w:val="28"/>
        </w:rPr>
        <w:t xml:space="preserve"> постановк</w:t>
      </w:r>
      <w:r>
        <w:rPr>
          <w:rFonts w:ascii="Times New Roman" w:hAnsi="Times New Roman" w:cs="Times New Roman"/>
          <w:sz w:val="28"/>
          <w:szCs w:val="28"/>
        </w:rPr>
        <w:t>и</w:t>
      </w:r>
      <w:r w:rsidRPr="001F585A">
        <w:rPr>
          <w:rFonts w:ascii="Times New Roman" w:hAnsi="Times New Roman" w:cs="Times New Roman"/>
          <w:sz w:val="28"/>
          <w:szCs w:val="28"/>
        </w:rPr>
        <w:t xml:space="preserve"> «Легенда о </w:t>
      </w:r>
      <w:proofErr w:type="spellStart"/>
      <w:r w:rsidRPr="001F585A">
        <w:rPr>
          <w:rFonts w:ascii="Times New Roman" w:hAnsi="Times New Roman" w:cs="Times New Roman"/>
          <w:sz w:val="28"/>
          <w:szCs w:val="28"/>
        </w:rPr>
        <w:t>Полюде</w:t>
      </w:r>
      <w:proofErr w:type="spellEnd"/>
      <w:r w:rsidRPr="001F585A">
        <w:rPr>
          <w:rFonts w:ascii="Times New Roman" w:hAnsi="Times New Roman" w:cs="Times New Roman"/>
          <w:sz w:val="28"/>
          <w:szCs w:val="28"/>
        </w:rPr>
        <w:t>»</w:t>
      </w:r>
      <w:r>
        <w:rPr>
          <w:rFonts w:ascii="Times New Roman" w:hAnsi="Times New Roman" w:cs="Times New Roman"/>
          <w:sz w:val="28"/>
          <w:szCs w:val="28"/>
        </w:rPr>
        <w:t xml:space="preserve">, </w:t>
      </w:r>
      <w:r w:rsidRPr="001F585A">
        <w:rPr>
          <w:rFonts w:ascii="Times New Roman" w:hAnsi="Times New Roman" w:cs="Times New Roman"/>
          <w:sz w:val="28"/>
          <w:szCs w:val="28"/>
        </w:rPr>
        <w:t>индивидуальная костюми</w:t>
      </w:r>
      <w:r>
        <w:rPr>
          <w:rFonts w:ascii="Times New Roman" w:hAnsi="Times New Roman" w:cs="Times New Roman"/>
          <w:sz w:val="28"/>
          <w:szCs w:val="28"/>
        </w:rPr>
        <w:t>рованная фотосессия в кольчугах, посещение</w:t>
      </w:r>
      <w:r w:rsidRPr="001F585A">
        <w:rPr>
          <w:rFonts w:ascii="Times New Roman" w:hAnsi="Times New Roman" w:cs="Times New Roman"/>
          <w:sz w:val="28"/>
          <w:szCs w:val="28"/>
        </w:rPr>
        <w:t xml:space="preserve"> мастер-класс по фехтованию</w:t>
      </w:r>
      <w:r>
        <w:rPr>
          <w:rFonts w:ascii="Times New Roman" w:hAnsi="Times New Roman" w:cs="Times New Roman"/>
          <w:sz w:val="28"/>
          <w:szCs w:val="28"/>
        </w:rPr>
        <w:t xml:space="preserve">. </w:t>
      </w:r>
    </w:p>
    <w:p w:rsidR="00B12B9E" w:rsidRPr="005524FA" w:rsidRDefault="00B12B9E" w:rsidP="00B12B9E">
      <w:pPr>
        <w:ind w:firstLine="567"/>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Дети, п</w:t>
      </w:r>
      <w:r w:rsidRPr="005524FA">
        <w:rPr>
          <w:rFonts w:ascii="Times New Roman" w:hAnsi="Times New Roman" w:cs="Times New Roman"/>
          <w:color w:val="000000"/>
          <w:sz w:val="28"/>
          <w:szCs w:val="28"/>
          <w:shd w:val="clear" w:color="auto" w:fill="FFFFFF"/>
        </w:rPr>
        <w:t>олучившие сертификат</w:t>
      </w:r>
      <w:r>
        <w:rPr>
          <w:rFonts w:ascii="Times New Roman" w:hAnsi="Times New Roman" w:cs="Times New Roman"/>
          <w:color w:val="000000"/>
          <w:sz w:val="28"/>
          <w:szCs w:val="28"/>
          <w:shd w:val="clear" w:color="auto" w:fill="FFFFFF"/>
        </w:rPr>
        <w:t>ы,</w:t>
      </w:r>
      <w:r w:rsidRPr="005524FA">
        <w:rPr>
          <w:rFonts w:ascii="Times New Roman" w:hAnsi="Times New Roman" w:cs="Times New Roman"/>
          <w:color w:val="000000"/>
          <w:sz w:val="28"/>
          <w:szCs w:val="28"/>
          <w:shd w:val="clear" w:color="auto" w:fill="FFFFFF"/>
        </w:rPr>
        <w:t xml:space="preserve"> занимаются в кружках туристско-краеведческой и естественно-научной направленности, являются участниками общественных объединений в сфере музейного дела, экологии, здорового обра</w:t>
      </w:r>
      <w:r>
        <w:rPr>
          <w:rFonts w:ascii="Times New Roman" w:hAnsi="Times New Roman" w:cs="Times New Roman"/>
          <w:color w:val="000000"/>
          <w:sz w:val="28"/>
          <w:szCs w:val="28"/>
          <w:shd w:val="clear" w:color="auto" w:fill="FFFFFF"/>
        </w:rPr>
        <w:t xml:space="preserve">за </w:t>
      </w:r>
      <w:r>
        <w:rPr>
          <w:rFonts w:ascii="Times New Roman" w:hAnsi="Times New Roman" w:cs="Times New Roman"/>
          <w:color w:val="000000"/>
          <w:sz w:val="28"/>
          <w:szCs w:val="28"/>
          <w:shd w:val="clear" w:color="auto" w:fill="FFFFFF"/>
        </w:rPr>
        <w:lastRenderedPageBreak/>
        <w:t xml:space="preserve">жизни, туризма и краеведения. В 2024 году приняли участие дети участников специальной военной операции. </w:t>
      </w:r>
    </w:p>
    <w:p w:rsidR="00B12B9E" w:rsidRPr="00B6080F" w:rsidRDefault="00B12B9E" w:rsidP="00B12B9E">
      <w:pPr>
        <w:ind w:firstLine="567"/>
        <w:rPr>
          <w:rFonts w:ascii="Times New Roman" w:hAnsi="Times New Roman" w:cs="Times New Roman"/>
          <w:sz w:val="28"/>
          <w:szCs w:val="28"/>
        </w:rPr>
      </w:pPr>
      <w:proofErr w:type="gramStart"/>
      <w:r w:rsidRPr="00FD661B">
        <w:rPr>
          <w:rFonts w:ascii="Times New Roman" w:hAnsi="Times New Roman" w:cs="Times New Roman"/>
          <w:sz w:val="28"/>
          <w:szCs w:val="28"/>
        </w:rPr>
        <w:t>Организация летнего отдыха, оздоровления и занятости детей в Очерском городском округе в 202</w:t>
      </w:r>
      <w:r>
        <w:rPr>
          <w:rFonts w:ascii="Times New Roman" w:hAnsi="Times New Roman" w:cs="Times New Roman"/>
          <w:sz w:val="28"/>
          <w:szCs w:val="28"/>
        </w:rPr>
        <w:t xml:space="preserve">4 </w:t>
      </w:r>
      <w:r w:rsidRPr="00FD661B">
        <w:rPr>
          <w:rFonts w:ascii="Times New Roman" w:hAnsi="Times New Roman" w:cs="Times New Roman"/>
          <w:sz w:val="28"/>
          <w:szCs w:val="28"/>
        </w:rPr>
        <w:t xml:space="preserve">году осуществлялась в соответствии с нормативными документами федерального, регионального и местных уровней, документами различных ведомств, задействованных в работе данного направления, согласно Постановлению </w:t>
      </w:r>
      <w:r w:rsidRPr="00D41DA9">
        <w:rPr>
          <w:rFonts w:ascii="Times New Roman" w:hAnsi="Times New Roman" w:cs="Times New Roman"/>
          <w:sz w:val="28"/>
          <w:szCs w:val="28"/>
        </w:rPr>
        <w:t>администрации Очёрского горо</w:t>
      </w:r>
      <w:r>
        <w:rPr>
          <w:rFonts w:ascii="Times New Roman" w:hAnsi="Times New Roman" w:cs="Times New Roman"/>
          <w:sz w:val="28"/>
          <w:szCs w:val="28"/>
        </w:rPr>
        <w:t xml:space="preserve">дского округа «Об организации  </w:t>
      </w:r>
      <w:r w:rsidRPr="00D41DA9">
        <w:rPr>
          <w:rFonts w:ascii="Times New Roman" w:hAnsi="Times New Roman" w:cs="Times New Roman"/>
          <w:sz w:val="28"/>
          <w:szCs w:val="28"/>
        </w:rPr>
        <w:t xml:space="preserve">и </w:t>
      </w:r>
      <w:r w:rsidRPr="00B6080F">
        <w:rPr>
          <w:rFonts w:ascii="Times New Roman" w:hAnsi="Times New Roman" w:cs="Times New Roman"/>
          <w:sz w:val="28"/>
          <w:szCs w:val="28"/>
        </w:rPr>
        <w:t>обеспечении   отдыха, оздоровления и занятости детей в 202</w:t>
      </w:r>
      <w:r>
        <w:rPr>
          <w:rFonts w:ascii="Times New Roman" w:hAnsi="Times New Roman" w:cs="Times New Roman"/>
          <w:sz w:val="28"/>
          <w:szCs w:val="28"/>
        </w:rPr>
        <w:t>4</w:t>
      </w:r>
      <w:r w:rsidRPr="00B6080F">
        <w:rPr>
          <w:rFonts w:ascii="Times New Roman" w:hAnsi="Times New Roman" w:cs="Times New Roman"/>
          <w:sz w:val="28"/>
          <w:szCs w:val="28"/>
        </w:rPr>
        <w:t xml:space="preserve"> году» от 0</w:t>
      </w:r>
      <w:r>
        <w:rPr>
          <w:rFonts w:ascii="Times New Roman" w:hAnsi="Times New Roman" w:cs="Times New Roman"/>
          <w:sz w:val="28"/>
          <w:szCs w:val="28"/>
        </w:rPr>
        <w:t>8</w:t>
      </w:r>
      <w:r w:rsidRPr="00B6080F">
        <w:rPr>
          <w:rFonts w:ascii="Times New Roman" w:hAnsi="Times New Roman" w:cs="Times New Roman"/>
          <w:sz w:val="28"/>
          <w:szCs w:val="28"/>
        </w:rPr>
        <w:t>.0</w:t>
      </w:r>
      <w:r>
        <w:rPr>
          <w:rFonts w:ascii="Times New Roman" w:hAnsi="Times New Roman" w:cs="Times New Roman"/>
          <w:sz w:val="28"/>
          <w:szCs w:val="28"/>
        </w:rPr>
        <w:t>4</w:t>
      </w:r>
      <w:r w:rsidRPr="00B6080F">
        <w:rPr>
          <w:rFonts w:ascii="Times New Roman" w:hAnsi="Times New Roman" w:cs="Times New Roman"/>
          <w:sz w:val="28"/>
          <w:szCs w:val="28"/>
        </w:rPr>
        <w:t>.202</w:t>
      </w:r>
      <w:r>
        <w:rPr>
          <w:rFonts w:ascii="Times New Roman" w:hAnsi="Times New Roman" w:cs="Times New Roman"/>
          <w:sz w:val="28"/>
          <w:szCs w:val="28"/>
        </w:rPr>
        <w:t>4</w:t>
      </w:r>
      <w:r w:rsidRPr="00B6080F">
        <w:rPr>
          <w:rFonts w:ascii="Times New Roman" w:hAnsi="Times New Roman" w:cs="Times New Roman"/>
          <w:sz w:val="28"/>
          <w:szCs w:val="28"/>
        </w:rPr>
        <w:t xml:space="preserve">. </w:t>
      </w:r>
      <w:proofErr w:type="gramEnd"/>
    </w:p>
    <w:p w:rsidR="00B12B9E" w:rsidRPr="00B6080F" w:rsidRDefault="00B12B9E" w:rsidP="00B12B9E">
      <w:pPr>
        <w:ind w:firstLine="567"/>
        <w:rPr>
          <w:rFonts w:ascii="Times New Roman" w:hAnsi="Times New Roman" w:cs="Times New Roman"/>
          <w:sz w:val="28"/>
          <w:szCs w:val="28"/>
        </w:rPr>
      </w:pPr>
      <w:r w:rsidRPr="00B6080F">
        <w:rPr>
          <w:rFonts w:ascii="Times New Roman" w:hAnsi="Times New Roman" w:cs="Times New Roman"/>
          <w:sz w:val="28"/>
          <w:szCs w:val="28"/>
        </w:rPr>
        <w:t>В округе сформирована система оздоровления, отдыха и занятости детей и молодежи.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реализацию функций муниципального контроля, информационное обеспечение и повышение уровня базы учреждений, оказывающих услуги по организации отдыха, оздоровления, занятости детей и молодежи.</w:t>
      </w:r>
    </w:p>
    <w:p w:rsidR="00B12B9E" w:rsidRPr="00B6080F" w:rsidRDefault="00B12B9E" w:rsidP="00B12B9E">
      <w:pPr>
        <w:ind w:firstLine="567"/>
        <w:rPr>
          <w:rFonts w:ascii="Times New Roman" w:hAnsi="Times New Roman" w:cs="Times New Roman"/>
          <w:sz w:val="28"/>
          <w:szCs w:val="28"/>
        </w:rPr>
      </w:pPr>
      <w:r w:rsidRPr="00B6080F">
        <w:rPr>
          <w:rFonts w:ascii="Times New Roman" w:hAnsi="Times New Roman" w:cs="Times New Roman"/>
          <w:sz w:val="28"/>
          <w:szCs w:val="28"/>
        </w:rPr>
        <w:t xml:space="preserve">Проведение детской оздоровительной кампании, нацеленной на укрепление здоровья несовершеннолетних, обеспечение временной занятости подростков, как и ранее, является важным направлением социальной политики муниципального образования Очерского городского округа. Финансирование всех видов оздоровления осуществляется в соответствии с нормативно-правовыми документами, принятыми на муниципальном уровне. </w:t>
      </w:r>
    </w:p>
    <w:p w:rsidR="00B12B9E" w:rsidRPr="00B6080F" w:rsidRDefault="00B12B9E" w:rsidP="00B12B9E">
      <w:pPr>
        <w:shd w:val="clear" w:color="auto" w:fill="FFFFFF"/>
        <w:ind w:firstLine="567"/>
        <w:rPr>
          <w:rFonts w:ascii="Times New Roman" w:hAnsi="Times New Roman" w:cs="Times New Roman"/>
          <w:color w:val="000000"/>
          <w:sz w:val="28"/>
          <w:szCs w:val="28"/>
        </w:rPr>
      </w:pPr>
      <w:r w:rsidRPr="00B6080F">
        <w:rPr>
          <w:rFonts w:ascii="Times New Roman" w:hAnsi="Times New Roman" w:cs="Times New Roman"/>
          <w:sz w:val="28"/>
          <w:szCs w:val="28"/>
        </w:rPr>
        <w:t>Отдых и оздоровление детей в 202</w:t>
      </w:r>
      <w:r>
        <w:rPr>
          <w:rFonts w:ascii="Times New Roman" w:hAnsi="Times New Roman" w:cs="Times New Roman"/>
          <w:sz w:val="28"/>
          <w:szCs w:val="28"/>
        </w:rPr>
        <w:t>4</w:t>
      </w:r>
      <w:r w:rsidRPr="00B6080F">
        <w:rPr>
          <w:rFonts w:ascii="Times New Roman" w:hAnsi="Times New Roman" w:cs="Times New Roman"/>
          <w:sz w:val="28"/>
          <w:szCs w:val="28"/>
        </w:rPr>
        <w:t xml:space="preserve"> году осуществлялся в лагерях с дневным пребыванием детей </w:t>
      </w:r>
      <w:r w:rsidRPr="00B6080F">
        <w:rPr>
          <w:rFonts w:ascii="Times New Roman" w:hAnsi="Times New Roman" w:cs="Times New Roman"/>
          <w:color w:val="000000"/>
          <w:sz w:val="28"/>
          <w:szCs w:val="28"/>
          <w:shd w:val="clear" w:color="auto" w:fill="FFFFFF"/>
        </w:rPr>
        <w:t>на базе 9 образовательных организаций и 3 структурных подразделений</w:t>
      </w:r>
      <w:r w:rsidRPr="00B6080F">
        <w:rPr>
          <w:rFonts w:ascii="Times New Roman" w:hAnsi="Times New Roman" w:cs="Times New Roman"/>
          <w:sz w:val="28"/>
          <w:szCs w:val="28"/>
        </w:rPr>
        <w:t xml:space="preserve">. В лагерях, организованных на территории Очерского городского округа, было обеспечено поддержание безопасности жизни и здоровья детей, стабильная эпидемиологическая обстановка. </w:t>
      </w:r>
      <w:r w:rsidRPr="00B6080F">
        <w:rPr>
          <w:rFonts w:ascii="Times New Roman" w:hAnsi="Times New Roman" w:cs="Times New Roman"/>
          <w:color w:val="000000"/>
          <w:sz w:val="28"/>
          <w:szCs w:val="28"/>
        </w:rPr>
        <w:t>Особое внимание уделялось организации летнего отдыха и занятости: детей, находящихся в трудной жизненной ситуации, группы «риска», детей из неблагополучных социально незащищенных семей, находящихся под опекой (попечительством), многодетных семьях.</w:t>
      </w:r>
    </w:p>
    <w:p w:rsidR="00B12B9E" w:rsidRPr="00B6080F" w:rsidRDefault="00B12B9E" w:rsidP="00B12B9E">
      <w:pPr>
        <w:shd w:val="clear" w:color="auto" w:fill="FFFFFF"/>
        <w:ind w:firstLine="567"/>
        <w:rPr>
          <w:rFonts w:ascii="Times New Roman" w:hAnsi="Times New Roman" w:cs="Times New Roman"/>
          <w:sz w:val="28"/>
          <w:szCs w:val="28"/>
        </w:rPr>
      </w:pPr>
      <w:r w:rsidRPr="00B6080F">
        <w:rPr>
          <w:rFonts w:ascii="Times New Roman" w:hAnsi="Times New Roman" w:cs="Times New Roman"/>
          <w:sz w:val="28"/>
          <w:szCs w:val="28"/>
        </w:rPr>
        <w:tab/>
        <w:t xml:space="preserve">Для учащихся, посещающих пришкольные лагеря и малозатратные формы досуга и отдыха, были организованы мероприятия: </w:t>
      </w:r>
    </w:p>
    <w:p w:rsidR="00B12B9E" w:rsidRPr="00B6080F" w:rsidRDefault="00B12B9E" w:rsidP="00B12B9E">
      <w:pPr>
        <w:shd w:val="clear" w:color="auto" w:fill="FFFFFF"/>
        <w:ind w:firstLine="567"/>
        <w:rPr>
          <w:rFonts w:ascii="Times New Roman" w:hAnsi="Times New Roman" w:cs="Times New Roman"/>
          <w:sz w:val="28"/>
          <w:szCs w:val="28"/>
        </w:rPr>
      </w:pPr>
      <w:r w:rsidRPr="00B6080F">
        <w:rPr>
          <w:rFonts w:ascii="Times New Roman" w:hAnsi="Times New Roman" w:cs="Times New Roman"/>
          <w:sz w:val="28"/>
          <w:szCs w:val="28"/>
        </w:rPr>
        <w:t xml:space="preserve">«День Детства» – 1500 чел., </w:t>
      </w:r>
    </w:p>
    <w:p w:rsidR="00B12B9E" w:rsidRPr="00B6080F" w:rsidRDefault="00B12B9E" w:rsidP="00B12B9E">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«Вахта Памяти» - 778</w:t>
      </w:r>
      <w:r w:rsidRPr="00B6080F">
        <w:rPr>
          <w:rFonts w:ascii="Times New Roman" w:hAnsi="Times New Roman" w:cs="Times New Roman"/>
          <w:sz w:val="28"/>
          <w:szCs w:val="28"/>
        </w:rPr>
        <w:t xml:space="preserve"> чел., </w:t>
      </w:r>
    </w:p>
    <w:p w:rsidR="00B12B9E" w:rsidRPr="00B6080F" w:rsidRDefault="00B12B9E" w:rsidP="00B12B9E">
      <w:pPr>
        <w:shd w:val="clear" w:color="auto" w:fill="FFFFFF"/>
        <w:ind w:firstLine="567"/>
        <w:rPr>
          <w:rFonts w:ascii="Times New Roman" w:hAnsi="Times New Roman" w:cs="Times New Roman"/>
          <w:color w:val="000000"/>
          <w:sz w:val="28"/>
          <w:szCs w:val="28"/>
        </w:rPr>
      </w:pPr>
      <w:r w:rsidRPr="00B6080F">
        <w:rPr>
          <w:rFonts w:ascii="Times New Roman" w:hAnsi="Times New Roman" w:cs="Times New Roman"/>
          <w:sz w:val="28"/>
          <w:szCs w:val="28"/>
        </w:rPr>
        <w:t>Акция «Чистая вода» – 120 чел. и т.д.</w:t>
      </w:r>
      <w:r w:rsidRPr="00B6080F">
        <w:rPr>
          <w:rFonts w:ascii="Times New Roman" w:hAnsi="Times New Roman" w:cs="Times New Roman"/>
          <w:color w:val="000000"/>
          <w:sz w:val="28"/>
          <w:szCs w:val="28"/>
        </w:rPr>
        <w:t xml:space="preserve"> </w:t>
      </w:r>
    </w:p>
    <w:p w:rsidR="00B12B9E" w:rsidRPr="00B6080F" w:rsidRDefault="00B12B9E" w:rsidP="00B12B9E">
      <w:pPr>
        <w:pStyle w:val="a6"/>
        <w:ind w:firstLine="567"/>
        <w:jc w:val="both"/>
        <w:rPr>
          <w:rFonts w:ascii="Times New Roman" w:hAnsi="Times New Roman"/>
          <w:color w:val="000000"/>
          <w:sz w:val="28"/>
          <w:szCs w:val="28"/>
        </w:rPr>
      </w:pPr>
      <w:r w:rsidRPr="00B6080F">
        <w:rPr>
          <w:rFonts w:ascii="Times New Roman" w:hAnsi="Times New Roman"/>
          <w:sz w:val="28"/>
          <w:szCs w:val="28"/>
        </w:rPr>
        <w:t>В 202</w:t>
      </w:r>
      <w:r>
        <w:rPr>
          <w:rFonts w:ascii="Times New Roman" w:hAnsi="Times New Roman"/>
          <w:sz w:val="28"/>
          <w:szCs w:val="28"/>
        </w:rPr>
        <w:t>4</w:t>
      </w:r>
      <w:r w:rsidRPr="00B6080F">
        <w:rPr>
          <w:rFonts w:ascii="Times New Roman" w:hAnsi="Times New Roman"/>
          <w:sz w:val="28"/>
          <w:szCs w:val="28"/>
        </w:rPr>
        <w:t xml:space="preserve"> году проходил окружной конкурс социальных и культурных проектов на территории Очерского городского округа. </w:t>
      </w:r>
    </w:p>
    <w:p w:rsidR="00B12B9E" w:rsidRPr="00B6080F" w:rsidRDefault="00B12B9E" w:rsidP="00B12B9E">
      <w:pPr>
        <w:ind w:firstLine="567"/>
        <w:rPr>
          <w:rFonts w:ascii="Times New Roman" w:hAnsi="Times New Roman" w:cs="Times New Roman"/>
          <w:sz w:val="28"/>
          <w:szCs w:val="28"/>
        </w:rPr>
      </w:pPr>
      <w:r w:rsidRPr="00B6080F">
        <w:rPr>
          <w:rFonts w:ascii="Times New Roman" w:hAnsi="Times New Roman" w:cs="Times New Roman"/>
          <w:color w:val="000000"/>
          <w:sz w:val="28"/>
          <w:szCs w:val="28"/>
        </w:rPr>
        <w:t>Проекты реализовывались по следующим номинациям:</w:t>
      </w:r>
    </w:p>
    <w:p w:rsidR="00B12B9E" w:rsidRPr="00B6080F" w:rsidRDefault="00B12B9E" w:rsidP="00FD3663">
      <w:pPr>
        <w:pStyle w:val="a6"/>
        <w:numPr>
          <w:ilvl w:val="0"/>
          <w:numId w:val="3"/>
        </w:numPr>
        <w:tabs>
          <w:tab w:val="left" w:pos="0"/>
        </w:tabs>
        <w:ind w:left="0" w:firstLine="567"/>
        <w:jc w:val="both"/>
        <w:rPr>
          <w:rFonts w:ascii="Times New Roman" w:hAnsi="Times New Roman"/>
          <w:sz w:val="28"/>
          <w:szCs w:val="28"/>
        </w:rPr>
      </w:pPr>
      <w:r w:rsidRPr="00B6080F">
        <w:rPr>
          <w:rFonts w:ascii="Times New Roman" w:hAnsi="Times New Roman"/>
          <w:sz w:val="28"/>
          <w:szCs w:val="28"/>
        </w:rPr>
        <w:t>«Мой родной край» - ребята в рамках этого проекта занимались озеленением, благоустройством скверов, парков, художественным оформлением территории в тематике «Достопримечательности городского округа», приводили в надлежащее санитарное состояние территории.</w:t>
      </w:r>
    </w:p>
    <w:p w:rsidR="00B12B9E" w:rsidRPr="00B6080F" w:rsidRDefault="00B12B9E" w:rsidP="00FD3663">
      <w:pPr>
        <w:pStyle w:val="a6"/>
        <w:numPr>
          <w:ilvl w:val="0"/>
          <w:numId w:val="3"/>
        </w:numPr>
        <w:tabs>
          <w:tab w:val="left" w:pos="0"/>
        </w:tabs>
        <w:ind w:left="0" w:firstLine="567"/>
        <w:jc w:val="both"/>
        <w:rPr>
          <w:rFonts w:ascii="Times New Roman" w:hAnsi="Times New Roman"/>
          <w:sz w:val="28"/>
          <w:szCs w:val="28"/>
        </w:rPr>
      </w:pPr>
      <w:r w:rsidRPr="00B6080F">
        <w:rPr>
          <w:rFonts w:ascii="Times New Roman" w:hAnsi="Times New Roman"/>
          <w:sz w:val="28"/>
          <w:szCs w:val="28"/>
        </w:rPr>
        <w:t xml:space="preserve">«Родные тропинки Очерской глубинки» - обучающиеся МБОУ «Нововознесенская ООШ» и МБОУ «Нижне-Талицкая ООШ» ребята занимались </w:t>
      </w:r>
      <w:r w:rsidRPr="00B6080F">
        <w:rPr>
          <w:rFonts w:ascii="Times New Roman" w:hAnsi="Times New Roman"/>
          <w:bCs/>
          <w:sz w:val="28"/>
          <w:szCs w:val="28"/>
          <w:shd w:val="clear" w:color="auto" w:fill="FFFFFF"/>
        </w:rPr>
        <w:t>поисково-исследовательской</w:t>
      </w:r>
      <w:r w:rsidRPr="00B6080F">
        <w:rPr>
          <w:rFonts w:ascii="Times New Roman" w:hAnsi="Times New Roman"/>
          <w:sz w:val="28"/>
          <w:szCs w:val="28"/>
          <w:shd w:val="clear" w:color="auto" w:fill="FFFFFF"/>
        </w:rPr>
        <w:t> </w:t>
      </w:r>
      <w:r w:rsidRPr="00B6080F">
        <w:rPr>
          <w:rFonts w:ascii="Times New Roman" w:hAnsi="Times New Roman"/>
          <w:bCs/>
          <w:sz w:val="28"/>
          <w:szCs w:val="28"/>
          <w:shd w:val="clear" w:color="auto" w:fill="FFFFFF"/>
        </w:rPr>
        <w:t>деятельностью, ходили в поход</w:t>
      </w:r>
      <w:r w:rsidRPr="00B6080F">
        <w:rPr>
          <w:rFonts w:ascii="Times New Roman" w:hAnsi="Times New Roman"/>
          <w:sz w:val="28"/>
          <w:szCs w:val="28"/>
        </w:rPr>
        <w:t xml:space="preserve"> по маршрутам исчезнувших близлежащих деревень, общались с жителями, собирали информацию, в конечном этапе оформили альбом, где разместили все собранные материалы.</w:t>
      </w:r>
    </w:p>
    <w:p w:rsidR="00B12B9E" w:rsidRPr="00B6080F" w:rsidRDefault="00B12B9E" w:rsidP="00FD3663">
      <w:pPr>
        <w:pStyle w:val="a6"/>
        <w:numPr>
          <w:ilvl w:val="0"/>
          <w:numId w:val="3"/>
        </w:numPr>
        <w:tabs>
          <w:tab w:val="left" w:pos="0"/>
        </w:tabs>
        <w:ind w:left="0" w:firstLine="567"/>
        <w:jc w:val="both"/>
        <w:rPr>
          <w:rFonts w:ascii="Times New Roman" w:hAnsi="Times New Roman"/>
          <w:sz w:val="28"/>
          <w:szCs w:val="28"/>
          <w:shd w:val="clear" w:color="auto" w:fill="FFFFFF"/>
        </w:rPr>
      </w:pPr>
      <w:r w:rsidRPr="00B6080F">
        <w:rPr>
          <w:rFonts w:ascii="Times New Roman" w:hAnsi="Times New Roman"/>
          <w:sz w:val="28"/>
          <w:szCs w:val="28"/>
          <w:shd w:val="clear" w:color="auto" w:fill="FFFFFF"/>
        </w:rPr>
        <w:lastRenderedPageBreak/>
        <w:t>«Школа вожатых» - в рамках данного проекта ребята познакомились с основами вожатской деятельности, сотрудничали с руководителями других детским площадок для совместных проектов (игр, эстафет, концертов и др.), а также разработали и реализовали план мероприятий в рамках ЛОК 202</w:t>
      </w:r>
      <w:r>
        <w:rPr>
          <w:rFonts w:ascii="Times New Roman" w:hAnsi="Times New Roman"/>
          <w:sz w:val="28"/>
          <w:szCs w:val="28"/>
          <w:shd w:val="clear" w:color="auto" w:fill="FFFFFF"/>
        </w:rPr>
        <w:t>4</w:t>
      </w:r>
      <w:r w:rsidRPr="00B6080F">
        <w:rPr>
          <w:rFonts w:ascii="Times New Roman" w:hAnsi="Times New Roman"/>
          <w:sz w:val="28"/>
          <w:szCs w:val="28"/>
          <w:shd w:val="clear" w:color="auto" w:fill="FFFFFF"/>
        </w:rPr>
        <w:t xml:space="preserve"> года, который они на протяжении смены подготовили.</w:t>
      </w:r>
    </w:p>
    <w:p w:rsidR="00B12B9E" w:rsidRPr="00B6080F" w:rsidRDefault="00B12B9E" w:rsidP="00FD3663">
      <w:pPr>
        <w:shd w:val="clear" w:color="auto" w:fill="FFFFFF"/>
        <w:tabs>
          <w:tab w:val="left" w:pos="0"/>
        </w:tabs>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Всего реализовались 16 социально-культурных проектов, охват </w:t>
      </w:r>
      <w:r w:rsidRPr="00B6080F">
        <w:rPr>
          <w:rFonts w:ascii="Times New Roman" w:hAnsi="Times New Roman" w:cs="Times New Roman"/>
          <w:sz w:val="28"/>
          <w:szCs w:val="28"/>
          <w:shd w:val="clear" w:color="auto" w:fill="FFFFFF"/>
        </w:rPr>
        <w:t>детей</w:t>
      </w:r>
      <w:r>
        <w:rPr>
          <w:rFonts w:ascii="Times New Roman" w:hAnsi="Times New Roman" w:cs="Times New Roman"/>
          <w:sz w:val="28"/>
          <w:szCs w:val="28"/>
          <w:shd w:val="clear" w:color="auto" w:fill="FFFFFF"/>
        </w:rPr>
        <w:t xml:space="preserve"> совлеченных в проект составил </w:t>
      </w:r>
      <w:r w:rsidRPr="00B6080F">
        <w:rPr>
          <w:rFonts w:ascii="Times New Roman" w:hAnsi="Times New Roman" w:cs="Times New Roman"/>
          <w:sz w:val="28"/>
          <w:szCs w:val="28"/>
          <w:shd w:val="clear" w:color="auto" w:fill="FFFFFF"/>
        </w:rPr>
        <w:t xml:space="preserve">160 чел. </w:t>
      </w:r>
    </w:p>
    <w:p w:rsidR="00B12B9E" w:rsidRDefault="00B12B9E" w:rsidP="00FD3663">
      <w:pPr>
        <w:shd w:val="clear" w:color="auto" w:fill="FFFFFF"/>
        <w:tabs>
          <w:tab w:val="left" w:pos="0"/>
        </w:tabs>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2024 летную оздоровительную компанию оздоровлено  3 </w:t>
      </w:r>
      <w:r w:rsidR="00F463E9">
        <w:rPr>
          <w:rFonts w:ascii="Times New Roman" w:hAnsi="Times New Roman" w:cs="Times New Roman"/>
          <w:sz w:val="28"/>
          <w:szCs w:val="28"/>
          <w:shd w:val="clear" w:color="auto" w:fill="FFFFFF"/>
        </w:rPr>
        <w:t>788</w:t>
      </w:r>
      <w:r>
        <w:rPr>
          <w:rFonts w:ascii="Times New Roman" w:hAnsi="Times New Roman" w:cs="Times New Roman"/>
          <w:sz w:val="28"/>
          <w:szCs w:val="28"/>
          <w:shd w:val="clear" w:color="auto" w:fill="FFFFFF"/>
        </w:rPr>
        <w:t xml:space="preserve"> человек</w:t>
      </w:r>
      <w:r w:rsidRPr="00B6080F">
        <w:rPr>
          <w:rFonts w:ascii="Times New Roman" w:hAnsi="Times New Roman" w:cs="Times New Roman"/>
          <w:sz w:val="28"/>
          <w:szCs w:val="28"/>
          <w:shd w:val="clear" w:color="auto" w:fill="FFFFFF"/>
        </w:rPr>
        <w:t>.</w:t>
      </w:r>
    </w:p>
    <w:p w:rsidR="00B12B9E" w:rsidRPr="00FD3663" w:rsidRDefault="00FD3663" w:rsidP="00FD3663">
      <w:pPr>
        <w:shd w:val="clear" w:color="auto" w:fill="FFFFFF"/>
        <w:ind w:firstLine="567"/>
        <w:jc w:val="center"/>
        <w:rPr>
          <w:rFonts w:ascii="Times New Roman" w:hAnsi="Times New Roman" w:cs="Times New Roman"/>
          <w:i/>
          <w:sz w:val="28"/>
          <w:szCs w:val="28"/>
          <w:shd w:val="clear" w:color="auto" w:fill="FFFFFF"/>
        </w:rPr>
      </w:pPr>
      <w:r w:rsidRPr="00FD3663">
        <w:rPr>
          <w:rFonts w:ascii="Times New Roman" w:hAnsi="Times New Roman" w:cs="Times New Roman"/>
          <w:i/>
          <w:sz w:val="28"/>
          <w:szCs w:val="28"/>
          <w:shd w:val="clear" w:color="auto" w:fill="FFFFFF"/>
        </w:rPr>
        <w:t>Профилактическая работа</w:t>
      </w:r>
    </w:p>
    <w:p w:rsidR="00B12B9E" w:rsidRDefault="00B12B9E" w:rsidP="00B12B9E">
      <w:pPr>
        <w:shd w:val="clear" w:color="auto" w:fill="FFFFFF"/>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Профилактическая работа в общеобразовательных организациях проводится на постоянной основе. Ведется работа и учет детей группы риска социально опасного положения и социально опасного положения. Профилактическая работа строится на информирование, индивидуальная работа, привлечение детей склонных к </w:t>
      </w:r>
      <w:proofErr w:type="spellStart"/>
      <w:r>
        <w:rPr>
          <w:rFonts w:ascii="Times New Roman" w:hAnsi="Times New Roman" w:cs="Times New Roman"/>
          <w:sz w:val="28"/>
          <w:szCs w:val="28"/>
          <w:shd w:val="clear" w:color="auto" w:fill="FFFFFF"/>
        </w:rPr>
        <w:t>девиантному</w:t>
      </w:r>
      <w:proofErr w:type="spellEnd"/>
      <w:r>
        <w:rPr>
          <w:rFonts w:ascii="Times New Roman" w:hAnsi="Times New Roman" w:cs="Times New Roman"/>
          <w:sz w:val="28"/>
          <w:szCs w:val="28"/>
          <w:shd w:val="clear" w:color="auto" w:fill="FFFFFF"/>
        </w:rPr>
        <w:t xml:space="preserve"> поведению к различным мероприятиям, выстраивание внутри классных коллективов дружеских отношений, работа с родителями. </w:t>
      </w:r>
    </w:p>
    <w:p w:rsidR="00B12B9E" w:rsidRPr="004D3105" w:rsidRDefault="00B12B9E" w:rsidP="00B12B9E">
      <w:pPr>
        <w:ind w:firstLine="567"/>
        <w:rPr>
          <w:rFonts w:ascii="Times New Roman" w:hAnsi="Times New Roman" w:cs="Times New Roman"/>
          <w:color w:val="000000" w:themeColor="text1"/>
          <w:sz w:val="28"/>
          <w:szCs w:val="28"/>
          <w:shd w:val="clear" w:color="auto" w:fill="FFFFFF"/>
        </w:rPr>
      </w:pPr>
      <w:r w:rsidRPr="004D3105">
        <w:rPr>
          <w:rFonts w:ascii="Times New Roman" w:hAnsi="Times New Roman" w:cs="Times New Roman"/>
          <w:color w:val="000000" w:themeColor="text1"/>
          <w:sz w:val="28"/>
          <w:szCs w:val="28"/>
          <w:shd w:val="clear" w:color="auto" w:fill="FFFFFF"/>
        </w:rPr>
        <w:t xml:space="preserve">Для продуктивной работы по профилактике правонарушений, организовано сотрудничество с органами и учреждениями системы профилактики: управление образования, управление по молодежной политике, культуре и спорту администрации </w:t>
      </w:r>
      <w:proofErr w:type="spellStart"/>
      <w:r w:rsidRPr="004D3105">
        <w:rPr>
          <w:rFonts w:ascii="Times New Roman" w:hAnsi="Times New Roman" w:cs="Times New Roman"/>
          <w:color w:val="000000" w:themeColor="text1"/>
          <w:sz w:val="28"/>
          <w:szCs w:val="28"/>
          <w:shd w:val="clear" w:color="auto" w:fill="FFFFFF"/>
        </w:rPr>
        <w:t>Очерског</w:t>
      </w:r>
      <w:proofErr w:type="spellEnd"/>
      <w:r w:rsidRPr="004D3105">
        <w:rPr>
          <w:rFonts w:ascii="Times New Roman" w:hAnsi="Times New Roman" w:cs="Times New Roman"/>
          <w:color w:val="000000" w:themeColor="text1"/>
          <w:sz w:val="28"/>
          <w:szCs w:val="28"/>
          <w:shd w:val="clear" w:color="auto" w:fill="FFFFFF"/>
        </w:rPr>
        <w:t xml:space="preserve"> городского округа, КДН и ЗП, МО МВД РФ «Очерский», ГБУЗ ПК «Очерская ЦРБ», отдел по Очерскому городскому округу Межтерриториального управления №1 Министерств социального развития Пермского края. </w:t>
      </w:r>
    </w:p>
    <w:p w:rsidR="00B12B9E" w:rsidRDefault="00B12B9E" w:rsidP="00B12B9E">
      <w:pPr>
        <w:ind w:firstLine="567"/>
        <w:rPr>
          <w:rFonts w:ascii="Times New Roman" w:hAnsi="Times New Roman" w:cs="Times New Roman"/>
          <w:sz w:val="28"/>
          <w:szCs w:val="28"/>
        </w:rPr>
      </w:pPr>
      <w:r w:rsidRPr="004D3105">
        <w:rPr>
          <w:rFonts w:ascii="Times New Roman" w:hAnsi="Times New Roman" w:cs="Times New Roman"/>
          <w:sz w:val="28"/>
          <w:szCs w:val="28"/>
        </w:rPr>
        <w:t>По сравнению с прошлым годом количество несовершеннолетних со</w:t>
      </w:r>
      <w:r>
        <w:rPr>
          <w:rFonts w:ascii="Times New Roman" w:hAnsi="Times New Roman" w:cs="Times New Roman"/>
          <w:sz w:val="28"/>
          <w:szCs w:val="28"/>
        </w:rPr>
        <w:t xml:space="preserve">вершивших противоправные деяния </w:t>
      </w:r>
      <w:r w:rsidRPr="004D3105">
        <w:rPr>
          <w:rFonts w:ascii="Times New Roman" w:hAnsi="Times New Roman" w:cs="Times New Roman"/>
          <w:sz w:val="28"/>
          <w:szCs w:val="28"/>
        </w:rPr>
        <w:t xml:space="preserve">в состоянии </w:t>
      </w:r>
      <w:r>
        <w:rPr>
          <w:rFonts w:ascii="Times New Roman" w:hAnsi="Times New Roman" w:cs="Times New Roman"/>
          <w:sz w:val="28"/>
          <w:szCs w:val="28"/>
        </w:rPr>
        <w:t>алкогольного опьянения уменьшило</w:t>
      </w:r>
      <w:r w:rsidRPr="004D3105">
        <w:rPr>
          <w:rFonts w:ascii="Times New Roman" w:hAnsi="Times New Roman" w:cs="Times New Roman"/>
          <w:sz w:val="28"/>
          <w:szCs w:val="28"/>
        </w:rPr>
        <w:t>сь, так как вед</w:t>
      </w:r>
      <w:r>
        <w:rPr>
          <w:rFonts w:ascii="Times New Roman" w:hAnsi="Times New Roman" w:cs="Times New Roman"/>
          <w:sz w:val="28"/>
          <w:szCs w:val="28"/>
        </w:rPr>
        <w:t xml:space="preserve">ется профилактическая работа в общеобразовательных организациях, оказывает влияние межведомственное взаимодействие. </w:t>
      </w:r>
    </w:p>
    <w:p w:rsidR="00B12B9E" w:rsidRDefault="00B12B9E" w:rsidP="00B12B9E">
      <w:pPr>
        <w:ind w:firstLine="567"/>
        <w:rPr>
          <w:rFonts w:ascii="Times New Roman" w:hAnsi="Times New Roman" w:cs="Times New Roman"/>
          <w:sz w:val="28"/>
          <w:szCs w:val="28"/>
        </w:rPr>
      </w:pPr>
      <w:r w:rsidRPr="00670D30">
        <w:rPr>
          <w:rFonts w:ascii="Times New Roman" w:hAnsi="Times New Roman" w:cs="Times New Roman"/>
          <w:sz w:val="28"/>
          <w:szCs w:val="28"/>
        </w:rPr>
        <w:t xml:space="preserve">В общеобразовательных организациях проводится </w:t>
      </w:r>
      <w:r>
        <w:rPr>
          <w:rFonts w:ascii="Times New Roman" w:hAnsi="Times New Roman" w:cs="Times New Roman"/>
          <w:sz w:val="28"/>
          <w:szCs w:val="28"/>
        </w:rPr>
        <w:t xml:space="preserve">значимая работа по безопасности несовершеннолетних. </w:t>
      </w:r>
    </w:p>
    <w:p w:rsidR="00B12B9E" w:rsidRDefault="00B12B9E" w:rsidP="00B12B9E">
      <w:pPr>
        <w:ind w:firstLine="567"/>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 xml:space="preserve">В 2024 году по профилактике </w:t>
      </w:r>
      <w:r w:rsidRPr="00670D30">
        <w:rPr>
          <w:rFonts w:ascii="Times New Roman" w:hAnsi="Times New Roman" w:cs="Times New Roman"/>
          <w:sz w:val="28"/>
          <w:szCs w:val="28"/>
        </w:rPr>
        <w:t xml:space="preserve">употребления алкоголя </w:t>
      </w:r>
      <w:r>
        <w:rPr>
          <w:rFonts w:ascii="Times New Roman" w:hAnsi="Times New Roman" w:cs="Times New Roman"/>
          <w:sz w:val="28"/>
          <w:szCs w:val="28"/>
        </w:rPr>
        <w:t xml:space="preserve">проводились следующие </w:t>
      </w:r>
      <w:r w:rsidRPr="00670D30">
        <w:rPr>
          <w:rFonts w:ascii="Times New Roman" w:hAnsi="Times New Roman" w:cs="Times New Roman"/>
          <w:sz w:val="28"/>
          <w:szCs w:val="28"/>
        </w:rPr>
        <w:t xml:space="preserve"> мероприяти</w:t>
      </w:r>
      <w:r>
        <w:rPr>
          <w:rFonts w:ascii="Times New Roman" w:hAnsi="Times New Roman" w:cs="Times New Roman"/>
          <w:sz w:val="28"/>
          <w:szCs w:val="28"/>
        </w:rPr>
        <w:t xml:space="preserve">я: </w:t>
      </w:r>
      <w:r w:rsidRPr="00670D30">
        <w:rPr>
          <w:rFonts w:ascii="Times New Roman" w:hAnsi="Times New Roman" w:cs="Times New Roman"/>
          <w:sz w:val="28"/>
          <w:szCs w:val="28"/>
        </w:rPr>
        <w:t xml:space="preserve">классные часы </w:t>
      </w:r>
      <w:r w:rsidRPr="00670D30">
        <w:rPr>
          <w:rFonts w:ascii="Times New Roman" w:hAnsi="Times New Roman" w:cs="Times New Roman"/>
          <w:color w:val="000000"/>
          <w:sz w:val="28"/>
          <w:szCs w:val="28"/>
          <w:shd w:val="clear" w:color="auto" w:fill="FFFFFF"/>
        </w:rPr>
        <w:t>«Правда и ложь об алкоголе», «Личность и алкоголь», «Здоровый образ жизни»; родительские собрания «</w:t>
      </w:r>
      <w:r w:rsidRPr="00670D30">
        <w:rPr>
          <w:rFonts w:ascii="Times New Roman" w:hAnsi="Times New Roman" w:cs="Times New Roman"/>
          <w:color w:val="111111"/>
          <w:sz w:val="28"/>
          <w:szCs w:val="28"/>
        </w:rPr>
        <w:t xml:space="preserve">Роль семьи в профилактике алкогольной, табачной и наркотической зависимости»; </w:t>
      </w:r>
      <w:r w:rsidRPr="00670D30">
        <w:rPr>
          <w:rFonts w:ascii="Times New Roman" w:hAnsi="Times New Roman" w:cs="Times New Roman"/>
          <w:color w:val="000000"/>
          <w:sz w:val="28"/>
          <w:szCs w:val="28"/>
          <w:shd w:val="clear" w:color="auto" w:fill="FFFFFF"/>
        </w:rPr>
        <w:t xml:space="preserve">тематические выставки литературы «О здоровом образе жизни»; </w:t>
      </w:r>
      <w:r w:rsidRPr="00670D30">
        <w:rPr>
          <w:rFonts w:ascii="Times New Roman" w:hAnsi="Times New Roman" w:cs="Times New Roman"/>
          <w:color w:val="000000"/>
          <w:sz w:val="28"/>
          <w:szCs w:val="28"/>
        </w:rPr>
        <w:t xml:space="preserve">- </w:t>
      </w:r>
      <w:r w:rsidRPr="00670D30">
        <w:rPr>
          <w:rFonts w:ascii="Times New Roman" w:hAnsi="Times New Roman" w:cs="Times New Roman"/>
          <w:sz w:val="28"/>
          <w:szCs w:val="28"/>
        </w:rPr>
        <w:t xml:space="preserve">интеллектуальные игры «Полезные и вредные привычки», </w:t>
      </w:r>
      <w:r w:rsidRPr="00670D30">
        <w:rPr>
          <w:rFonts w:ascii="Times New Roman" w:hAnsi="Times New Roman" w:cs="Times New Roman"/>
          <w:color w:val="000000"/>
          <w:sz w:val="28"/>
          <w:szCs w:val="28"/>
          <w:shd w:val="clear" w:color="auto" w:fill="FFFFFF"/>
        </w:rPr>
        <w:t>«Здоровым быть здорово» и многие другие.</w:t>
      </w:r>
      <w:r>
        <w:rPr>
          <w:rFonts w:ascii="Times New Roman" w:hAnsi="Times New Roman" w:cs="Times New Roman"/>
          <w:color w:val="000000"/>
          <w:sz w:val="28"/>
          <w:szCs w:val="28"/>
          <w:shd w:val="clear" w:color="auto" w:fill="FFFFFF"/>
        </w:rPr>
        <w:t xml:space="preserve"> </w:t>
      </w:r>
      <w:proofErr w:type="gramEnd"/>
    </w:p>
    <w:p w:rsidR="00B12B9E" w:rsidRDefault="00B12B9E" w:rsidP="00B12B9E">
      <w:pPr>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Профилактика антинаркотической зависимости строится на взаимодействии с МВД России Очерский. Специалисты МВД России Очерский проводят профилактические беседы с выходом в общеобразовательные организации, размещаются информационные посты в социальных сетях, в том числе телефон доверия «Сообщи, где торгую смертью!», оформлены стенды по тематике, а также раздаются брошюры. Главным профилактическим мероприятием является социально-психологическое тестирование, которое в 2024 году проводилось в сентябре, результаты тестирования показывают склонность детей к влиянию других людей. По результатам тестирования проводится ряд мероприятий, в том числе с центром психологической помощи. В 2024 году по результатам тестирования привлечение специалистов других уровней не потребовалось. </w:t>
      </w:r>
    </w:p>
    <w:p w:rsidR="00B12B9E" w:rsidRDefault="00B12B9E" w:rsidP="00B12B9E">
      <w:pPr>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Особая тщательная работа по профилактике антитеррористической направленности  проводится в общеобразовательных организациях. Сотрудники МВД России Очерский проводят тренировки, встречи, беседы по профилактике </w:t>
      </w:r>
      <w:r>
        <w:rPr>
          <w:rFonts w:ascii="Times New Roman" w:hAnsi="Times New Roman" w:cs="Times New Roman"/>
          <w:color w:val="000000"/>
          <w:sz w:val="28"/>
          <w:szCs w:val="28"/>
          <w:shd w:val="clear" w:color="auto" w:fill="FFFFFF"/>
        </w:rPr>
        <w:lastRenderedPageBreak/>
        <w:t xml:space="preserve">террористического воздействия. Проводится контроль классными руководителями страничек в соц. сетях на наличие подозрительных </w:t>
      </w:r>
      <w:proofErr w:type="spellStart"/>
      <w:r>
        <w:rPr>
          <w:rFonts w:ascii="Times New Roman" w:hAnsi="Times New Roman" w:cs="Times New Roman"/>
          <w:color w:val="000000"/>
          <w:sz w:val="28"/>
          <w:szCs w:val="28"/>
          <w:shd w:val="clear" w:color="auto" w:fill="FFFFFF"/>
        </w:rPr>
        <w:t>контентов</w:t>
      </w:r>
      <w:proofErr w:type="spellEnd"/>
      <w:r>
        <w:rPr>
          <w:rFonts w:ascii="Times New Roman" w:hAnsi="Times New Roman" w:cs="Times New Roman"/>
          <w:color w:val="000000"/>
          <w:sz w:val="28"/>
          <w:szCs w:val="28"/>
          <w:shd w:val="clear" w:color="auto" w:fill="FFFFFF"/>
        </w:rPr>
        <w:t xml:space="preserve">. Оформлены и постоянно обновляются стенды, проводятся инструктажи действий при террористической угрозе, как с детьми, так и с педагогами.  </w:t>
      </w:r>
    </w:p>
    <w:p w:rsidR="00B12B9E" w:rsidRDefault="00B12B9E" w:rsidP="00B12B9E">
      <w:pPr>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к профилактической работе можно отнести мероприятия направленные на формирование здорового образа жизни. В общеобразовательных организациях традиционно в первый учебный месяц проводятся «Дни здоровья», спортивные мероприятия в течение года, беседы, викторины на классных часах, привлечение к спортивным мероприятиям родителей, разработаны и осуществляются развивающие программы по физической культуре дополнительного образования и внеурочной деятельности.     </w:t>
      </w:r>
    </w:p>
    <w:p w:rsidR="00B12B9E" w:rsidRDefault="00B12B9E" w:rsidP="00B12B9E">
      <w:pPr>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рамках безопасности </w:t>
      </w:r>
      <w:proofErr w:type="spellStart"/>
      <w:r>
        <w:rPr>
          <w:rFonts w:ascii="Times New Roman" w:hAnsi="Times New Roman" w:cs="Times New Roman"/>
          <w:color w:val="000000"/>
          <w:sz w:val="28"/>
          <w:szCs w:val="28"/>
          <w:shd w:val="clear" w:color="auto" w:fill="FFFFFF"/>
        </w:rPr>
        <w:t>несовершенолетних</w:t>
      </w:r>
      <w:proofErr w:type="spellEnd"/>
      <w:r>
        <w:rPr>
          <w:rFonts w:ascii="Times New Roman" w:hAnsi="Times New Roman" w:cs="Times New Roman"/>
          <w:color w:val="000000"/>
          <w:sz w:val="28"/>
          <w:szCs w:val="28"/>
          <w:shd w:val="clear" w:color="auto" w:fill="FFFFFF"/>
        </w:rPr>
        <w:t xml:space="preserve"> проходят всероссийские акции «Месячник безопасности» в летний о зимний период, «Сообщи, где торгуют смертью», акция «Мы против СПИДа», и другие мероприятия.   </w:t>
      </w:r>
    </w:p>
    <w:p w:rsidR="00B12B9E" w:rsidRDefault="00B12B9E" w:rsidP="00B12B9E">
      <w:pPr>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Охват в профилактической работе – 100%.  </w:t>
      </w:r>
    </w:p>
    <w:p w:rsidR="002A061F" w:rsidRDefault="002A061F" w:rsidP="002A061F">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r w:rsidRPr="004D3105">
        <w:rPr>
          <w:rFonts w:ascii="Times New Roman" w:hAnsi="Times New Roman" w:cs="Times New Roman"/>
          <w:sz w:val="28"/>
          <w:szCs w:val="28"/>
        </w:rPr>
        <w:t>Исходя из проведенного анализа,</w:t>
      </w:r>
      <w:r>
        <w:rPr>
          <w:rFonts w:ascii="Times New Roman" w:hAnsi="Times New Roman" w:cs="Times New Roman"/>
          <w:sz w:val="28"/>
          <w:szCs w:val="28"/>
        </w:rPr>
        <w:t xml:space="preserve"> г</w:t>
      </w:r>
      <w:r w:rsidRPr="007B0D68">
        <w:rPr>
          <w:rFonts w:ascii="Times New Roman" w:hAnsi="Times New Roman" w:cs="Times New Roman"/>
          <w:sz w:val="28"/>
          <w:szCs w:val="28"/>
        </w:rPr>
        <w:t>лавными задачами на новый учебный год являются</w:t>
      </w:r>
      <w:r>
        <w:rPr>
          <w:rFonts w:ascii="Times New Roman" w:hAnsi="Times New Roman" w:cs="Times New Roman"/>
          <w:sz w:val="28"/>
          <w:szCs w:val="28"/>
        </w:rPr>
        <w:t>:</w:t>
      </w:r>
    </w:p>
    <w:p w:rsidR="002A061F" w:rsidRDefault="002A061F" w:rsidP="002A061F">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r>
        <w:rPr>
          <w:rFonts w:ascii="Times New Roman" w:hAnsi="Times New Roman" w:cs="Times New Roman"/>
          <w:sz w:val="28"/>
          <w:szCs w:val="28"/>
        </w:rPr>
        <w:t>-</w:t>
      </w:r>
      <w:r w:rsidRPr="007B0D68">
        <w:rPr>
          <w:rFonts w:ascii="Times New Roman" w:hAnsi="Times New Roman" w:cs="Times New Roman"/>
          <w:sz w:val="28"/>
          <w:szCs w:val="28"/>
        </w:rPr>
        <w:t xml:space="preserve"> обновление и обогащение содержания патриотического воспитания, его методов, форм и средств с опорой на традиции и внедрением инноваций, а также повышение степени участия родителей в совместной деятельности с педагогами по формированию гражданской позиции подрастающего поколения</w:t>
      </w:r>
      <w:r>
        <w:rPr>
          <w:rFonts w:ascii="Times New Roman" w:hAnsi="Times New Roman" w:cs="Times New Roman"/>
          <w:sz w:val="28"/>
          <w:szCs w:val="28"/>
        </w:rPr>
        <w:t>;</w:t>
      </w:r>
    </w:p>
    <w:p w:rsidR="002A061F" w:rsidRDefault="002A061F" w:rsidP="002A061F">
      <w:pPr>
        <w:pBdr>
          <w:top w:val="single" w:sz="4" w:space="1" w:color="FFFFFF"/>
          <w:left w:val="single" w:sz="4" w:space="0" w:color="FFFFFF"/>
          <w:bottom w:val="single" w:sz="4" w:space="31" w:color="FFFFFF"/>
          <w:right w:val="single" w:sz="4" w:space="4" w:color="FFFFFF"/>
        </w:pBdr>
        <w:ind w:firstLine="567"/>
        <w:rPr>
          <w:rFonts w:ascii="Times New Roman" w:hAnsi="Times New Roman"/>
          <w:sz w:val="28"/>
          <w:szCs w:val="28"/>
        </w:rPr>
      </w:pPr>
      <w:r>
        <w:rPr>
          <w:rFonts w:ascii="Times New Roman" w:hAnsi="Times New Roman"/>
          <w:sz w:val="28"/>
          <w:szCs w:val="28"/>
        </w:rPr>
        <w:t xml:space="preserve">- </w:t>
      </w:r>
      <w:r w:rsidRPr="00A46BCE">
        <w:rPr>
          <w:rFonts w:ascii="Times New Roman" w:hAnsi="Times New Roman"/>
          <w:sz w:val="28"/>
          <w:szCs w:val="28"/>
        </w:rPr>
        <w:t>активное вовлечение обучающихся в проекты и мероприятия РДДМ «Движение Первых», в том числе в проект «Орлята России»</w:t>
      </w:r>
      <w:r>
        <w:rPr>
          <w:rFonts w:ascii="Times New Roman" w:hAnsi="Times New Roman"/>
          <w:sz w:val="28"/>
          <w:szCs w:val="28"/>
        </w:rPr>
        <w:t>;</w:t>
      </w:r>
    </w:p>
    <w:p w:rsidR="002A061F" w:rsidRDefault="002A061F" w:rsidP="002A061F">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r>
        <w:rPr>
          <w:rFonts w:ascii="Times New Roman" w:hAnsi="Times New Roman" w:cs="Times New Roman"/>
          <w:sz w:val="28"/>
          <w:szCs w:val="28"/>
        </w:rPr>
        <w:t xml:space="preserve">- </w:t>
      </w:r>
      <w:r w:rsidRPr="007B177C">
        <w:rPr>
          <w:rFonts w:ascii="Times New Roman" w:hAnsi="Times New Roman" w:cs="Times New Roman"/>
          <w:sz w:val="28"/>
          <w:szCs w:val="28"/>
        </w:rPr>
        <w:t>обновление и обогащение содержания патриотического воспитания, его методов, форм и средств с опорой на традиции и внедрением инноваций, а также п</w:t>
      </w:r>
      <w:r>
        <w:rPr>
          <w:rFonts w:ascii="Times New Roman" w:hAnsi="Times New Roman" w:cs="Times New Roman"/>
          <w:sz w:val="28"/>
          <w:szCs w:val="28"/>
        </w:rPr>
        <w:t>о</w:t>
      </w:r>
      <w:r w:rsidRPr="007B177C">
        <w:rPr>
          <w:rFonts w:ascii="Times New Roman" w:hAnsi="Times New Roman" w:cs="Times New Roman"/>
          <w:sz w:val="28"/>
          <w:szCs w:val="28"/>
        </w:rPr>
        <w:t>вышение степени участия родителей в совместной деятельности с педаго</w:t>
      </w:r>
      <w:r>
        <w:rPr>
          <w:rFonts w:ascii="Times New Roman" w:hAnsi="Times New Roman" w:cs="Times New Roman"/>
          <w:sz w:val="28"/>
          <w:szCs w:val="28"/>
        </w:rPr>
        <w:t xml:space="preserve">гами по формированию гражданской </w:t>
      </w:r>
      <w:r w:rsidRPr="007B177C">
        <w:rPr>
          <w:rFonts w:ascii="Times New Roman" w:hAnsi="Times New Roman" w:cs="Times New Roman"/>
          <w:sz w:val="28"/>
          <w:szCs w:val="28"/>
        </w:rPr>
        <w:t>позиции подрастающего поколения</w:t>
      </w:r>
      <w:r>
        <w:rPr>
          <w:rFonts w:ascii="Times New Roman" w:hAnsi="Times New Roman" w:cs="Times New Roman"/>
          <w:sz w:val="28"/>
          <w:szCs w:val="28"/>
        </w:rPr>
        <w:t>.</w:t>
      </w:r>
    </w:p>
    <w:p w:rsidR="002A061F" w:rsidRPr="004D3105" w:rsidRDefault="002A061F" w:rsidP="002A061F">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r>
        <w:rPr>
          <w:rFonts w:ascii="Times New Roman" w:hAnsi="Times New Roman" w:cs="Times New Roman"/>
          <w:sz w:val="28"/>
          <w:szCs w:val="28"/>
        </w:rPr>
        <w:t>Кроме того, необходимо:</w:t>
      </w:r>
    </w:p>
    <w:p w:rsidR="002A061F" w:rsidRPr="004D3105" w:rsidRDefault="002A061F" w:rsidP="002A061F">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r w:rsidRPr="004D3105">
        <w:rPr>
          <w:rFonts w:ascii="Times New Roman" w:hAnsi="Times New Roman" w:cs="Times New Roman"/>
          <w:sz w:val="28"/>
          <w:szCs w:val="28"/>
        </w:rPr>
        <w:t xml:space="preserve"> - обеспечение максимального своевременного </w:t>
      </w:r>
      <w:proofErr w:type="spellStart"/>
      <w:r w:rsidRPr="004D3105">
        <w:rPr>
          <w:rFonts w:ascii="Times New Roman" w:hAnsi="Times New Roman" w:cs="Times New Roman"/>
          <w:sz w:val="28"/>
          <w:szCs w:val="28"/>
        </w:rPr>
        <w:t>взаимоинформирования</w:t>
      </w:r>
      <w:proofErr w:type="spellEnd"/>
      <w:r w:rsidRPr="004D3105">
        <w:rPr>
          <w:rFonts w:ascii="Times New Roman" w:hAnsi="Times New Roman" w:cs="Times New Roman"/>
          <w:sz w:val="28"/>
          <w:szCs w:val="28"/>
        </w:rPr>
        <w:t xml:space="preserve"> заинтересованных ведомств, учреждений о детях различных категорий (систематически пропускающих занятия, находящихся в социально опасном положении и др.) и проведение совместной профилактической работы; </w:t>
      </w:r>
    </w:p>
    <w:p w:rsidR="002A061F" w:rsidRDefault="002A061F" w:rsidP="002A061F">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r w:rsidRPr="004D3105">
        <w:rPr>
          <w:rFonts w:ascii="Times New Roman" w:hAnsi="Times New Roman" w:cs="Times New Roman"/>
          <w:sz w:val="28"/>
          <w:szCs w:val="28"/>
        </w:rPr>
        <w:t>- активное вовлечение учащихся «группы риска» во внеурочную деятельность и систему дополнительного образования</w:t>
      </w:r>
      <w:r>
        <w:rPr>
          <w:rFonts w:ascii="Times New Roman" w:hAnsi="Times New Roman" w:cs="Times New Roman"/>
          <w:sz w:val="28"/>
          <w:szCs w:val="28"/>
        </w:rPr>
        <w:t>.</w:t>
      </w:r>
    </w:p>
    <w:p w:rsidR="00374F87" w:rsidRPr="00374F87" w:rsidRDefault="00374F87" w:rsidP="005D4CB1">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p>
    <w:p w:rsidR="005D4CB1" w:rsidRDefault="00DA58DE" w:rsidP="005D4CB1">
      <w:pPr>
        <w:pBdr>
          <w:top w:val="single" w:sz="4" w:space="1" w:color="FFFFFF"/>
          <w:left w:val="single" w:sz="4" w:space="0" w:color="FFFFFF"/>
          <w:bottom w:val="single" w:sz="4" w:space="31" w:color="FFFFFF"/>
          <w:right w:val="single" w:sz="4" w:space="4" w:color="FFFFFF"/>
        </w:pBdr>
        <w:ind w:firstLine="0"/>
        <w:jc w:val="center"/>
        <w:rPr>
          <w:rFonts w:ascii="Times New Roman" w:hAnsi="Times New Roman" w:cs="Times New Roman"/>
          <w:sz w:val="28"/>
          <w:szCs w:val="28"/>
          <w:u w:val="single"/>
        </w:rPr>
      </w:pPr>
      <w:r w:rsidRPr="0035055F">
        <w:rPr>
          <w:rFonts w:ascii="Times New Roman" w:hAnsi="Times New Roman" w:cs="Times New Roman"/>
          <w:sz w:val="28"/>
          <w:szCs w:val="28"/>
          <w:u w:val="single"/>
        </w:rPr>
        <w:t>Подпрограмма 4</w:t>
      </w:r>
    </w:p>
    <w:p w:rsidR="00537F81" w:rsidRDefault="00DA58DE" w:rsidP="00537F81">
      <w:pPr>
        <w:pBdr>
          <w:top w:val="single" w:sz="4" w:space="1" w:color="FFFFFF"/>
          <w:left w:val="single" w:sz="4" w:space="0" w:color="FFFFFF"/>
          <w:bottom w:val="single" w:sz="4" w:space="31" w:color="FFFFFF"/>
          <w:right w:val="single" w:sz="4" w:space="4" w:color="FFFFFF"/>
        </w:pBdr>
        <w:ind w:firstLine="0"/>
        <w:jc w:val="center"/>
        <w:rPr>
          <w:rFonts w:ascii="Times New Roman" w:hAnsi="Times New Roman" w:cs="Times New Roman"/>
          <w:sz w:val="28"/>
          <w:szCs w:val="28"/>
          <w:u w:val="single"/>
        </w:rPr>
      </w:pPr>
      <w:r w:rsidRPr="0035055F">
        <w:rPr>
          <w:rFonts w:ascii="Times New Roman" w:hAnsi="Times New Roman" w:cs="Times New Roman"/>
          <w:sz w:val="28"/>
          <w:szCs w:val="28"/>
          <w:u w:val="single"/>
        </w:rPr>
        <w:t>«Кадры системы образования»</w:t>
      </w:r>
    </w:p>
    <w:p w:rsidR="00537F81" w:rsidRDefault="00537F81" w:rsidP="00537F81">
      <w:pPr>
        <w:pBdr>
          <w:top w:val="single" w:sz="4" w:space="1" w:color="FFFFFF"/>
          <w:left w:val="single" w:sz="4" w:space="0" w:color="FFFFFF"/>
          <w:bottom w:val="single" w:sz="4" w:space="31" w:color="FFFFFF"/>
          <w:right w:val="single" w:sz="4" w:space="4" w:color="FFFFFF"/>
        </w:pBdr>
        <w:ind w:firstLine="0"/>
        <w:jc w:val="center"/>
        <w:rPr>
          <w:rFonts w:ascii="Times New Roman" w:hAnsi="Times New Roman" w:cs="Times New Roman"/>
          <w:sz w:val="28"/>
          <w:szCs w:val="28"/>
          <w:u w:val="single"/>
        </w:rPr>
      </w:pPr>
    </w:p>
    <w:p w:rsidR="00B12B9E" w:rsidRPr="00537F81" w:rsidRDefault="00B12B9E" w:rsidP="00537F81">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sz w:val="28"/>
          <w:szCs w:val="28"/>
        </w:rPr>
      </w:pPr>
      <w:r w:rsidRPr="00537F81">
        <w:rPr>
          <w:rFonts w:ascii="Times New Roman" w:hAnsi="Times New Roman" w:cs="Times New Roman"/>
          <w:sz w:val="28"/>
          <w:szCs w:val="28"/>
        </w:rPr>
        <w:t xml:space="preserve">В системе образования Очерского городского округа в 2024 году трудовую деятельность осуществляли 541 человек, из них педагогических работников – 335 человек. </w:t>
      </w:r>
      <w:r w:rsidRPr="00537F81">
        <w:rPr>
          <w:rFonts w:ascii="Times New Roman" w:hAnsi="Times New Roman" w:cs="Times New Roman"/>
          <w:color w:val="000000" w:themeColor="text1"/>
          <w:sz w:val="28"/>
          <w:szCs w:val="28"/>
        </w:rPr>
        <w:t xml:space="preserve">На 01.09.2024 года в систему образования влилось 6 молодых специалистов (2022г. – 7 чел.; 2023 г. – 9 чел.).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themeColor="text1"/>
          <w:sz w:val="28"/>
          <w:szCs w:val="28"/>
        </w:rPr>
      </w:pPr>
      <w:r w:rsidRPr="001D453E">
        <w:rPr>
          <w:rFonts w:ascii="Times New Roman" w:hAnsi="Times New Roman" w:cs="Times New Roman"/>
          <w:color w:val="000000" w:themeColor="text1"/>
          <w:sz w:val="28"/>
          <w:szCs w:val="28"/>
        </w:rPr>
        <w:t>В округе ведется работа по привлечению молодых специалистов в образовательные организации.  Так, в ноябре 202</w:t>
      </w:r>
      <w:r>
        <w:rPr>
          <w:rFonts w:ascii="Times New Roman" w:hAnsi="Times New Roman" w:cs="Times New Roman"/>
          <w:color w:val="000000" w:themeColor="text1"/>
          <w:sz w:val="28"/>
          <w:szCs w:val="28"/>
        </w:rPr>
        <w:t>4</w:t>
      </w:r>
      <w:r w:rsidRPr="001D453E">
        <w:rPr>
          <w:rFonts w:ascii="Times New Roman" w:hAnsi="Times New Roman" w:cs="Times New Roman"/>
          <w:color w:val="000000" w:themeColor="text1"/>
          <w:sz w:val="28"/>
          <w:szCs w:val="28"/>
        </w:rPr>
        <w:t xml:space="preserve"> года была подана заявка на 1</w:t>
      </w:r>
      <w:r>
        <w:rPr>
          <w:rFonts w:ascii="Times New Roman" w:hAnsi="Times New Roman" w:cs="Times New Roman"/>
          <w:color w:val="000000" w:themeColor="text1"/>
          <w:sz w:val="28"/>
          <w:szCs w:val="28"/>
        </w:rPr>
        <w:t>4</w:t>
      </w:r>
      <w:r w:rsidRPr="001D453E">
        <w:rPr>
          <w:rFonts w:ascii="Times New Roman" w:hAnsi="Times New Roman" w:cs="Times New Roman"/>
          <w:color w:val="000000" w:themeColor="text1"/>
          <w:sz w:val="28"/>
          <w:szCs w:val="28"/>
        </w:rPr>
        <w:t xml:space="preserve"> свободных вакансий, имеющихся в образовательных организациях округа на момент подачи заявки, для участия в краевом проекте «Земский учитель».</w:t>
      </w:r>
      <w:r w:rsidRPr="001D453E">
        <w:rPr>
          <w:color w:val="000000" w:themeColor="text1"/>
          <w:sz w:val="28"/>
          <w:szCs w:val="28"/>
        </w:rPr>
        <w:t xml:space="preserve"> </w:t>
      </w:r>
      <w:r w:rsidRPr="001D453E">
        <w:rPr>
          <w:rFonts w:ascii="Times New Roman" w:hAnsi="Times New Roman" w:cs="Times New Roman"/>
          <w:color w:val="000000" w:themeColor="text1"/>
          <w:sz w:val="28"/>
          <w:szCs w:val="28"/>
        </w:rPr>
        <w:t>К сожалению, по итогам конкурсного отбора в мае 202</w:t>
      </w:r>
      <w:r>
        <w:rPr>
          <w:rFonts w:ascii="Times New Roman" w:hAnsi="Times New Roman" w:cs="Times New Roman"/>
          <w:color w:val="000000" w:themeColor="text1"/>
          <w:sz w:val="28"/>
          <w:szCs w:val="28"/>
        </w:rPr>
        <w:t>4</w:t>
      </w:r>
      <w:r w:rsidRPr="001D453E">
        <w:rPr>
          <w:rFonts w:ascii="Times New Roman" w:hAnsi="Times New Roman" w:cs="Times New Roman"/>
          <w:color w:val="000000" w:themeColor="text1"/>
          <w:sz w:val="28"/>
          <w:szCs w:val="28"/>
        </w:rPr>
        <w:t xml:space="preserve"> года, из 1</w:t>
      </w:r>
      <w:r>
        <w:rPr>
          <w:rFonts w:ascii="Times New Roman" w:hAnsi="Times New Roman" w:cs="Times New Roman"/>
          <w:color w:val="000000" w:themeColor="text1"/>
          <w:sz w:val="28"/>
          <w:szCs w:val="28"/>
        </w:rPr>
        <w:t>1</w:t>
      </w:r>
      <w:r w:rsidRPr="001D453E">
        <w:rPr>
          <w:rFonts w:ascii="Times New Roman" w:hAnsi="Times New Roman" w:cs="Times New Roman"/>
          <w:color w:val="000000" w:themeColor="text1"/>
          <w:sz w:val="28"/>
          <w:szCs w:val="28"/>
        </w:rPr>
        <w:t xml:space="preserve"> поданных </w:t>
      </w:r>
      <w:r w:rsidRPr="001D453E">
        <w:rPr>
          <w:rFonts w:ascii="Times New Roman" w:hAnsi="Times New Roman" w:cs="Times New Roman"/>
          <w:color w:val="000000" w:themeColor="text1"/>
          <w:sz w:val="28"/>
          <w:szCs w:val="28"/>
        </w:rPr>
        <w:lastRenderedPageBreak/>
        <w:t>округом свободных вакансий, не один из претендентов из заявившихся на конкурс, не продолжил педагогическую деятельность в образовательных организациях Очерского городского округа. В первую очередь это связано с сокращением финансирования данного проекта.</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themeColor="text1"/>
          <w:sz w:val="28"/>
          <w:szCs w:val="28"/>
        </w:rPr>
      </w:pPr>
      <w:r w:rsidRPr="001D453E">
        <w:rPr>
          <w:rFonts w:ascii="Times New Roman" w:hAnsi="Times New Roman" w:cs="Times New Roman"/>
          <w:color w:val="000000" w:themeColor="text1"/>
          <w:sz w:val="28"/>
          <w:szCs w:val="28"/>
        </w:rPr>
        <w:t xml:space="preserve">Одной из причин, по которым молодые специалисты не спешат в образовательные организации Очерского округа, является отсутствие социальной поддержки начинающих педагогов, в первую очередь это отсутствие ведомственного жилья.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themeColor="text1"/>
          <w:sz w:val="28"/>
          <w:szCs w:val="28"/>
        </w:rPr>
      </w:pPr>
      <w:r w:rsidRPr="001D453E">
        <w:rPr>
          <w:rFonts w:ascii="Times New Roman" w:hAnsi="Times New Roman" w:cs="Times New Roman"/>
          <w:color w:val="000000" w:themeColor="text1"/>
          <w:sz w:val="28"/>
          <w:szCs w:val="28"/>
        </w:rPr>
        <w:t>Согласно Порядка аттестации педагогических работников, количество педагогов, аттестованных на высшую, первую, имеющих соответствие занимаемой должности в округе составляет 100%.</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themeColor="text1"/>
          <w:sz w:val="28"/>
          <w:szCs w:val="28"/>
        </w:rPr>
      </w:pPr>
      <w:r w:rsidRPr="001D453E">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4</w:t>
      </w:r>
      <w:r w:rsidRPr="001D453E">
        <w:rPr>
          <w:rFonts w:ascii="Times New Roman" w:hAnsi="Times New Roman" w:cs="Times New Roman"/>
          <w:color w:val="000000" w:themeColor="text1"/>
          <w:sz w:val="28"/>
          <w:szCs w:val="28"/>
        </w:rPr>
        <w:t xml:space="preserve"> году на высшую квалификационную категорию было аттестовано 1</w:t>
      </w:r>
      <w:r>
        <w:rPr>
          <w:rFonts w:ascii="Times New Roman" w:hAnsi="Times New Roman" w:cs="Times New Roman"/>
          <w:color w:val="000000" w:themeColor="text1"/>
          <w:sz w:val="28"/>
          <w:szCs w:val="28"/>
        </w:rPr>
        <w:t>1 педагогов, что составило 71</w:t>
      </w:r>
      <w:r w:rsidRPr="001D453E">
        <w:rPr>
          <w:rFonts w:ascii="Times New Roman" w:hAnsi="Times New Roman" w:cs="Times New Roman"/>
          <w:color w:val="000000" w:themeColor="text1"/>
          <w:sz w:val="28"/>
          <w:szCs w:val="28"/>
        </w:rPr>
        <w:t xml:space="preserve"> человек или 21</w:t>
      </w:r>
      <w:r>
        <w:rPr>
          <w:rFonts w:ascii="Times New Roman" w:hAnsi="Times New Roman" w:cs="Times New Roman"/>
          <w:color w:val="000000" w:themeColor="text1"/>
          <w:sz w:val="28"/>
          <w:szCs w:val="28"/>
        </w:rPr>
        <w:t>,2</w:t>
      </w:r>
      <w:r w:rsidRPr="001D453E">
        <w:rPr>
          <w:rFonts w:ascii="Times New Roman" w:hAnsi="Times New Roman" w:cs="Times New Roman"/>
          <w:color w:val="000000" w:themeColor="text1"/>
          <w:sz w:val="28"/>
          <w:szCs w:val="28"/>
        </w:rPr>
        <w:t xml:space="preserve"> % от общего количества педагогических работников; на первую квалифик</w:t>
      </w:r>
      <w:r>
        <w:rPr>
          <w:rFonts w:ascii="Times New Roman" w:hAnsi="Times New Roman" w:cs="Times New Roman"/>
          <w:color w:val="000000" w:themeColor="text1"/>
          <w:sz w:val="28"/>
          <w:szCs w:val="28"/>
        </w:rPr>
        <w:t>ационную категорию аттестован 20</w:t>
      </w:r>
      <w:r w:rsidRPr="001D453E">
        <w:rPr>
          <w:rFonts w:ascii="Times New Roman" w:hAnsi="Times New Roman" w:cs="Times New Roman"/>
          <w:color w:val="000000" w:themeColor="text1"/>
          <w:sz w:val="28"/>
          <w:szCs w:val="28"/>
        </w:rPr>
        <w:t xml:space="preserve"> педагог</w:t>
      </w:r>
      <w:r>
        <w:rPr>
          <w:rFonts w:ascii="Times New Roman" w:hAnsi="Times New Roman" w:cs="Times New Roman"/>
          <w:color w:val="000000" w:themeColor="text1"/>
          <w:sz w:val="28"/>
          <w:szCs w:val="28"/>
        </w:rPr>
        <w:t>ов;</w:t>
      </w:r>
      <w:r w:rsidRPr="001D453E">
        <w:rPr>
          <w:rFonts w:ascii="Times New Roman" w:hAnsi="Times New Roman" w:cs="Times New Roman"/>
          <w:color w:val="000000" w:themeColor="text1"/>
          <w:sz w:val="28"/>
          <w:szCs w:val="28"/>
        </w:rPr>
        <w:t xml:space="preserve"> общее количество педагогов, имеющих первую квалифи</w:t>
      </w:r>
      <w:r>
        <w:rPr>
          <w:rFonts w:ascii="Times New Roman" w:hAnsi="Times New Roman" w:cs="Times New Roman"/>
          <w:color w:val="000000" w:themeColor="text1"/>
          <w:sz w:val="28"/>
          <w:szCs w:val="28"/>
        </w:rPr>
        <w:t>кационную категорию составило 95</w:t>
      </w:r>
      <w:r w:rsidRPr="001D453E">
        <w:rPr>
          <w:rFonts w:ascii="Times New Roman" w:hAnsi="Times New Roman" w:cs="Times New Roman"/>
          <w:color w:val="000000" w:themeColor="text1"/>
          <w:sz w:val="28"/>
          <w:szCs w:val="28"/>
        </w:rPr>
        <w:t xml:space="preserve"> человек или 2</w:t>
      </w:r>
      <w:r>
        <w:rPr>
          <w:rFonts w:ascii="Times New Roman" w:hAnsi="Times New Roman" w:cs="Times New Roman"/>
          <w:color w:val="000000" w:themeColor="text1"/>
          <w:sz w:val="28"/>
          <w:szCs w:val="28"/>
        </w:rPr>
        <w:t>8,4</w:t>
      </w:r>
      <w:r w:rsidRPr="001D453E">
        <w:rPr>
          <w:rFonts w:ascii="Times New Roman" w:hAnsi="Times New Roman" w:cs="Times New Roman"/>
          <w:color w:val="000000" w:themeColor="text1"/>
          <w:sz w:val="28"/>
          <w:szCs w:val="28"/>
        </w:rPr>
        <w:t>%. Общее количество</w:t>
      </w:r>
      <w:r>
        <w:rPr>
          <w:rFonts w:ascii="Times New Roman" w:hAnsi="Times New Roman" w:cs="Times New Roman"/>
          <w:color w:val="000000" w:themeColor="text1"/>
          <w:sz w:val="28"/>
          <w:szCs w:val="28"/>
        </w:rPr>
        <w:t xml:space="preserve"> педагогов,</w:t>
      </w:r>
      <w:r w:rsidRPr="001D453E">
        <w:rPr>
          <w:rFonts w:ascii="Times New Roman" w:hAnsi="Times New Roman" w:cs="Times New Roman"/>
          <w:color w:val="000000" w:themeColor="text1"/>
          <w:sz w:val="28"/>
          <w:szCs w:val="28"/>
        </w:rPr>
        <w:t xml:space="preserve"> аттестованных на квалифи</w:t>
      </w:r>
      <w:r>
        <w:rPr>
          <w:rFonts w:ascii="Times New Roman" w:hAnsi="Times New Roman" w:cs="Times New Roman"/>
          <w:color w:val="000000" w:themeColor="text1"/>
          <w:sz w:val="28"/>
          <w:szCs w:val="28"/>
        </w:rPr>
        <w:t>кационную категорию составило 166</w:t>
      </w:r>
      <w:r w:rsidRPr="001D453E">
        <w:rPr>
          <w:rFonts w:ascii="Times New Roman" w:hAnsi="Times New Roman" w:cs="Times New Roman"/>
          <w:color w:val="000000" w:themeColor="text1"/>
          <w:sz w:val="28"/>
          <w:szCs w:val="28"/>
        </w:rPr>
        <w:t xml:space="preserve"> человек или 4</w:t>
      </w:r>
      <w:r>
        <w:rPr>
          <w:rFonts w:ascii="Times New Roman" w:hAnsi="Times New Roman" w:cs="Times New Roman"/>
          <w:color w:val="000000" w:themeColor="text1"/>
          <w:sz w:val="28"/>
          <w:szCs w:val="28"/>
        </w:rPr>
        <w:t>9</w:t>
      </w:r>
      <w:r w:rsidRPr="001D45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1D453E">
        <w:rPr>
          <w:rFonts w:ascii="Times New Roman" w:hAnsi="Times New Roman" w:cs="Times New Roman"/>
          <w:color w:val="000000" w:themeColor="text1"/>
          <w:sz w:val="28"/>
          <w:szCs w:val="28"/>
        </w:rPr>
        <w:t xml:space="preserve">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Педагоги округа в 2024</w:t>
      </w:r>
      <w:r w:rsidRPr="001D453E">
        <w:rPr>
          <w:rFonts w:ascii="Times New Roman" w:hAnsi="Times New Roman" w:cs="Times New Roman"/>
          <w:color w:val="000000" w:themeColor="text1"/>
          <w:sz w:val="28"/>
          <w:szCs w:val="28"/>
        </w:rPr>
        <w:t xml:space="preserve"> году достаточно активно принимали участие в ме</w:t>
      </w:r>
      <w:r>
        <w:rPr>
          <w:rFonts w:ascii="Times New Roman" w:hAnsi="Times New Roman" w:cs="Times New Roman"/>
          <w:color w:val="000000" w:themeColor="text1"/>
          <w:sz w:val="28"/>
          <w:szCs w:val="28"/>
        </w:rPr>
        <w:t xml:space="preserve">роприятиях различных </w:t>
      </w:r>
      <w:r w:rsidRPr="00433E51">
        <w:rPr>
          <w:rFonts w:ascii="Times New Roman" w:hAnsi="Times New Roman" w:cs="Times New Roman"/>
          <w:color w:val="000000" w:themeColor="text1"/>
          <w:sz w:val="28"/>
          <w:szCs w:val="28"/>
        </w:rPr>
        <w:t>уровней: 783 педагога округа стали участниками Всероссийских, региональных слетов, конкурсов,</w:t>
      </w:r>
      <w:r w:rsidRPr="001D453E">
        <w:rPr>
          <w:rFonts w:ascii="Times New Roman" w:hAnsi="Times New Roman" w:cs="Times New Roman"/>
          <w:color w:val="000000" w:themeColor="text1"/>
          <w:sz w:val="28"/>
          <w:szCs w:val="28"/>
        </w:rPr>
        <w:t xml:space="preserve"> конференций, форумов.  Всего в течение года </w:t>
      </w:r>
      <w:r w:rsidRPr="00433E51">
        <w:rPr>
          <w:rFonts w:ascii="Times New Roman" w:hAnsi="Times New Roman" w:cs="Times New Roman"/>
          <w:color w:val="000000" w:themeColor="text1"/>
          <w:sz w:val="28"/>
          <w:szCs w:val="28"/>
        </w:rPr>
        <w:t>312</w:t>
      </w:r>
      <w:r w:rsidRPr="001D453E">
        <w:rPr>
          <w:rFonts w:ascii="Times New Roman" w:hAnsi="Times New Roman" w:cs="Times New Roman"/>
          <w:color w:val="000000" w:themeColor="text1"/>
          <w:sz w:val="28"/>
          <w:szCs w:val="28"/>
        </w:rPr>
        <w:t xml:space="preserve"> педагогов представили инновационных опыт педагогической деятельности на различных площадках. Также педагоги активно транслировали передовой педагогический опыт на муниципальном уровне:</w:t>
      </w:r>
      <w:r>
        <w:rPr>
          <w:rFonts w:ascii="Times New Roman" w:hAnsi="Times New Roman" w:cs="Times New Roman"/>
          <w:color w:val="000000" w:themeColor="text1"/>
          <w:sz w:val="28"/>
          <w:szCs w:val="28"/>
        </w:rPr>
        <w:t xml:space="preserve"> </w:t>
      </w:r>
    </w:p>
    <w:p w:rsidR="00B12B9E" w:rsidRPr="00E01B27"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themeColor="text1"/>
          <w:sz w:val="28"/>
          <w:szCs w:val="28"/>
        </w:rPr>
      </w:pPr>
      <w:r w:rsidRPr="00E01B27">
        <w:rPr>
          <w:rFonts w:ascii="Times New Roman" w:hAnsi="Times New Roman" w:cs="Times New Roman"/>
          <w:bCs/>
          <w:sz w:val="28"/>
          <w:szCs w:val="28"/>
          <w:shd w:val="clear" w:color="auto" w:fill="FFFFFF"/>
        </w:rPr>
        <w:t>28 августа в МБОУ «ОСОШ №1» прошел Единый день воспитания «</w:t>
      </w:r>
      <w:r w:rsidRPr="00E01B27">
        <w:rPr>
          <w:rFonts w:ascii="Times New Roman" w:hAnsi="Times New Roman" w:cs="Times New Roman"/>
          <w:sz w:val="28"/>
          <w:szCs w:val="28"/>
        </w:rPr>
        <w:t>Реализация программы воспитания: результаты и эффективные практики», цель которого:</w:t>
      </w:r>
      <w:r w:rsidRPr="00E01B27">
        <w:rPr>
          <w:rFonts w:ascii="Times New Roman" w:hAnsi="Times New Roman" w:cs="Times New Roman"/>
          <w:sz w:val="28"/>
          <w:szCs w:val="28"/>
          <w:shd w:val="clear" w:color="auto" w:fill="FFFFFF"/>
        </w:rPr>
        <w:t xml:space="preserve"> трансляция лучших практик организации воспитательной работы в образовательных организациях округа.</w:t>
      </w:r>
      <w:r w:rsidRPr="00E01B27">
        <w:rPr>
          <w:rFonts w:ascii="Times New Roman" w:hAnsi="Times New Roman" w:cs="Times New Roman"/>
          <w:sz w:val="28"/>
          <w:szCs w:val="28"/>
        </w:rPr>
        <w:t xml:space="preserve"> Помимо пленарной части, в которой был представлен доклад </w:t>
      </w:r>
      <w:proofErr w:type="spellStart"/>
      <w:r w:rsidRPr="00E01B27">
        <w:rPr>
          <w:rFonts w:ascii="Times New Roman" w:hAnsi="Times New Roman" w:cs="Times New Roman"/>
          <w:sz w:val="28"/>
          <w:szCs w:val="28"/>
        </w:rPr>
        <w:t>и.о</w:t>
      </w:r>
      <w:proofErr w:type="spellEnd"/>
      <w:r w:rsidRPr="00E01B27">
        <w:rPr>
          <w:rFonts w:ascii="Times New Roman" w:hAnsi="Times New Roman" w:cs="Times New Roman"/>
          <w:sz w:val="28"/>
          <w:szCs w:val="28"/>
        </w:rPr>
        <w:t xml:space="preserve">. начальника управления образования Е.Л. Пичкалевой по теме: «Итоги реализации Программ воспитания в 2023-2024 учебном году», была организована работа 4-х методических площадок, где был представлен опыт реализации программы воспитания такими образовательными организациями как: МБОУ «ОСОШ №1», МБОУ «ОСОШ №2», МБОУ «ОСОШ №3», МБОУ «Павловская СОШ», МБОУ «Очерская коррекционная школа - интернат», МБОУ «Нововознесенская ООШ», МБОУ «Нижне-Талицкая ООШ». Также в работе единого дня воспитания приняла участие Ю.А. Тургенева, </w:t>
      </w:r>
      <w:r w:rsidRPr="00E01B27">
        <w:rPr>
          <w:rFonts w:ascii="Times New Roman" w:hAnsi="Times New Roman" w:cs="Times New Roman"/>
          <w:sz w:val="28"/>
          <w:szCs w:val="28"/>
          <w:shd w:val="clear" w:color="auto" w:fill="FFFFFF"/>
        </w:rPr>
        <w:t>председатель местного отделения РДДМ «Движение Первых», курирующая данное направление в Очерском городском округе. Всего в данном мероприятии приняли участие 89 человек, опыт представили 1</w:t>
      </w:r>
      <w:r>
        <w:rPr>
          <w:rFonts w:ascii="Times New Roman" w:hAnsi="Times New Roman" w:cs="Times New Roman"/>
          <w:sz w:val="28"/>
          <w:szCs w:val="28"/>
          <w:shd w:val="clear" w:color="auto" w:fill="FFFFFF"/>
        </w:rPr>
        <w:t>8 педагогов.</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рамках августовской конференции, </w:t>
      </w:r>
      <w:r w:rsidRPr="00E01B27">
        <w:rPr>
          <w:rFonts w:ascii="Times New Roman" w:hAnsi="Times New Roman" w:cs="Times New Roman"/>
          <w:sz w:val="28"/>
          <w:szCs w:val="28"/>
          <w:shd w:val="clear" w:color="auto" w:fill="FFFFFF"/>
        </w:rPr>
        <w:t>26 августа состоялся семинар – практикум «</w:t>
      </w:r>
      <w:r w:rsidRPr="00E01B27">
        <w:rPr>
          <w:rFonts w:ascii="Times New Roman" w:hAnsi="Times New Roman" w:cs="Times New Roman"/>
          <w:bCs/>
          <w:sz w:val="28"/>
          <w:szCs w:val="28"/>
        </w:rPr>
        <w:t xml:space="preserve">Воспитывающая среда ДОУ: условия успешного социально-коммуникативного развития и воспитания детей в детском саду» для педагогических работников детских садов. Основная цель проведения семинара: совершенствование профессиональных компетенций педагогов в направлении организации развивающей предметно-пространственной среды. Во второй части семинара был организован круглый стол, в ходе которого 5 педагогов дошкольных учреждений округа представили опыт организации развивающей среды в группе детского сада. Каждому педагогу были даны индивидуальные рекомендации по </w:t>
      </w:r>
      <w:r w:rsidRPr="00E01B27">
        <w:rPr>
          <w:rFonts w:ascii="Times New Roman" w:hAnsi="Times New Roman" w:cs="Times New Roman"/>
          <w:bCs/>
          <w:sz w:val="28"/>
          <w:szCs w:val="28"/>
        </w:rPr>
        <w:lastRenderedPageBreak/>
        <w:t>организации развивающей среды в группе.</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bCs/>
          <w:sz w:val="28"/>
          <w:szCs w:val="28"/>
        </w:rPr>
      </w:pPr>
      <w:r>
        <w:rPr>
          <w:rFonts w:ascii="Times New Roman" w:hAnsi="Times New Roman" w:cs="Times New Roman"/>
          <w:color w:val="000000" w:themeColor="text1"/>
          <w:sz w:val="28"/>
          <w:szCs w:val="28"/>
        </w:rPr>
        <w:t xml:space="preserve">Также, </w:t>
      </w:r>
      <w:r w:rsidRPr="00E01B27">
        <w:rPr>
          <w:rFonts w:ascii="Times New Roman" w:hAnsi="Times New Roman" w:cs="Times New Roman"/>
          <w:bCs/>
          <w:sz w:val="28"/>
          <w:szCs w:val="28"/>
        </w:rPr>
        <w:t xml:space="preserve">26 августа, состоялась Школа руководителей предметных методических объединений, где были подведены итоги работы окружных методических объединений за прошлый учебный год, поставлены задачи на 2024-2025 учебный год, отработаны проблемные вопросы, которые возникали в течение учебного года. Позже, состоялись заседания методических объединений по 5 учебным предметам (русский язык и литература, история и обществознание, </w:t>
      </w:r>
      <w:r w:rsidRPr="009C6C91">
        <w:rPr>
          <w:rFonts w:ascii="Times New Roman" w:hAnsi="Times New Roman" w:cs="Times New Roman"/>
          <w:bCs/>
          <w:sz w:val="28"/>
          <w:szCs w:val="28"/>
        </w:rPr>
        <w:t>физика, био</w:t>
      </w:r>
      <w:r>
        <w:rPr>
          <w:rFonts w:ascii="Times New Roman" w:hAnsi="Times New Roman" w:cs="Times New Roman"/>
          <w:bCs/>
          <w:sz w:val="28"/>
          <w:szCs w:val="28"/>
        </w:rPr>
        <w:t xml:space="preserve">логия и химия, английский язык). </w:t>
      </w:r>
    </w:p>
    <w:p w:rsidR="00B12B9E" w:rsidRPr="00500B7C"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bCs/>
          <w:sz w:val="28"/>
          <w:szCs w:val="28"/>
        </w:rPr>
      </w:pPr>
      <w:r>
        <w:rPr>
          <w:rFonts w:ascii="Times New Roman" w:hAnsi="Times New Roman" w:cs="Times New Roman"/>
          <w:bCs/>
          <w:sz w:val="28"/>
          <w:szCs w:val="28"/>
        </w:rPr>
        <w:t xml:space="preserve">В рамках августовской конференции был проведен </w:t>
      </w:r>
      <w:r w:rsidRPr="00B739FB">
        <w:rPr>
          <w:rFonts w:ascii="Times New Roman" w:eastAsiaTheme="minorHAnsi" w:hAnsi="Times New Roman" w:cs="Times New Roman"/>
          <w:sz w:val="28"/>
          <w:szCs w:val="28"/>
        </w:rPr>
        <w:t>ежегодный муниципальный конкурс «Лучшее образовательное учреждение»</w:t>
      </w:r>
      <w:r>
        <w:rPr>
          <w:rFonts w:ascii="Times New Roman" w:eastAsiaTheme="minorHAnsi" w:hAnsi="Times New Roman" w:cs="Times New Roman"/>
          <w:sz w:val="28"/>
          <w:szCs w:val="28"/>
        </w:rPr>
        <w:t>. По итогам конкурса были определены победители в 3 номинациях</w:t>
      </w:r>
      <w:r w:rsidRPr="00B739FB">
        <w:rPr>
          <w:rFonts w:ascii="Times New Roman" w:eastAsiaTheme="minorHAnsi" w:hAnsi="Times New Roman" w:cs="Times New Roman"/>
          <w:sz w:val="28"/>
          <w:szCs w:val="28"/>
        </w:rPr>
        <w:t xml:space="preserve">: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eastAsiaTheme="minorHAnsi" w:hAnsi="Times New Roman" w:cs="Times New Roman"/>
          <w:sz w:val="28"/>
          <w:szCs w:val="28"/>
          <w:lang w:eastAsia="en-US"/>
        </w:rPr>
      </w:pPr>
      <w:r w:rsidRPr="00B739FB">
        <w:rPr>
          <w:rFonts w:ascii="Times New Roman" w:eastAsiaTheme="minorHAnsi" w:hAnsi="Times New Roman" w:cs="Times New Roman"/>
          <w:sz w:val="28"/>
          <w:szCs w:val="28"/>
          <w:lang w:eastAsia="en-US"/>
        </w:rPr>
        <w:t>- лучшая образовательная организация дополнительного образования – МБОУ «ОСОШ №</w:t>
      </w:r>
      <w:r>
        <w:rPr>
          <w:rFonts w:ascii="Times New Roman" w:eastAsiaTheme="minorHAnsi" w:hAnsi="Times New Roman" w:cs="Times New Roman"/>
          <w:sz w:val="28"/>
          <w:szCs w:val="28"/>
          <w:lang w:eastAsia="en-US"/>
        </w:rPr>
        <w:t>1</w:t>
      </w:r>
      <w:r w:rsidRPr="00B739FB">
        <w:rPr>
          <w:rFonts w:ascii="Times New Roman" w:eastAsiaTheme="minorHAnsi" w:hAnsi="Times New Roman" w:cs="Times New Roman"/>
          <w:sz w:val="28"/>
          <w:szCs w:val="28"/>
          <w:lang w:eastAsia="en-US"/>
        </w:rPr>
        <w:t>»;</w:t>
      </w:r>
    </w:p>
    <w:p w:rsidR="00B12B9E" w:rsidRPr="003560AD"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eastAsiaTheme="minorHAnsi" w:hAnsi="Times New Roman" w:cs="Times New Roman"/>
          <w:sz w:val="28"/>
          <w:szCs w:val="28"/>
          <w:lang w:eastAsia="en-US"/>
        </w:rPr>
      </w:pPr>
      <w:r w:rsidRPr="00B739FB">
        <w:rPr>
          <w:rFonts w:ascii="Times New Roman" w:eastAsiaTheme="minorHAnsi" w:hAnsi="Times New Roman" w:cs="Times New Roman"/>
          <w:sz w:val="28"/>
          <w:szCs w:val="28"/>
          <w:lang w:eastAsia="en-US"/>
        </w:rPr>
        <w:t xml:space="preserve">- лучшая образовательная организация по организации воспитательной работы – МБОУ «ОСОШ </w:t>
      </w:r>
      <w:r>
        <w:rPr>
          <w:rFonts w:ascii="Times New Roman" w:eastAsiaTheme="minorHAnsi" w:hAnsi="Times New Roman" w:cs="Times New Roman"/>
          <w:sz w:val="28"/>
          <w:szCs w:val="28"/>
          <w:lang w:eastAsia="en-US"/>
        </w:rPr>
        <w:t>№3</w:t>
      </w:r>
      <w:r w:rsidRPr="003560AD">
        <w:rPr>
          <w:rFonts w:ascii="Times New Roman" w:eastAsiaTheme="minorHAnsi" w:hAnsi="Times New Roman" w:cs="Times New Roman"/>
          <w:sz w:val="28"/>
          <w:szCs w:val="28"/>
          <w:lang w:eastAsia="en-US"/>
        </w:rPr>
        <w:t>»;</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eastAsiaTheme="minorHAnsi" w:hAnsi="Times New Roman" w:cs="Times New Roman"/>
          <w:sz w:val="28"/>
          <w:szCs w:val="28"/>
          <w:lang w:eastAsia="en-US"/>
        </w:rPr>
      </w:pPr>
      <w:r w:rsidRPr="003560AD">
        <w:rPr>
          <w:rFonts w:ascii="Times New Roman" w:eastAsiaTheme="minorHAnsi" w:hAnsi="Times New Roman" w:cs="Times New Roman"/>
          <w:sz w:val="28"/>
          <w:szCs w:val="28"/>
          <w:lang w:eastAsia="en-US"/>
        </w:rPr>
        <w:t>- лучшая образовательная организация в режиме развития - среди учреждений, реализующих программу дошкольного образования - структурное подразделение «Детский сад» «</w:t>
      </w:r>
      <w:r>
        <w:rPr>
          <w:rFonts w:ascii="Times New Roman" w:eastAsiaTheme="minorHAnsi" w:hAnsi="Times New Roman" w:cs="Times New Roman"/>
          <w:sz w:val="28"/>
          <w:szCs w:val="28"/>
          <w:lang w:eastAsia="en-US"/>
        </w:rPr>
        <w:t>Березка</w:t>
      </w:r>
      <w:r w:rsidRPr="003560AD">
        <w:rPr>
          <w:rFonts w:ascii="Times New Roman" w:eastAsiaTheme="minorHAnsi" w:hAnsi="Times New Roman" w:cs="Times New Roman"/>
          <w:sz w:val="28"/>
          <w:szCs w:val="28"/>
          <w:lang w:eastAsia="en-US"/>
        </w:rPr>
        <w:t>»; программу основного общего образования -  МБОУ «Спешковская ООШ»; программу среднего общего образования - МБОУ «ОСОШ №</w:t>
      </w:r>
      <w:r>
        <w:rPr>
          <w:rFonts w:ascii="Times New Roman" w:eastAsiaTheme="minorHAnsi" w:hAnsi="Times New Roman" w:cs="Times New Roman"/>
          <w:sz w:val="28"/>
          <w:szCs w:val="28"/>
          <w:lang w:eastAsia="en-US"/>
        </w:rPr>
        <w:t>3</w:t>
      </w:r>
      <w:r w:rsidRPr="003560AD">
        <w:rPr>
          <w:rFonts w:ascii="Times New Roman" w:eastAsiaTheme="minorHAnsi" w:hAnsi="Times New Roman" w:cs="Times New Roman"/>
          <w:sz w:val="28"/>
          <w:szCs w:val="28"/>
          <w:lang w:eastAsia="en-US"/>
        </w:rPr>
        <w:t>».</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sz w:val="28"/>
          <w:szCs w:val="28"/>
        </w:rPr>
      </w:pPr>
      <w:r>
        <w:rPr>
          <w:rFonts w:ascii="Times New Roman" w:hAnsi="Times New Roman" w:cs="Times New Roman"/>
          <w:color w:val="000000"/>
          <w:sz w:val="28"/>
          <w:szCs w:val="28"/>
        </w:rPr>
        <w:t>Согласно плана управления образования в период с 11.11.2024 по 09.12.2024 в округе проходил конкурс педагогического мастерства «</w:t>
      </w:r>
      <w:proofErr w:type="spellStart"/>
      <w:r>
        <w:rPr>
          <w:rFonts w:ascii="Times New Roman" w:hAnsi="Times New Roman" w:cs="Times New Roman"/>
          <w:color w:val="000000"/>
          <w:sz w:val="28"/>
          <w:szCs w:val="28"/>
        </w:rPr>
        <w:t>Метапредметный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видеоурок</w:t>
      </w:r>
      <w:proofErr w:type="spellEnd"/>
      <w:r>
        <w:rPr>
          <w:rFonts w:ascii="Times New Roman" w:hAnsi="Times New Roman" w:cs="Times New Roman"/>
          <w:color w:val="000000"/>
          <w:sz w:val="28"/>
          <w:szCs w:val="28"/>
        </w:rPr>
        <w:t xml:space="preserve">», в котором принимали участие 15 </w:t>
      </w:r>
      <w:r w:rsidRPr="0092191A">
        <w:rPr>
          <w:rFonts w:ascii="Times New Roman" w:hAnsi="Times New Roman" w:cs="Times New Roman"/>
          <w:color w:val="000000"/>
          <w:sz w:val="28"/>
          <w:szCs w:val="28"/>
        </w:rPr>
        <w:t>педагог</w:t>
      </w:r>
      <w:r>
        <w:rPr>
          <w:rFonts w:ascii="Times New Roman" w:hAnsi="Times New Roman" w:cs="Times New Roman"/>
          <w:color w:val="000000"/>
          <w:sz w:val="28"/>
          <w:szCs w:val="28"/>
        </w:rPr>
        <w:t xml:space="preserve">ов из 7 образовательных организаций – дошкольных учреждений, общеобразовательных школ и коррекционной школы: МБОУ «ОСОШ 1» - </w:t>
      </w:r>
      <w:r w:rsidRPr="009219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 + с/п «Детский сад «Гнездышко» - 2; с/п «Детский сад «Солнышко» - 1; МБОУ «ОСОШ №3» - 6 + с/п «Детский сад «Березка» - 2; МБОУ «Павловская СОШ»-1; МБОУ «Очерская КШ-и» - 1.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sz w:val="28"/>
          <w:szCs w:val="28"/>
        </w:rPr>
      </w:pPr>
      <w:r w:rsidRPr="000E3AD6">
        <w:rPr>
          <w:rFonts w:ascii="Times New Roman" w:hAnsi="Times New Roman" w:cs="Times New Roman"/>
          <w:color w:val="000000"/>
          <w:sz w:val="28"/>
          <w:szCs w:val="28"/>
          <w:shd w:val="clear" w:color="auto" w:fill="FFFFFF"/>
        </w:rPr>
        <w:t>На основании протоколов жюри</w:t>
      </w:r>
      <w:r>
        <w:rPr>
          <w:rFonts w:ascii="Times New Roman" w:hAnsi="Times New Roman" w:cs="Times New Roman"/>
          <w:color w:val="000000"/>
          <w:sz w:val="28"/>
          <w:szCs w:val="28"/>
          <w:shd w:val="clear" w:color="auto" w:fill="FFFFFF"/>
        </w:rPr>
        <w:t xml:space="preserve"> были получены следующие</w:t>
      </w:r>
      <w:r w:rsidRPr="000E3A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результаты:   </w:t>
      </w:r>
      <w:r w:rsidRPr="000E3A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E635B">
        <w:rPr>
          <w:rFonts w:ascii="Times New Roman" w:hAnsi="Times New Roman" w:cs="Times New Roman"/>
          <w:i/>
          <w:sz w:val="28"/>
          <w:szCs w:val="28"/>
        </w:rPr>
        <w:t>Но</w:t>
      </w:r>
      <w:r>
        <w:rPr>
          <w:rFonts w:ascii="Times New Roman" w:hAnsi="Times New Roman" w:cs="Times New Roman"/>
          <w:i/>
          <w:sz w:val="28"/>
          <w:szCs w:val="28"/>
        </w:rPr>
        <w:t>минация «Дошкольное образование:</w:t>
      </w:r>
      <w:r>
        <w:rPr>
          <w:rFonts w:ascii="Times New Roman" w:hAnsi="Times New Roman" w:cs="Times New Roman"/>
          <w:color w:val="000000"/>
          <w:sz w:val="28"/>
          <w:szCs w:val="28"/>
        </w:rPr>
        <w:t xml:space="preserve"> </w:t>
      </w:r>
      <w:r>
        <w:rPr>
          <w:rFonts w:ascii="Times New Roman" w:hAnsi="Times New Roman" w:cs="Times New Roman"/>
          <w:sz w:val="28"/>
          <w:szCs w:val="28"/>
        </w:rPr>
        <w:t>1</w:t>
      </w:r>
      <w:r w:rsidRPr="000E635B">
        <w:rPr>
          <w:rFonts w:ascii="Times New Roman" w:hAnsi="Times New Roman" w:cs="Times New Roman"/>
          <w:sz w:val="28"/>
          <w:szCs w:val="28"/>
        </w:rPr>
        <w:t xml:space="preserve"> место -  Наталья Сергеевна Садило, воспитатель МБОУ «ОСОШ №2» с/</w:t>
      </w:r>
      <w:proofErr w:type="gramStart"/>
      <w:r w:rsidRPr="000E635B">
        <w:rPr>
          <w:rFonts w:ascii="Times New Roman" w:hAnsi="Times New Roman" w:cs="Times New Roman"/>
          <w:sz w:val="28"/>
          <w:szCs w:val="28"/>
        </w:rPr>
        <w:t>п</w:t>
      </w:r>
      <w:proofErr w:type="gramEnd"/>
      <w:r w:rsidRPr="000E635B">
        <w:rPr>
          <w:rFonts w:ascii="Times New Roman" w:hAnsi="Times New Roman" w:cs="Times New Roman"/>
          <w:sz w:val="28"/>
          <w:szCs w:val="28"/>
        </w:rPr>
        <w:t xml:space="preserve"> «Детский сад «Солнышко»</w:t>
      </w:r>
      <w:r>
        <w:rPr>
          <w:rFonts w:ascii="Times New Roman" w:hAnsi="Times New Roman" w:cs="Times New Roman"/>
          <w:sz w:val="28"/>
          <w:szCs w:val="28"/>
        </w:rPr>
        <w:t>;</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sz w:val="28"/>
          <w:szCs w:val="28"/>
        </w:rPr>
      </w:pPr>
      <w:r w:rsidRPr="000E635B">
        <w:rPr>
          <w:rFonts w:ascii="Times New Roman" w:hAnsi="Times New Roman" w:cs="Times New Roman"/>
          <w:i/>
          <w:sz w:val="28"/>
          <w:szCs w:val="28"/>
        </w:rPr>
        <w:t>Номинация «Начальное общее образование</w:t>
      </w:r>
      <w:r>
        <w:rPr>
          <w:rFonts w:ascii="Times New Roman" w:hAnsi="Times New Roman" w:cs="Times New Roman"/>
          <w:sz w:val="28"/>
          <w:szCs w:val="28"/>
        </w:rPr>
        <w:t xml:space="preserve"> </w:t>
      </w:r>
      <w:r w:rsidRPr="0002167D">
        <w:rPr>
          <w:rFonts w:ascii="Times New Roman" w:hAnsi="Times New Roman" w:cs="Times New Roman"/>
          <w:i/>
          <w:sz w:val="28"/>
          <w:szCs w:val="28"/>
        </w:rPr>
        <w:t>и специальное (коррекционное) образование»</w:t>
      </w:r>
      <w:r w:rsidRPr="000E635B">
        <w:rPr>
          <w:rFonts w:ascii="Times New Roman" w:hAnsi="Times New Roman" w:cs="Times New Roman"/>
          <w:sz w:val="28"/>
          <w:szCs w:val="28"/>
        </w:rPr>
        <w:t>:</w:t>
      </w:r>
      <w:r>
        <w:rPr>
          <w:rFonts w:ascii="Times New Roman" w:hAnsi="Times New Roman" w:cs="Times New Roman"/>
          <w:sz w:val="28"/>
          <w:szCs w:val="28"/>
        </w:rPr>
        <w:t xml:space="preserve"> </w:t>
      </w:r>
      <w:r w:rsidRPr="000E635B">
        <w:rPr>
          <w:rFonts w:ascii="Times New Roman" w:hAnsi="Times New Roman" w:cs="Times New Roman"/>
          <w:sz w:val="28"/>
          <w:szCs w:val="28"/>
        </w:rPr>
        <w:t xml:space="preserve">1 место -  </w:t>
      </w:r>
      <w:r>
        <w:rPr>
          <w:rFonts w:ascii="Times New Roman" w:hAnsi="Times New Roman" w:cs="Times New Roman"/>
          <w:sz w:val="28"/>
          <w:szCs w:val="28"/>
        </w:rPr>
        <w:t>Наталья Михайл</w:t>
      </w:r>
      <w:r w:rsidRPr="000E635B">
        <w:rPr>
          <w:rFonts w:ascii="Times New Roman" w:hAnsi="Times New Roman" w:cs="Times New Roman"/>
          <w:sz w:val="28"/>
          <w:szCs w:val="28"/>
        </w:rPr>
        <w:t xml:space="preserve">овна </w:t>
      </w:r>
      <w:r>
        <w:rPr>
          <w:rFonts w:ascii="Times New Roman" w:hAnsi="Times New Roman" w:cs="Times New Roman"/>
          <w:sz w:val="28"/>
          <w:szCs w:val="28"/>
        </w:rPr>
        <w:t>Мокрушина</w:t>
      </w:r>
      <w:r w:rsidRPr="000E635B">
        <w:rPr>
          <w:rFonts w:ascii="Times New Roman" w:hAnsi="Times New Roman" w:cs="Times New Roman"/>
          <w:sz w:val="28"/>
          <w:szCs w:val="28"/>
        </w:rPr>
        <w:t xml:space="preserve">, учитель </w:t>
      </w:r>
      <w:r>
        <w:rPr>
          <w:rFonts w:ascii="Times New Roman" w:hAnsi="Times New Roman" w:cs="Times New Roman"/>
          <w:sz w:val="28"/>
          <w:szCs w:val="28"/>
        </w:rPr>
        <w:t>трудового обучения</w:t>
      </w:r>
      <w:r w:rsidRPr="000E635B">
        <w:rPr>
          <w:rFonts w:ascii="Times New Roman" w:hAnsi="Times New Roman" w:cs="Times New Roman"/>
          <w:sz w:val="28"/>
          <w:szCs w:val="28"/>
        </w:rPr>
        <w:t xml:space="preserve"> МБОУ «О</w:t>
      </w:r>
      <w:r>
        <w:rPr>
          <w:rFonts w:ascii="Times New Roman" w:hAnsi="Times New Roman" w:cs="Times New Roman"/>
          <w:sz w:val="28"/>
          <w:szCs w:val="28"/>
        </w:rPr>
        <w:t>черская КШ-и</w:t>
      </w:r>
      <w:r w:rsidRPr="000E635B">
        <w:rPr>
          <w:rFonts w:ascii="Times New Roman" w:hAnsi="Times New Roman" w:cs="Times New Roman"/>
          <w:sz w:val="28"/>
          <w:szCs w:val="28"/>
        </w:rPr>
        <w:t>»</w:t>
      </w:r>
      <w:r>
        <w:rPr>
          <w:rFonts w:ascii="Times New Roman" w:hAnsi="Times New Roman" w:cs="Times New Roman"/>
          <w:sz w:val="28"/>
          <w:szCs w:val="28"/>
        </w:rPr>
        <w:t>;</w:t>
      </w:r>
    </w:p>
    <w:p w:rsidR="00B12B9E" w:rsidRPr="006D52B6"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cs="Times New Roman"/>
          <w:color w:val="000000"/>
          <w:sz w:val="28"/>
          <w:szCs w:val="28"/>
        </w:rPr>
      </w:pPr>
      <w:r w:rsidRPr="006D52B6">
        <w:rPr>
          <w:rFonts w:ascii="Times New Roman" w:hAnsi="Times New Roman" w:cs="Times New Roman"/>
          <w:i/>
          <w:sz w:val="28"/>
          <w:szCs w:val="28"/>
        </w:rPr>
        <w:t>Номинация «Основное и среднее общее образование»</w:t>
      </w:r>
      <w:r>
        <w:rPr>
          <w:rFonts w:ascii="Times New Roman" w:hAnsi="Times New Roman" w:cs="Times New Roman"/>
          <w:sz w:val="28"/>
          <w:szCs w:val="28"/>
        </w:rPr>
        <w:t>:</w:t>
      </w:r>
      <w:r>
        <w:rPr>
          <w:rFonts w:ascii="Times New Roman" w:hAnsi="Times New Roman" w:cs="Times New Roman"/>
          <w:color w:val="000000"/>
          <w:sz w:val="28"/>
          <w:szCs w:val="28"/>
        </w:rPr>
        <w:t xml:space="preserve"> </w:t>
      </w:r>
      <w:r w:rsidRPr="000E635B">
        <w:rPr>
          <w:rFonts w:ascii="Times New Roman" w:hAnsi="Times New Roman" w:cs="Times New Roman"/>
          <w:sz w:val="28"/>
          <w:szCs w:val="28"/>
        </w:rPr>
        <w:t xml:space="preserve">1 место -  </w:t>
      </w:r>
      <w:r>
        <w:rPr>
          <w:rFonts w:ascii="Times New Roman" w:hAnsi="Times New Roman" w:cs="Times New Roman"/>
          <w:sz w:val="28"/>
          <w:szCs w:val="28"/>
        </w:rPr>
        <w:t>Наталья Николаевна</w:t>
      </w:r>
      <w:r w:rsidRPr="000E635B">
        <w:rPr>
          <w:rFonts w:ascii="Times New Roman" w:hAnsi="Times New Roman" w:cs="Times New Roman"/>
          <w:sz w:val="28"/>
          <w:szCs w:val="28"/>
        </w:rPr>
        <w:t xml:space="preserve"> </w:t>
      </w:r>
      <w:r>
        <w:rPr>
          <w:rFonts w:ascii="Times New Roman" w:hAnsi="Times New Roman" w:cs="Times New Roman"/>
          <w:sz w:val="28"/>
          <w:szCs w:val="28"/>
        </w:rPr>
        <w:t>Быкова</w:t>
      </w:r>
      <w:r w:rsidRPr="000E635B">
        <w:rPr>
          <w:rFonts w:ascii="Times New Roman" w:hAnsi="Times New Roman" w:cs="Times New Roman"/>
          <w:sz w:val="28"/>
          <w:szCs w:val="28"/>
        </w:rPr>
        <w:t xml:space="preserve">, учитель </w:t>
      </w:r>
      <w:r>
        <w:rPr>
          <w:rFonts w:ascii="Times New Roman" w:hAnsi="Times New Roman" w:cs="Times New Roman"/>
          <w:sz w:val="28"/>
          <w:szCs w:val="28"/>
        </w:rPr>
        <w:t>английского языка</w:t>
      </w:r>
      <w:r w:rsidRPr="000E635B">
        <w:rPr>
          <w:rFonts w:ascii="Times New Roman" w:hAnsi="Times New Roman" w:cs="Times New Roman"/>
          <w:sz w:val="28"/>
          <w:szCs w:val="28"/>
        </w:rPr>
        <w:t xml:space="preserve"> МБОУ «О</w:t>
      </w:r>
      <w:r>
        <w:rPr>
          <w:rFonts w:ascii="Times New Roman" w:hAnsi="Times New Roman" w:cs="Times New Roman"/>
          <w:sz w:val="28"/>
          <w:szCs w:val="28"/>
        </w:rPr>
        <w:t xml:space="preserve">СОШ №3».                 </w:t>
      </w:r>
      <w:r w:rsidRPr="000E635B">
        <w:rPr>
          <w:rFonts w:ascii="Times New Roman" w:hAnsi="Times New Roman" w:cs="Times New Roman"/>
          <w:sz w:val="28"/>
          <w:szCs w:val="28"/>
        </w:rPr>
        <w:t xml:space="preserve">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Style w:val="af0"/>
          <w:rFonts w:ascii="Times New Roman" w:hAnsi="Times New Roman"/>
          <w:i w:val="0"/>
          <w:sz w:val="28"/>
          <w:szCs w:val="28"/>
        </w:rPr>
      </w:pPr>
      <w:r w:rsidRPr="009C6C91">
        <w:rPr>
          <w:rFonts w:ascii="Times New Roman" w:hAnsi="Times New Roman"/>
          <w:sz w:val="28"/>
          <w:szCs w:val="28"/>
        </w:rPr>
        <w:t>В период с 02 по 09 февраля 202</w:t>
      </w:r>
      <w:r>
        <w:rPr>
          <w:rFonts w:ascii="Times New Roman" w:hAnsi="Times New Roman"/>
          <w:sz w:val="28"/>
          <w:szCs w:val="28"/>
        </w:rPr>
        <w:t>4</w:t>
      </w:r>
      <w:r w:rsidRPr="009C6C91">
        <w:rPr>
          <w:rFonts w:ascii="Times New Roman" w:hAnsi="Times New Roman"/>
          <w:sz w:val="28"/>
          <w:szCs w:val="28"/>
        </w:rPr>
        <w:t xml:space="preserve"> года состоялся муниципальный этап Всероссийского конкурса педагогических работников «Учитель года - 2024» в Очерском городском округе, в котором приняли участие </w:t>
      </w:r>
      <w:r w:rsidRPr="009C6C91">
        <w:rPr>
          <w:rStyle w:val="af0"/>
          <w:rFonts w:ascii="Times New Roman" w:hAnsi="Times New Roman"/>
          <w:i w:val="0"/>
          <w:sz w:val="28"/>
          <w:szCs w:val="28"/>
        </w:rPr>
        <w:t xml:space="preserve">20 педагогов округа в 4 номинациях: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Style w:val="af0"/>
          <w:rFonts w:ascii="Times New Roman" w:hAnsi="Times New Roman"/>
          <w:i w:val="0"/>
          <w:sz w:val="28"/>
          <w:szCs w:val="28"/>
        </w:rPr>
      </w:pPr>
      <w:r w:rsidRPr="009C6C91">
        <w:rPr>
          <w:rStyle w:val="af0"/>
          <w:rFonts w:ascii="Times New Roman" w:hAnsi="Times New Roman"/>
          <w:i w:val="0"/>
          <w:sz w:val="28"/>
          <w:szCs w:val="28"/>
        </w:rPr>
        <w:t>«Учитель» - 5 педагогов (МБОУ «ОСОШ №1», МБОУ «ОСОШ №3», МБОУ «Нижне-Талицкая ООШ», МБОУ «Павловская СОШ», МБОУ «Нововознесенская ООШ»);</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Style w:val="af0"/>
          <w:rFonts w:ascii="Times New Roman" w:hAnsi="Times New Roman"/>
          <w:i w:val="0"/>
          <w:sz w:val="28"/>
          <w:szCs w:val="28"/>
        </w:rPr>
      </w:pPr>
      <w:r w:rsidRPr="009C6C91">
        <w:rPr>
          <w:rStyle w:val="af0"/>
          <w:rFonts w:ascii="Times New Roman" w:hAnsi="Times New Roman"/>
          <w:i w:val="0"/>
          <w:sz w:val="28"/>
          <w:szCs w:val="28"/>
        </w:rPr>
        <w:t>«Педагог детского сада» - 5 педагогов (структурное подразделение «Детский сад «Березка», структурное подразделение «Детский сад «Гнездышко», структурное подразделение «Детский сад «Золотой ключик», структурное подразделение «Детский сад «Солнышко», МБОУ «Нижне-Талицкая ООШ»);</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Style w:val="af0"/>
          <w:rFonts w:ascii="Times New Roman" w:hAnsi="Times New Roman"/>
          <w:i w:val="0"/>
          <w:sz w:val="28"/>
          <w:szCs w:val="28"/>
        </w:rPr>
      </w:pPr>
      <w:r w:rsidRPr="009C6C91">
        <w:rPr>
          <w:rStyle w:val="af0"/>
          <w:rFonts w:ascii="Times New Roman" w:hAnsi="Times New Roman"/>
          <w:i w:val="0"/>
          <w:sz w:val="28"/>
          <w:szCs w:val="28"/>
        </w:rPr>
        <w:t xml:space="preserve">«Педагогический дебют» - 5 педагогов (МБОУ «ОСОШ №1» - 2 чел., МБОУ </w:t>
      </w:r>
      <w:r w:rsidRPr="009C6C91">
        <w:rPr>
          <w:rStyle w:val="af0"/>
          <w:rFonts w:ascii="Times New Roman" w:hAnsi="Times New Roman"/>
          <w:i w:val="0"/>
          <w:sz w:val="28"/>
          <w:szCs w:val="28"/>
        </w:rPr>
        <w:lastRenderedPageBreak/>
        <w:t>«ОСОШ №2», МБОУ «Очерская КШ - и», МБОУ «ОСОШ №3»);</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Style w:val="af0"/>
          <w:rFonts w:ascii="Times New Roman" w:hAnsi="Times New Roman"/>
          <w:i w:val="0"/>
          <w:sz w:val="28"/>
          <w:szCs w:val="28"/>
        </w:rPr>
      </w:pPr>
      <w:r w:rsidRPr="009C6C91">
        <w:rPr>
          <w:rStyle w:val="af0"/>
          <w:rFonts w:ascii="Times New Roman" w:hAnsi="Times New Roman"/>
          <w:i w:val="0"/>
          <w:sz w:val="28"/>
          <w:szCs w:val="28"/>
        </w:rPr>
        <w:t xml:space="preserve"> «Классный руководитель» - 5 педагогов (МБОУ «ОСОШ №1», МБОУ «ОСОШ №2» - 2 чел., МБОУ «Павловская СОШ», МБОУ «Нижне-Талицкая </w:t>
      </w:r>
      <w:r>
        <w:rPr>
          <w:rStyle w:val="af0"/>
          <w:rFonts w:ascii="Times New Roman" w:hAnsi="Times New Roman"/>
          <w:i w:val="0"/>
          <w:sz w:val="28"/>
          <w:szCs w:val="28"/>
        </w:rPr>
        <w:t>ООШ»).</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sz w:val="28"/>
          <w:szCs w:val="28"/>
        </w:rPr>
      </w:pPr>
      <w:r w:rsidRPr="009C6C91">
        <w:rPr>
          <w:rFonts w:ascii="Times New Roman" w:hAnsi="Times New Roman"/>
          <w:sz w:val="28"/>
          <w:szCs w:val="28"/>
        </w:rPr>
        <w:t xml:space="preserve">Решением жюри за высокое педагогическое мастерство, использование современных технологий обучения и воспитания, распространение педагогического опыта победителями муниципального этапа конкурса «Учитель года – 2024» по номинациям определены: </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sz w:val="28"/>
          <w:szCs w:val="28"/>
        </w:rPr>
      </w:pPr>
      <w:r w:rsidRPr="009C6C91">
        <w:rPr>
          <w:rFonts w:ascii="Times New Roman" w:hAnsi="Times New Roman"/>
          <w:sz w:val="28"/>
          <w:szCs w:val="28"/>
        </w:rPr>
        <w:t>«Учитель» - Плотникова Алевтина Валерьевна, учитель английского языка   МБОУ «ОСОШ №3»;</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sz w:val="28"/>
          <w:szCs w:val="28"/>
        </w:rPr>
      </w:pPr>
      <w:r w:rsidRPr="009C6C91">
        <w:rPr>
          <w:rFonts w:ascii="Times New Roman" w:hAnsi="Times New Roman"/>
          <w:sz w:val="28"/>
          <w:szCs w:val="28"/>
        </w:rPr>
        <w:t xml:space="preserve"> «Педагог дошкольного образовательного учреждения» - </w:t>
      </w:r>
      <w:proofErr w:type="spellStart"/>
      <w:r w:rsidRPr="009C6C91">
        <w:rPr>
          <w:rFonts w:ascii="Times New Roman" w:hAnsi="Times New Roman"/>
          <w:sz w:val="28"/>
          <w:szCs w:val="28"/>
        </w:rPr>
        <w:t>Маталасова</w:t>
      </w:r>
      <w:proofErr w:type="spellEnd"/>
      <w:r w:rsidRPr="009C6C91">
        <w:rPr>
          <w:rFonts w:ascii="Times New Roman" w:hAnsi="Times New Roman"/>
          <w:sz w:val="28"/>
          <w:szCs w:val="28"/>
        </w:rPr>
        <w:t xml:space="preserve"> Алена </w:t>
      </w:r>
      <w:proofErr w:type="spellStart"/>
      <w:r w:rsidRPr="009C6C91">
        <w:rPr>
          <w:rFonts w:ascii="Times New Roman" w:hAnsi="Times New Roman"/>
          <w:sz w:val="28"/>
          <w:szCs w:val="28"/>
        </w:rPr>
        <w:t>Садофьевна</w:t>
      </w:r>
      <w:proofErr w:type="spellEnd"/>
      <w:r w:rsidRPr="009C6C91">
        <w:rPr>
          <w:rFonts w:ascii="Times New Roman" w:hAnsi="Times New Roman"/>
          <w:sz w:val="28"/>
          <w:szCs w:val="28"/>
        </w:rPr>
        <w:t>, воспитатель МБОУ «ОСОШ №3» структурное подразделение «Детский сад «Березка»;</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sz w:val="28"/>
          <w:szCs w:val="28"/>
        </w:rPr>
      </w:pPr>
      <w:r w:rsidRPr="009C6C91">
        <w:rPr>
          <w:rFonts w:ascii="Times New Roman" w:hAnsi="Times New Roman"/>
          <w:sz w:val="28"/>
          <w:szCs w:val="28"/>
        </w:rPr>
        <w:t xml:space="preserve">«Педагогический дебют» - </w:t>
      </w:r>
      <w:proofErr w:type="spellStart"/>
      <w:r w:rsidRPr="009C6C91">
        <w:rPr>
          <w:rFonts w:ascii="Times New Roman" w:hAnsi="Times New Roman"/>
          <w:sz w:val="28"/>
          <w:szCs w:val="28"/>
        </w:rPr>
        <w:t>Жужгова</w:t>
      </w:r>
      <w:proofErr w:type="spellEnd"/>
      <w:r w:rsidRPr="009C6C91">
        <w:rPr>
          <w:rFonts w:ascii="Times New Roman" w:hAnsi="Times New Roman"/>
          <w:sz w:val="28"/>
          <w:szCs w:val="28"/>
        </w:rPr>
        <w:t xml:space="preserve"> Анастасия Александровна, учитель географии, МБОУ «ОСОШ №3»;</w:t>
      </w:r>
    </w:p>
    <w:p w:rsidR="00B12B9E" w:rsidRDefault="00B12B9E" w:rsidP="00B12B9E">
      <w:pPr>
        <w:pBdr>
          <w:top w:val="single" w:sz="4" w:space="1" w:color="FFFFFF"/>
          <w:left w:val="single" w:sz="4" w:space="0" w:color="FFFFFF"/>
          <w:bottom w:val="single" w:sz="4" w:space="31" w:color="FFFFFF"/>
          <w:right w:val="single" w:sz="4" w:space="4" w:color="FFFFFF"/>
        </w:pBdr>
        <w:ind w:firstLine="567"/>
        <w:rPr>
          <w:rFonts w:ascii="Times New Roman" w:hAnsi="Times New Roman"/>
          <w:sz w:val="28"/>
          <w:szCs w:val="28"/>
        </w:rPr>
      </w:pPr>
      <w:r w:rsidRPr="009C6C91">
        <w:rPr>
          <w:rFonts w:ascii="Times New Roman" w:hAnsi="Times New Roman"/>
          <w:sz w:val="28"/>
          <w:szCs w:val="28"/>
        </w:rPr>
        <w:t>«Классный руководитель» - Балабанова Ольга Ивановна, учитель начальных классов МБОУ «ОСОШ №2».</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6D52B6">
        <w:rPr>
          <w:rFonts w:ascii="Times New Roman" w:hAnsi="Times New Roman" w:cs="Times New Roman"/>
          <w:sz w:val="28"/>
          <w:szCs w:val="28"/>
        </w:rPr>
        <w:t xml:space="preserve">В течение 2024 года педагоги активно посещали методические мероприятия: </w:t>
      </w:r>
      <w:r>
        <w:rPr>
          <w:rFonts w:ascii="Times New Roman" w:hAnsi="Times New Roman" w:cs="Times New Roman"/>
          <w:sz w:val="28"/>
          <w:szCs w:val="28"/>
        </w:rPr>
        <w:t xml:space="preserve">   </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F234AD">
        <w:rPr>
          <w:rFonts w:ascii="Times New Roman" w:hAnsi="Times New Roman" w:cs="Times New Roman"/>
          <w:sz w:val="28"/>
          <w:szCs w:val="28"/>
        </w:rPr>
        <w:t>11</w:t>
      </w:r>
      <w:r>
        <w:rPr>
          <w:rFonts w:ascii="Times New Roman" w:hAnsi="Times New Roman" w:cs="Times New Roman"/>
          <w:sz w:val="28"/>
          <w:szCs w:val="28"/>
        </w:rPr>
        <w:t>.12.2024</w:t>
      </w:r>
      <w:r w:rsidRPr="00F234AD">
        <w:rPr>
          <w:rFonts w:ascii="Times New Roman" w:hAnsi="Times New Roman" w:cs="Times New Roman"/>
          <w:sz w:val="28"/>
          <w:szCs w:val="28"/>
        </w:rPr>
        <w:t xml:space="preserve"> в Пермском районе, в МАОУ «Навигатор» прошел Форум сельских учителей Пермского края «Школа и семья: грани сотрудничества», который являлся неким завершением Года Семьи, именно так был ознаменован 2024 год. </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F234AD">
        <w:rPr>
          <w:rFonts w:ascii="Times New Roman" w:hAnsi="Times New Roman" w:cs="Times New Roman"/>
          <w:sz w:val="28"/>
          <w:szCs w:val="28"/>
        </w:rPr>
        <w:t xml:space="preserve">Организатором данного </w:t>
      </w:r>
      <w:r>
        <w:rPr>
          <w:rFonts w:ascii="Times New Roman" w:hAnsi="Times New Roman" w:cs="Times New Roman"/>
          <w:sz w:val="28"/>
          <w:szCs w:val="28"/>
        </w:rPr>
        <w:t>мероприятия в</w:t>
      </w:r>
      <w:r w:rsidRPr="00F234AD">
        <w:rPr>
          <w:rFonts w:ascii="Times New Roman" w:hAnsi="Times New Roman" w:cs="Times New Roman"/>
          <w:sz w:val="28"/>
          <w:szCs w:val="28"/>
        </w:rPr>
        <w:t>ыступил АНО ДПО «Открытый институт профессионального образования» при содействии Министерства образования и науки Пермского края.</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F234AD">
        <w:rPr>
          <w:rFonts w:ascii="Times New Roman" w:hAnsi="Times New Roman" w:cs="Times New Roman"/>
          <w:sz w:val="28"/>
          <w:szCs w:val="28"/>
        </w:rPr>
        <w:t>Очерский городской округ на Форуме представила делегация из 11 педагогов.      В ее состав вошли представители управления образования, руководители и педаго</w:t>
      </w:r>
      <w:r>
        <w:rPr>
          <w:rFonts w:ascii="Times New Roman" w:hAnsi="Times New Roman" w:cs="Times New Roman"/>
          <w:sz w:val="28"/>
          <w:szCs w:val="28"/>
        </w:rPr>
        <w:t>ги образовательных организаций.</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Pr>
          <w:rFonts w:ascii="Times New Roman" w:hAnsi="Times New Roman" w:cs="Times New Roman"/>
          <w:sz w:val="28"/>
          <w:szCs w:val="28"/>
        </w:rPr>
        <w:t>О</w:t>
      </w:r>
      <w:r w:rsidRPr="00F234AD">
        <w:rPr>
          <w:rFonts w:ascii="Times New Roman" w:hAnsi="Times New Roman" w:cs="Times New Roman"/>
          <w:sz w:val="28"/>
          <w:szCs w:val="28"/>
        </w:rPr>
        <w:t>пыт продуктивного сотрудничества семьи и школы был представлен на Форуме более 40 представителями педагогического сообщества на 5 практических сессиях, в их числе оказались педагоги Очерского городского округа: М.В. Артемьева, директор МБОУ «Очерская КШ-и» с выступлением по теме: «</w:t>
      </w:r>
      <w:r w:rsidRPr="00F234AD">
        <w:rPr>
          <w:rFonts w:ascii="Times New Roman" w:hAnsi="Times New Roman" w:cs="Times New Roman"/>
          <w:color w:val="000000"/>
          <w:sz w:val="28"/>
          <w:szCs w:val="28"/>
          <w:highlight w:val="white"/>
        </w:rPr>
        <w:t xml:space="preserve">Эффективные  формы взаимодействия семьи и школы – залог успеха учебно- воспитательного процесса в специальном(коррекционном) образовательном учреждении </w:t>
      </w:r>
      <w:proofErr w:type="spellStart"/>
      <w:r w:rsidRPr="00F234AD">
        <w:rPr>
          <w:rFonts w:ascii="Times New Roman" w:hAnsi="Times New Roman" w:cs="Times New Roman"/>
          <w:color w:val="000000"/>
          <w:sz w:val="28"/>
          <w:szCs w:val="28"/>
          <w:highlight w:val="white"/>
        </w:rPr>
        <w:t>интернатного</w:t>
      </w:r>
      <w:proofErr w:type="spellEnd"/>
      <w:r w:rsidRPr="00F234AD">
        <w:rPr>
          <w:rFonts w:ascii="Times New Roman" w:hAnsi="Times New Roman" w:cs="Times New Roman"/>
          <w:color w:val="000000"/>
          <w:sz w:val="28"/>
          <w:szCs w:val="28"/>
          <w:highlight w:val="white"/>
        </w:rPr>
        <w:t xml:space="preserve"> типа</w:t>
      </w:r>
      <w:r w:rsidRPr="00F234AD">
        <w:rPr>
          <w:rFonts w:ascii="Times New Roman" w:hAnsi="Times New Roman" w:cs="Times New Roman"/>
          <w:color w:val="000000"/>
          <w:sz w:val="28"/>
          <w:szCs w:val="28"/>
        </w:rPr>
        <w:t>» и  Е.А. Гладкова, учитель истории и обществознания, классный руководитель 9 «а» класса МБОУ «ОСОШ №3» представила опыт по теме: «Эффективные педагогические практи</w:t>
      </w:r>
      <w:r>
        <w:rPr>
          <w:rFonts w:ascii="Times New Roman" w:hAnsi="Times New Roman" w:cs="Times New Roman"/>
          <w:color w:val="000000"/>
          <w:sz w:val="28"/>
          <w:szCs w:val="28"/>
        </w:rPr>
        <w:t>ки взаимодействия с родителями.</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500B7C">
        <w:rPr>
          <w:rFonts w:ascii="Times New Roman" w:hAnsi="Times New Roman" w:cs="Times New Roman"/>
          <w:sz w:val="28"/>
          <w:szCs w:val="28"/>
        </w:rPr>
        <w:t>В феврале 2024 года педагоги образовательных организаций округа представили опыт педагогической деятельности через участие в межмуниципальном Марафоне мастер-классов, основная цель которого была заявлена как: обмен опытом по вопросам организации урочной и внеурочной деятельности, направленной на формирование функциональной грамотности обучающихся. Марафон проходил в г. Нытва, общее количество представивших опыт педагогов округа – 6 человек.</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500B7C">
        <w:rPr>
          <w:rFonts w:ascii="Times New Roman" w:hAnsi="Times New Roman" w:cs="Times New Roman"/>
          <w:color w:val="000000"/>
          <w:sz w:val="28"/>
          <w:szCs w:val="28"/>
          <w:shd w:val="clear" w:color="auto" w:fill="FFFFFF"/>
        </w:rPr>
        <w:t xml:space="preserve">29 февраля 2024 года в МАОУ «Школа №18 для обучающихся с ограниченными возможностями здоровья» г. Перми состоялся краевой конкурс «Учитель года» для педагогов, реализующих адаптированные основные общеобразовательные программы «В мастерстве учителя - успех ученика», в </w:t>
      </w:r>
      <w:r w:rsidRPr="00500B7C">
        <w:rPr>
          <w:rFonts w:ascii="Times New Roman" w:hAnsi="Times New Roman" w:cs="Times New Roman"/>
          <w:color w:val="000000"/>
          <w:sz w:val="28"/>
          <w:szCs w:val="28"/>
          <w:shd w:val="clear" w:color="auto" w:fill="FFFFFF"/>
        </w:rPr>
        <w:lastRenderedPageBreak/>
        <w:t>котором приняли участие 2 педагога МБОУ «Очерская КШ-и». Оба педагога стали призерами (2 место) в номинациях «Учитель 2 этапа обучения» (5-9 классы) и «Воспитатель».</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500B7C">
        <w:rPr>
          <w:rStyle w:val="markedcontent"/>
          <w:rFonts w:ascii="Times New Roman" w:eastAsia="Calibri" w:hAnsi="Times New Roman" w:cs="Times New Roman"/>
          <w:sz w:val="28"/>
          <w:szCs w:val="28"/>
          <w:lang w:eastAsia="en-US"/>
        </w:rPr>
        <w:t xml:space="preserve">14 марта 2024 года 3 педагога из трех дошкольных учреждений округа: с/п «Детский сад «Гнездышко», с/п «Детский сад «Березка», с/п «Детский сад «Солнышко» представили опыт педагогической деятельности на межмуниципальной конференции педагогических работников дошкольного образования «Детский сад – ориентир на успех каждого ребенка», которая проходила в г. Верещагино. </w:t>
      </w:r>
      <w:r w:rsidRPr="00500B7C">
        <w:rPr>
          <w:rFonts w:ascii="Times New Roman" w:hAnsi="Times New Roman" w:cs="Times New Roman"/>
          <w:color w:val="000000"/>
          <w:sz w:val="28"/>
          <w:szCs w:val="28"/>
          <w:shd w:val="clear" w:color="auto" w:fill="FFFFFF"/>
        </w:rPr>
        <w:t>На конференции обсуждались приоритеты и тренды дошкольного образования в Пермском крае; современные модели, программы, технологии; региональный компонент и воспитательная среда в дошкольной организации; психолого-педагогические технологии сопровождения детей с ОВЗ.</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Style w:val="markedcontent"/>
          <w:rFonts w:ascii="Times New Roman" w:hAnsi="Times New Roman" w:cs="Times New Roman"/>
          <w:sz w:val="28"/>
          <w:szCs w:val="28"/>
        </w:rPr>
      </w:pPr>
      <w:r w:rsidRPr="00500B7C">
        <w:rPr>
          <w:rFonts w:ascii="Times New Roman" w:hAnsi="Times New Roman" w:cs="Times New Roman"/>
          <w:color w:val="000000"/>
          <w:sz w:val="28"/>
          <w:szCs w:val="28"/>
          <w:shd w:val="clear" w:color="auto" w:fill="FFFFFF"/>
        </w:rPr>
        <w:t>На площадках педагогам представилась возможность продемонстрировать мастер-классы, педагогические практики, обменяться опытом, задать вопросы коллегам и получить обратную связь.</w:t>
      </w:r>
      <w:r w:rsidRPr="00500B7C">
        <w:rPr>
          <w:rFonts w:ascii="Times New Roman" w:hAnsi="Times New Roman" w:cs="Times New Roman"/>
          <w:color w:val="000000"/>
          <w:sz w:val="28"/>
          <w:szCs w:val="28"/>
        </w:rPr>
        <w:br/>
      </w:r>
      <w:r w:rsidRPr="00500B7C">
        <w:rPr>
          <w:rFonts w:ascii="Times New Roman" w:hAnsi="Times New Roman" w:cs="Times New Roman"/>
          <w:color w:val="000000"/>
          <w:sz w:val="28"/>
          <w:szCs w:val="28"/>
          <w:shd w:val="clear" w:color="auto" w:fill="FFFFFF"/>
        </w:rPr>
        <w:t>Участники конференции отметили, что возможность общения с единомышленниками помогает развиваться и воплощать новые идеи в педагогической деятельности.</w:t>
      </w:r>
      <w:r w:rsidRPr="00500B7C">
        <w:rPr>
          <w:rStyle w:val="markedcontent"/>
          <w:rFonts w:ascii="Times New Roman" w:eastAsia="Calibri" w:hAnsi="Times New Roman" w:cs="Times New Roman"/>
          <w:sz w:val="28"/>
          <w:szCs w:val="28"/>
          <w:lang w:eastAsia="en-US"/>
        </w:rPr>
        <w:t xml:space="preserve"> </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500B7C">
        <w:rPr>
          <w:rStyle w:val="markedcontent"/>
          <w:rFonts w:ascii="Times New Roman" w:eastAsia="Calibri" w:hAnsi="Times New Roman" w:cs="Times New Roman"/>
          <w:sz w:val="28"/>
          <w:szCs w:val="28"/>
          <w:lang w:eastAsia="en-US"/>
        </w:rPr>
        <w:t xml:space="preserve">25.03.2024 педагогические работники округа приняли участие в </w:t>
      </w:r>
      <w:r w:rsidRPr="00500B7C">
        <w:rPr>
          <w:rFonts w:ascii="Times New Roman" w:hAnsi="Times New Roman" w:cs="Times New Roman"/>
          <w:sz w:val="28"/>
          <w:szCs w:val="28"/>
        </w:rPr>
        <w:t xml:space="preserve">заседании Ассоциации «Лига образовательных организаций сел и малых городов Прикамья» по теме: «Воспитание? Воспитание… Воспитание!», которое прошло в с. Б. Соснова. Тема воспитания была многогранно и широко раскрыта благодаря опыту коллег как </w:t>
      </w:r>
      <w:proofErr w:type="spellStart"/>
      <w:r w:rsidRPr="00500B7C">
        <w:rPr>
          <w:rFonts w:ascii="Times New Roman" w:hAnsi="Times New Roman" w:cs="Times New Roman"/>
          <w:sz w:val="28"/>
          <w:szCs w:val="28"/>
        </w:rPr>
        <w:t>Большесосновского</w:t>
      </w:r>
      <w:proofErr w:type="spellEnd"/>
      <w:r w:rsidRPr="00500B7C">
        <w:rPr>
          <w:rFonts w:ascii="Times New Roman" w:hAnsi="Times New Roman" w:cs="Times New Roman"/>
          <w:sz w:val="28"/>
          <w:szCs w:val="28"/>
        </w:rPr>
        <w:t xml:space="preserve"> округа, так и территорий «Запад», были представлены рабочие программы воспитания, проведены открытые уроки на разных ступенях обучения, представлен опыт работы через проведение мастер-классов, а также была возможность принять участие в работе круглого стола «Аспектный анализ открытых уроков   с точки зрения реализации воспитательного потенциала», где были подробно проанализированы отрытые уроки педа</w:t>
      </w:r>
      <w:r>
        <w:rPr>
          <w:rFonts w:ascii="Times New Roman" w:hAnsi="Times New Roman" w:cs="Times New Roman"/>
          <w:sz w:val="28"/>
          <w:szCs w:val="28"/>
        </w:rPr>
        <w:t xml:space="preserve">гогов </w:t>
      </w:r>
      <w:proofErr w:type="spellStart"/>
      <w:r>
        <w:rPr>
          <w:rFonts w:ascii="Times New Roman" w:hAnsi="Times New Roman" w:cs="Times New Roman"/>
          <w:sz w:val="28"/>
          <w:szCs w:val="28"/>
        </w:rPr>
        <w:t>Большесосновского</w:t>
      </w:r>
      <w:proofErr w:type="spellEnd"/>
      <w:r>
        <w:rPr>
          <w:rFonts w:ascii="Times New Roman" w:hAnsi="Times New Roman" w:cs="Times New Roman"/>
          <w:sz w:val="28"/>
          <w:szCs w:val="28"/>
        </w:rPr>
        <w:t xml:space="preserve"> округа.</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Style w:val="markedcontent"/>
          <w:rFonts w:ascii="Times New Roman" w:hAnsi="Times New Roman" w:cs="Times New Roman"/>
          <w:sz w:val="28"/>
          <w:szCs w:val="28"/>
        </w:rPr>
      </w:pPr>
      <w:r w:rsidRPr="00500B7C">
        <w:rPr>
          <w:rFonts w:ascii="Times New Roman" w:hAnsi="Times New Roman" w:cs="Times New Roman"/>
          <w:sz w:val="28"/>
          <w:szCs w:val="28"/>
        </w:rPr>
        <w:t>Очерский городской округ на заседании представила делегация из 12 педагогов, 3 педагогических работника из МБОУ «ОСОШ №1», МБОУ «ОСОШ №3», с/п «Детский сад «Березка» презентовали опыт работы на данном мероприятии.</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sz w:val="28"/>
          <w:szCs w:val="28"/>
        </w:rPr>
      </w:pPr>
      <w:r w:rsidRPr="00500B7C">
        <w:rPr>
          <w:rStyle w:val="markedcontent"/>
          <w:rFonts w:ascii="Times New Roman" w:eastAsia="Calibri" w:hAnsi="Times New Roman" w:cs="Times New Roman"/>
          <w:sz w:val="28"/>
          <w:szCs w:val="28"/>
          <w:lang w:eastAsia="en-US"/>
        </w:rPr>
        <w:t xml:space="preserve">27 марта 2024 года педагогам Очерского городского округа уже в пятый раз представилась возможность посетить цифровой форум «Все в </w:t>
      </w:r>
      <w:r w:rsidRPr="00500B7C">
        <w:rPr>
          <w:rFonts w:ascii="Times New Roman" w:hAnsi="Times New Roman" w:cs="Times New Roman"/>
          <w:sz w:val="28"/>
          <w:szCs w:val="28"/>
          <w:lang w:val="en-US"/>
        </w:rPr>
        <w:t>Digital</w:t>
      </w:r>
      <w:r w:rsidRPr="00500B7C">
        <w:rPr>
          <w:rFonts w:ascii="Times New Roman" w:hAnsi="Times New Roman" w:cs="Times New Roman"/>
          <w:sz w:val="28"/>
          <w:szCs w:val="28"/>
        </w:rPr>
        <w:t>», который традиционно проводился в школе «Навигатор». Очно приняли участие всего 3 представителя образовательных организаций округа, двое из них – молодые, начинающие педагоги МБОУ «ОСОШ №1». Большой проблемой для педагогов стала регистрация на данное мероприятие для очного участия, т.к. оно было очень востребованным и актуальным для педагогического сообщества Пермского края. В дистанционном формате приняли участие 27 педагогов.</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cs="Times New Roman"/>
          <w:color w:val="000000"/>
          <w:sz w:val="28"/>
          <w:szCs w:val="28"/>
          <w:shd w:val="clear" w:color="auto" w:fill="FFFFFF"/>
        </w:rPr>
      </w:pPr>
      <w:r w:rsidRPr="00500B7C">
        <w:rPr>
          <w:rFonts w:ascii="Times New Roman" w:hAnsi="Times New Roman" w:cs="Times New Roman"/>
          <w:sz w:val="28"/>
          <w:szCs w:val="28"/>
        </w:rPr>
        <w:t xml:space="preserve">В марте 2024 года педагог МБОУ «ОСОШ №3» - Плотникова Алевтина Валерьевна, учитель английского языка, победитель </w:t>
      </w:r>
      <w:r w:rsidRPr="00500B7C">
        <w:rPr>
          <w:rFonts w:ascii="Times New Roman" w:hAnsi="Times New Roman" w:cs="Times New Roman"/>
          <w:color w:val="000000"/>
          <w:sz w:val="28"/>
          <w:szCs w:val="28"/>
          <w:shd w:val="clear" w:color="auto" w:fill="FFFFFF"/>
        </w:rPr>
        <w:t xml:space="preserve">в номинации «Учитель общего образования» муниципального этапа Всероссийского конкурса «Учитель года - 2024» стала участником регионального этапа Всероссийского конкурса «Учитель года - 2024» в номинации «Учитель общего образования».  К сожалению, набранные баллы за участие в заочных конкурсных испытаниях не позволили нашему конкурсанту пройти в очный этап конкурса, Плотникова А.В. стала лишь </w:t>
      </w:r>
      <w:r w:rsidRPr="00500B7C">
        <w:rPr>
          <w:rFonts w:ascii="Times New Roman" w:hAnsi="Times New Roman" w:cs="Times New Roman"/>
          <w:color w:val="000000"/>
          <w:sz w:val="28"/>
          <w:szCs w:val="28"/>
          <w:shd w:val="clear" w:color="auto" w:fill="FFFFFF"/>
        </w:rPr>
        <w:lastRenderedPageBreak/>
        <w:t>участницей заочного этапа.</w:t>
      </w:r>
    </w:p>
    <w:p w:rsidR="00B12B9E" w:rsidRDefault="00B12B9E" w:rsidP="00B12B9E">
      <w:pPr>
        <w:pBdr>
          <w:top w:val="single" w:sz="4" w:space="1" w:color="FFFFFF"/>
          <w:left w:val="single" w:sz="4" w:space="0" w:color="FFFFFF"/>
          <w:bottom w:val="single" w:sz="4" w:space="31" w:color="FFFFFF"/>
          <w:right w:val="single" w:sz="4" w:space="4" w:color="FFFFFF"/>
        </w:pBdr>
        <w:ind w:firstLine="567"/>
        <w:contextualSpacing/>
        <w:rPr>
          <w:rFonts w:ascii="Times New Roman" w:hAnsi="Times New Roman"/>
          <w:sz w:val="28"/>
          <w:szCs w:val="28"/>
        </w:rPr>
      </w:pPr>
      <w:r w:rsidRPr="003225E7">
        <w:rPr>
          <w:rFonts w:ascii="Times New Roman" w:hAnsi="Times New Roman"/>
          <w:sz w:val="28"/>
          <w:szCs w:val="28"/>
        </w:rPr>
        <w:t xml:space="preserve">Анализируя данные </w:t>
      </w:r>
      <w:r>
        <w:rPr>
          <w:rFonts w:ascii="Times New Roman" w:hAnsi="Times New Roman"/>
          <w:sz w:val="28"/>
          <w:szCs w:val="28"/>
        </w:rPr>
        <w:t>методической активности педагогических работников, можно сделать следующий вывод:</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sz w:val="28"/>
          <w:szCs w:val="28"/>
        </w:rPr>
      </w:pPr>
      <w:r>
        <w:rPr>
          <w:rFonts w:ascii="Times New Roman" w:hAnsi="Times New Roman"/>
          <w:sz w:val="28"/>
          <w:szCs w:val="28"/>
        </w:rPr>
        <w:t>1.</w:t>
      </w:r>
      <w:r w:rsidRPr="00E21A40">
        <w:rPr>
          <w:rFonts w:ascii="Times New Roman" w:hAnsi="Times New Roman"/>
          <w:sz w:val="28"/>
          <w:szCs w:val="28"/>
        </w:rPr>
        <w:t>наблюдается незначительное снижение количества педагогов, участников конференций различного уровня (2023-2024 - 49%; 2022-2023</w:t>
      </w:r>
      <w:r>
        <w:rPr>
          <w:rFonts w:ascii="Times New Roman" w:hAnsi="Times New Roman"/>
          <w:sz w:val="28"/>
          <w:szCs w:val="28"/>
        </w:rPr>
        <w:t xml:space="preserve"> </w:t>
      </w:r>
      <w:r w:rsidRPr="00E21A40">
        <w:rPr>
          <w:rFonts w:ascii="Times New Roman" w:hAnsi="Times New Roman"/>
          <w:sz w:val="28"/>
          <w:szCs w:val="28"/>
        </w:rPr>
        <w:t>-</w:t>
      </w:r>
      <w:r>
        <w:rPr>
          <w:rFonts w:ascii="Times New Roman" w:hAnsi="Times New Roman"/>
          <w:sz w:val="28"/>
          <w:szCs w:val="28"/>
        </w:rPr>
        <w:t xml:space="preserve"> </w:t>
      </w:r>
      <w:r w:rsidRPr="00E21A40">
        <w:rPr>
          <w:rFonts w:ascii="Times New Roman" w:hAnsi="Times New Roman"/>
          <w:sz w:val="28"/>
          <w:szCs w:val="28"/>
        </w:rPr>
        <w:t>51%), также наблюдается уменьшение числа тех педагогов, кто транслировал опыт педагогической деятельности на данных конференциях (2023-2024 – 13%; 2022-2023 – 17,6%);</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sz w:val="28"/>
          <w:szCs w:val="28"/>
        </w:rPr>
      </w:pPr>
      <w:r>
        <w:rPr>
          <w:rFonts w:ascii="Times New Roman" w:hAnsi="Times New Roman"/>
          <w:sz w:val="28"/>
          <w:szCs w:val="28"/>
        </w:rPr>
        <w:t>2. не</w:t>
      </w:r>
      <w:r w:rsidRPr="00720EA4">
        <w:rPr>
          <w:rFonts w:ascii="Times New Roman" w:hAnsi="Times New Roman"/>
          <w:sz w:val="28"/>
          <w:szCs w:val="28"/>
        </w:rPr>
        <w:t>значительно уменьшилось число педагогов, участников семинаров</w:t>
      </w:r>
      <w:r>
        <w:rPr>
          <w:rFonts w:ascii="Times New Roman" w:hAnsi="Times New Roman"/>
          <w:sz w:val="28"/>
          <w:szCs w:val="28"/>
        </w:rPr>
        <w:t xml:space="preserve"> </w:t>
      </w:r>
      <w:r w:rsidRPr="00720EA4">
        <w:rPr>
          <w:rFonts w:ascii="Times New Roman" w:hAnsi="Times New Roman"/>
          <w:sz w:val="28"/>
          <w:szCs w:val="28"/>
        </w:rPr>
        <w:t>различного уровня (</w:t>
      </w:r>
      <w:r>
        <w:rPr>
          <w:rFonts w:ascii="Times New Roman" w:hAnsi="Times New Roman"/>
          <w:sz w:val="28"/>
          <w:szCs w:val="28"/>
        </w:rPr>
        <w:t xml:space="preserve">2023-2024 – 32%; </w:t>
      </w:r>
      <w:r w:rsidRPr="00720EA4">
        <w:rPr>
          <w:rFonts w:ascii="Times New Roman" w:hAnsi="Times New Roman"/>
          <w:sz w:val="28"/>
          <w:szCs w:val="28"/>
        </w:rPr>
        <w:t>202</w:t>
      </w:r>
      <w:r>
        <w:rPr>
          <w:rFonts w:ascii="Times New Roman" w:hAnsi="Times New Roman"/>
          <w:sz w:val="28"/>
          <w:szCs w:val="28"/>
        </w:rPr>
        <w:t>2</w:t>
      </w:r>
      <w:r w:rsidRPr="00720EA4">
        <w:rPr>
          <w:rFonts w:ascii="Times New Roman" w:hAnsi="Times New Roman"/>
          <w:sz w:val="28"/>
          <w:szCs w:val="28"/>
        </w:rPr>
        <w:t>-202</w:t>
      </w:r>
      <w:r>
        <w:rPr>
          <w:rFonts w:ascii="Times New Roman" w:hAnsi="Times New Roman"/>
          <w:sz w:val="28"/>
          <w:szCs w:val="28"/>
        </w:rPr>
        <w:t>3</w:t>
      </w:r>
      <w:r w:rsidRPr="00720EA4">
        <w:rPr>
          <w:rFonts w:ascii="Times New Roman" w:hAnsi="Times New Roman"/>
          <w:sz w:val="28"/>
          <w:szCs w:val="28"/>
        </w:rPr>
        <w:t xml:space="preserve"> </w:t>
      </w:r>
      <w:r>
        <w:rPr>
          <w:rFonts w:ascii="Times New Roman" w:hAnsi="Times New Roman"/>
          <w:sz w:val="28"/>
          <w:szCs w:val="28"/>
        </w:rPr>
        <w:t>–</w:t>
      </w:r>
      <w:r w:rsidRPr="00720EA4">
        <w:rPr>
          <w:rFonts w:ascii="Times New Roman" w:hAnsi="Times New Roman"/>
          <w:sz w:val="28"/>
          <w:szCs w:val="28"/>
        </w:rPr>
        <w:t xml:space="preserve"> </w:t>
      </w:r>
      <w:r>
        <w:rPr>
          <w:rFonts w:ascii="Times New Roman" w:hAnsi="Times New Roman"/>
          <w:sz w:val="28"/>
          <w:szCs w:val="28"/>
        </w:rPr>
        <w:t>33,5</w:t>
      </w:r>
      <w:r w:rsidRPr="00720EA4">
        <w:rPr>
          <w:rFonts w:ascii="Times New Roman" w:hAnsi="Times New Roman"/>
          <w:sz w:val="28"/>
          <w:szCs w:val="28"/>
        </w:rPr>
        <w:t xml:space="preserve">%), </w:t>
      </w:r>
      <w:r>
        <w:rPr>
          <w:rFonts w:ascii="Times New Roman" w:hAnsi="Times New Roman"/>
          <w:sz w:val="28"/>
          <w:szCs w:val="28"/>
        </w:rPr>
        <w:t xml:space="preserve">также незначительно снизилось </w:t>
      </w:r>
      <w:r w:rsidRPr="00720EA4">
        <w:rPr>
          <w:rFonts w:ascii="Times New Roman" w:hAnsi="Times New Roman"/>
          <w:sz w:val="28"/>
          <w:szCs w:val="28"/>
        </w:rPr>
        <w:t>число педагогов, представивших педагогический опыт на данных семинарах (</w:t>
      </w:r>
      <w:r>
        <w:rPr>
          <w:rFonts w:ascii="Times New Roman" w:hAnsi="Times New Roman"/>
          <w:sz w:val="28"/>
          <w:szCs w:val="28"/>
        </w:rPr>
        <w:t xml:space="preserve">2023-2024 – 13%; </w:t>
      </w:r>
      <w:r w:rsidRPr="00720EA4">
        <w:rPr>
          <w:rFonts w:ascii="Times New Roman" w:hAnsi="Times New Roman"/>
          <w:sz w:val="28"/>
          <w:szCs w:val="28"/>
        </w:rPr>
        <w:t>202</w:t>
      </w:r>
      <w:r>
        <w:rPr>
          <w:rFonts w:ascii="Times New Roman" w:hAnsi="Times New Roman"/>
          <w:sz w:val="28"/>
          <w:szCs w:val="28"/>
        </w:rPr>
        <w:t>2-2023 – 14,3</w:t>
      </w:r>
      <w:r w:rsidRPr="00720EA4">
        <w:rPr>
          <w:rFonts w:ascii="Times New Roman" w:hAnsi="Times New Roman"/>
          <w:sz w:val="28"/>
          <w:szCs w:val="28"/>
        </w:rPr>
        <w:t>%</w:t>
      </w:r>
      <w:r>
        <w:rPr>
          <w:rFonts w:ascii="Times New Roman" w:hAnsi="Times New Roman"/>
          <w:sz w:val="28"/>
          <w:szCs w:val="28"/>
        </w:rPr>
        <w:t>)</w:t>
      </w:r>
      <w:r w:rsidRPr="00720EA4">
        <w:rPr>
          <w:rFonts w:ascii="Times New Roman" w:hAnsi="Times New Roman"/>
          <w:sz w:val="28"/>
          <w:szCs w:val="28"/>
        </w:rPr>
        <w:t>;</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sz w:val="28"/>
          <w:szCs w:val="28"/>
        </w:rPr>
      </w:pPr>
      <w:r>
        <w:rPr>
          <w:rFonts w:ascii="Times New Roman" w:hAnsi="Times New Roman"/>
          <w:sz w:val="28"/>
          <w:szCs w:val="28"/>
        </w:rPr>
        <w:t xml:space="preserve">3. </w:t>
      </w:r>
      <w:r w:rsidRPr="00720EA4">
        <w:rPr>
          <w:rFonts w:ascii="Times New Roman" w:hAnsi="Times New Roman"/>
          <w:sz w:val="28"/>
          <w:szCs w:val="28"/>
        </w:rPr>
        <w:t xml:space="preserve">наблюдается </w:t>
      </w:r>
      <w:r>
        <w:rPr>
          <w:rFonts w:ascii="Times New Roman" w:hAnsi="Times New Roman"/>
          <w:sz w:val="28"/>
          <w:szCs w:val="28"/>
        </w:rPr>
        <w:t xml:space="preserve">значительное снижение </w:t>
      </w:r>
      <w:r w:rsidRPr="00720EA4">
        <w:rPr>
          <w:rFonts w:ascii="Times New Roman" w:hAnsi="Times New Roman"/>
          <w:sz w:val="28"/>
          <w:szCs w:val="28"/>
        </w:rPr>
        <w:t>числа участников мастер-классов по сравнению с прошлым годом</w:t>
      </w:r>
      <w:r>
        <w:rPr>
          <w:rFonts w:ascii="Times New Roman" w:hAnsi="Times New Roman"/>
          <w:sz w:val="28"/>
          <w:szCs w:val="28"/>
        </w:rPr>
        <w:t xml:space="preserve"> (2023-2024 - 27%; 2022-2023</w:t>
      </w:r>
      <w:r w:rsidRPr="00720EA4">
        <w:rPr>
          <w:rFonts w:ascii="Times New Roman" w:hAnsi="Times New Roman"/>
          <w:sz w:val="28"/>
          <w:szCs w:val="28"/>
        </w:rPr>
        <w:t xml:space="preserve"> </w:t>
      </w:r>
      <w:r>
        <w:rPr>
          <w:rFonts w:ascii="Times New Roman" w:hAnsi="Times New Roman"/>
          <w:sz w:val="28"/>
          <w:szCs w:val="28"/>
        </w:rPr>
        <w:t>–</w:t>
      </w:r>
      <w:r w:rsidRPr="00720EA4">
        <w:rPr>
          <w:rFonts w:ascii="Times New Roman" w:hAnsi="Times New Roman"/>
          <w:sz w:val="28"/>
          <w:szCs w:val="28"/>
        </w:rPr>
        <w:t xml:space="preserve"> </w:t>
      </w:r>
      <w:r>
        <w:rPr>
          <w:rFonts w:ascii="Times New Roman" w:hAnsi="Times New Roman"/>
          <w:sz w:val="28"/>
          <w:szCs w:val="28"/>
        </w:rPr>
        <w:t>4</w:t>
      </w:r>
      <w:r w:rsidRPr="00720EA4">
        <w:rPr>
          <w:rFonts w:ascii="Times New Roman" w:hAnsi="Times New Roman"/>
          <w:sz w:val="28"/>
          <w:szCs w:val="28"/>
        </w:rPr>
        <w:t>3</w:t>
      </w:r>
      <w:r>
        <w:rPr>
          <w:rFonts w:ascii="Times New Roman" w:hAnsi="Times New Roman"/>
          <w:sz w:val="28"/>
          <w:szCs w:val="28"/>
        </w:rPr>
        <w:t>,7</w:t>
      </w:r>
      <w:r w:rsidRPr="00720EA4">
        <w:rPr>
          <w:rFonts w:ascii="Times New Roman" w:hAnsi="Times New Roman"/>
          <w:sz w:val="28"/>
          <w:szCs w:val="28"/>
        </w:rPr>
        <w:t xml:space="preserve">%), также </w:t>
      </w:r>
      <w:r>
        <w:rPr>
          <w:rFonts w:ascii="Times New Roman" w:hAnsi="Times New Roman"/>
          <w:sz w:val="28"/>
          <w:szCs w:val="28"/>
        </w:rPr>
        <w:t>снизилось</w:t>
      </w:r>
      <w:r w:rsidRPr="00720EA4">
        <w:rPr>
          <w:rFonts w:ascii="Times New Roman" w:hAnsi="Times New Roman"/>
          <w:sz w:val="28"/>
          <w:szCs w:val="28"/>
        </w:rPr>
        <w:t xml:space="preserve"> число тех педагогов, кто представил свой педагогический опыт через участие в мастер-классах</w:t>
      </w:r>
      <w:r>
        <w:rPr>
          <w:rFonts w:ascii="Times New Roman" w:hAnsi="Times New Roman"/>
          <w:sz w:val="28"/>
          <w:szCs w:val="28"/>
        </w:rPr>
        <w:t xml:space="preserve"> (2023-2024 – 17%; 2022-2023 - 26,</w:t>
      </w:r>
      <w:r w:rsidRPr="00720EA4">
        <w:rPr>
          <w:rFonts w:ascii="Times New Roman" w:hAnsi="Times New Roman"/>
          <w:sz w:val="28"/>
          <w:szCs w:val="28"/>
        </w:rPr>
        <w:t>3%</w:t>
      </w:r>
      <w:r>
        <w:rPr>
          <w:rFonts w:ascii="Times New Roman" w:hAnsi="Times New Roman"/>
          <w:sz w:val="28"/>
          <w:szCs w:val="28"/>
        </w:rPr>
        <w:t>)</w:t>
      </w:r>
      <w:r w:rsidRPr="00720EA4">
        <w:rPr>
          <w:rFonts w:ascii="Times New Roman" w:hAnsi="Times New Roman"/>
          <w:sz w:val="28"/>
          <w:szCs w:val="28"/>
        </w:rPr>
        <w:t>;</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sz w:val="28"/>
          <w:szCs w:val="28"/>
        </w:rPr>
      </w:pPr>
      <w:r>
        <w:rPr>
          <w:rFonts w:ascii="Times New Roman" w:hAnsi="Times New Roman"/>
          <w:sz w:val="28"/>
          <w:szCs w:val="28"/>
        </w:rPr>
        <w:t xml:space="preserve">4. наблюдается </w:t>
      </w:r>
      <w:r w:rsidRPr="00720EA4">
        <w:rPr>
          <w:rFonts w:ascii="Times New Roman" w:hAnsi="Times New Roman"/>
          <w:sz w:val="28"/>
          <w:szCs w:val="28"/>
        </w:rPr>
        <w:t>у</w:t>
      </w:r>
      <w:r>
        <w:rPr>
          <w:rFonts w:ascii="Times New Roman" w:hAnsi="Times New Roman"/>
          <w:sz w:val="28"/>
          <w:szCs w:val="28"/>
        </w:rPr>
        <w:t>величение</w:t>
      </w:r>
      <w:r w:rsidRPr="00720EA4">
        <w:rPr>
          <w:rFonts w:ascii="Times New Roman" w:hAnsi="Times New Roman"/>
          <w:sz w:val="28"/>
          <w:szCs w:val="28"/>
        </w:rPr>
        <w:t xml:space="preserve"> числ</w:t>
      </w:r>
      <w:r>
        <w:rPr>
          <w:rFonts w:ascii="Times New Roman" w:hAnsi="Times New Roman"/>
          <w:sz w:val="28"/>
          <w:szCs w:val="28"/>
        </w:rPr>
        <w:t>а</w:t>
      </w:r>
      <w:r w:rsidRPr="00720EA4">
        <w:rPr>
          <w:rFonts w:ascii="Times New Roman" w:hAnsi="Times New Roman"/>
          <w:sz w:val="28"/>
          <w:szCs w:val="28"/>
        </w:rPr>
        <w:t xml:space="preserve"> педагогов, посетивших </w:t>
      </w:r>
      <w:proofErr w:type="spellStart"/>
      <w:r w:rsidRPr="00720EA4">
        <w:rPr>
          <w:rFonts w:ascii="Times New Roman" w:hAnsi="Times New Roman"/>
          <w:sz w:val="28"/>
          <w:szCs w:val="28"/>
        </w:rPr>
        <w:t>веб</w:t>
      </w:r>
      <w:r>
        <w:rPr>
          <w:rFonts w:ascii="Times New Roman" w:hAnsi="Times New Roman"/>
          <w:sz w:val="28"/>
          <w:szCs w:val="28"/>
        </w:rPr>
        <w:t>инары</w:t>
      </w:r>
      <w:proofErr w:type="spellEnd"/>
      <w:r>
        <w:rPr>
          <w:rFonts w:ascii="Times New Roman" w:hAnsi="Times New Roman"/>
          <w:sz w:val="28"/>
          <w:szCs w:val="28"/>
        </w:rPr>
        <w:t xml:space="preserve"> различного уровня (2023-2024 – 22%; 2022-2023</w:t>
      </w:r>
      <w:r w:rsidRPr="00720EA4">
        <w:rPr>
          <w:rFonts w:ascii="Times New Roman" w:hAnsi="Times New Roman"/>
          <w:sz w:val="28"/>
          <w:szCs w:val="28"/>
        </w:rPr>
        <w:t xml:space="preserve"> -</w:t>
      </w:r>
      <w:r>
        <w:rPr>
          <w:rFonts w:ascii="Times New Roman" w:hAnsi="Times New Roman"/>
          <w:sz w:val="28"/>
          <w:szCs w:val="28"/>
        </w:rPr>
        <w:t xml:space="preserve"> </w:t>
      </w:r>
      <w:r w:rsidRPr="00720EA4">
        <w:rPr>
          <w:rFonts w:ascii="Times New Roman" w:hAnsi="Times New Roman"/>
          <w:sz w:val="28"/>
          <w:szCs w:val="28"/>
        </w:rPr>
        <w:t>16,</w:t>
      </w:r>
      <w:r>
        <w:rPr>
          <w:rFonts w:ascii="Times New Roman" w:hAnsi="Times New Roman"/>
          <w:sz w:val="28"/>
          <w:szCs w:val="28"/>
        </w:rPr>
        <w:t>3</w:t>
      </w:r>
      <w:r w:rsidRPr="00720EA4">
        <w:rPr>
          <w:rFonts w:ascii="Times New Roman" w:hAnsi="Times New Roman"/>
          <w:sz w:val="28"/>
          <w:szCs w:val="28"/>
        </w:rPr>
        <w:t>%);</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sz w:val="28"/>
          <w:szCs w:val="28"/>
        </w:rPr>
      </w:pPr>
      <w:r>
        <w:rPr>
          <w:rFonts w:ascii="Times New Roman" w:hAnsi="Times New Roman"/>
          <w:sz w:val="28"/>
          <w:szCs w:val="28"/>
        </w:rPr>
        <w:t xml:space="preserve">5. </w:t>
      </w:r>
      <w:r w:rsidRPr="00720EA4">
        <w:rPr>
          <w:rFonts w:ascii="Times New Roman" w:hAnsi="Times New Roman"/>
          <w:sz w:val="28"/>
          <w:szCs w:val="28"/>
        </w:rPr>
        <w:t>значительно у</w:t>
      </w:r>
      <w:r>
        <w:rPr>
          <w:rFonts w:ascii="Times New Roman" w:hAnsi="Times New Roman"/>
          <w:sz w:val="28"/>
          <w:szCs w:val="28"/>
        </w:rPr>
        <w:t>меньшилось</w:t>
      </w:r>
      <w:r w:rsidRPr="00720EA4">
        <w:rPr>
          <w:rFonts w:ascii="Times New Roman" w:hAnsi="Times New Roman"/>
          <w:sz w:val="28"/>
          <w:szCs w:val="28"/>
        </w:rPr>
        <w:t xml:space="preserve"> число педагогов, </w:t>
      </w:r>
      <w:r>
        <w:rPr>
          <w:rFonts w:ascii="Times New Roman" w:hAnsi="Times New Roman"/>
          <w:sz w:val="28"/>
          <w:szCs w:val="28"/>
        </w:rPr>
        <w:t>о</w:t>
      </w:r>
      <w:r w:rsidRPr="00720EA4">
        <w:rPr>
          <w:rFonts w:ascii="Times New Roman" w:hAnsi="Times New Roman"/>
          <w:sz w:val="28"/>
          <w:szCs w:val="28"/>
        </w:rPr>
        <w:t>публик</w:t>
      </w:r>
      <w:r>
        <w:rPr>
          <w:rFonts w:ascii="Times New Roman" w:hAnsi="Times New Roman"/>
          <w:sz w:val="28"/>
          <w:szCs w:val="28"/>
        </w:rPr>
        <w:t>овавших свой педагогический опыт используя</w:t>
      </w:r>
      <w:r w:rsidRPr="00720EA4">
        <w:rPr>
          <w:rFonts w:ascii="Times New Roman" w:hAnsi="Times New Roman"/>
          <w:sz w:val="28"/>
          <w:szCs w:val="28"/>
        </w:rPr>
        <w:t xml:space="preserve"> различные источники (</w:t>
      </w:r>
      <w:r>
        <w:rPr>
          <w:rFonts w:ascii="Times New Roman" w:hAnsi="Times New Roman"/>
          <w:sz w:val="28"/>
          <w:szCs w:val="28"/>
        </w:rPr>
        <w:t xml:space="preserve">2023-2024 – 12%; 2022-2023 </w:t>
      </w:r>
      <w:r w:rsidRPr="00720EA4">
        <w:rPr>
          <w:rFonts w:ascii="Times New Roman" w:hAnsi="Times New Roman"/>
          <w:sz w:val="28"/>
          <w:szCs w:val="28"/>
        </w:rPr>
        <w:t>-</w:t>
      </w:r>
      <w:r>
        <w:rPr>
          <w:rFonts w:ascii="Times New Roman" w:hAnsi="Times New Roman"/>
          <w:sz w:val="28"/>
          <w:szCs w:val="28"/>
        </w:rPr>
        <w:t xml:space="preserve"> </w:t>
      </w:r>
      <w:r w:rsidRPr="00720EA4">
        <w:rPr>
          <w:rFonts w:ascii="Times New Roman" w:hAnsi="Times New Roman"/>
          <w:sz w:val="28"/>
          <w:szCs w:val="28"/>
        </w:rPr>
        <w:t>2</w:t>
      </w:r>
      <w:r>
        <w:rPr>
          <w:rFonts w:ascii="Times New Roman" w:hAnsi="Times New Roman"/>
          <w:sz w:val="28"/>
          <w:szCs w:val="28"/>
        </w:rPr>
        <w:t>2,7</w:t>
      </w:r>
      <w:r w:rsidRPr="00720EA4">
        <w:rPr>
          <w:rFonts w:ascii="Times New Roman" w:hAnsi="Times New Roman"/>
          <w:sz w:val="28"/>
          <w:szCs w:val="28"/>
        </w:rPr>
        <w:t>%</w:t>
      </w:r>
      <w:r>
        <w:rPr>
          <w:rFonts w:ascii="Times New Roman" w:hAnsi="Times New Roman"/>
          <w:sz w:val="28"/>
          <w:szCs w:val="28"/>
        </w:rPr>
        <w:t>)</w:t>
      </w:r>
      <w:r w:rsidRPr="00720EA4">
        <w:rPr>
          <w:rFonts w:ascii="Times New Roman" w:hAnsi="Times New Roman"/>
          <w:sz w:val="28"/>
          <w:szCs w:val="28"/>
        </w:rPr>
        <w:t>.</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sz w:val="28"/>
          <w:szCs w:val="28"/>
        </w:rPr>
      </w:pPr>
      <w:r>
        <w:rPr>
          <w:rFonts w:ascii="Times New Roman" w:hAnsi="Times New Roman"/>
          <w:sz w:val="28"/>
          <w:szCs w:val="28"/>
        </w:rPr>
        <w:t>В целом наблюдается снижение методической активности педагогических работников округа практически по всем вышеперечисленным критериям. Это в первую очередь может быть обусловлено как низкой мотивацией педагогов, так и их высокой загруженностью. Также стоит отметить что образовательным организациям не хватает методической поддержки и помощи как со стороны муниципалитета, так и со стороны края.</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Проведение конференций, подготовка к конкурсам «Учитель года», проведение мастер-классов, обучающих семинаров, индивидуальных консультаций позволило педагогам более качественно подготовиться к конкурсам профессионального мастерства, но в этом направлении</w:t>
      </w:r>
      <w:r>
        <w:rPr>
          <w:rFonts w:ascii="Times New Roman" w:hAnsi="Times New Roman" w:cs="Times New Roman"/>
          <w:sz w:val="28"/>
          <w:szCs w:val="28"/>
        </w:rPr>
        <w:t xml:space="preserve"> также </w:t>
      </w:r>
      <w:r w:rsidRPr="00E21A40">
        <w:rPr>
          <w:rFonts w:ascii="Times New Roman" w:hAnsi="Times New Roman" w:cs="Times New Roman"/>
          <w:sz w:val="28"/>
          <w:szCs w:val="28"/>
        </w:rPr>
        <w:t>есть свои недостатки:</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 xml:space="preserve">- педагоги, имея достаточный педагогический опыт, не могут на должном уровне его обобщить и представить педагогическому сообществу. </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 xml:space="preserve">Для решения этой проблемы необходимо включать вопросы </w:t>
      </w:r>
      <w:proofErr w:type="spellStart"/>
      <w:r w:rsidRPr="00E21A40">
        <w:rPr>
          <w:rFonts w:ascii="Times New Roman" w:hAnsi="Times New Roman" w:cs="Times New Roman"/>
          <w:sz w:val="28"/>
          <w:szCs w:val="28"/>
        </w:rPr>
        <w:t>самообобщения</w:t>
      </w:r>
      <w:proofErr w:type="spellEnd"/>
      <w:r w:rsidRPr="00E21A40">
        <w:rPr>
          <w:rFonts w:ascii="Times New Roman" w:hAnsi="Times New Roman" w:cs="Times New Roman"/>
          <w:sz w:val="28"/>
          <w:szCs w:val="28"/>
        </w:rPr>
        <w:t xml:space="preserve"> и описания опыта работы в тематику заседаний методических объединений; </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 xml:space="preserve">- педагоги часто испытывают затруднения во владении </w:t>
      </w:r>
      <w:proofErr w:type="spellStart"/>
      <w:r w:rsidRPr="00E21A40">
        <w:rPr>
          <w:rFonts w:ascii="Times New Roman" w:hAnsi="Times New Roman" w:cs="Times New Roman"/>
          <w:sz w:val="28"/>
          <w:szCs w:val="28"/>
        </w:rPr>
        <w:t>деятельностными</w:t>
      </w:r>
      <w:proofErr w:type="spellEnd"/>
      <w:r w:rsidRPr="00E21A40">
        <w:rPr>
          <w:rFonts w:ascii="Times New Roman" w:hAnsi="Times New Roman" w:cs="Times New Roman"/>
          <w:sz w:val="28"/>
          <w:szCs w:val="28"/>
        </w:rPr>
        <w:t xml:space="preserve"> формами представления опыта своей работы, такими как мастер-класс.</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В связи с этим необходимо:</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 осуществлять адресную методическую помощь образовательным организациям, педагогическим работникам округа посредством привлечения дополнительных ресурсов (ИРО ПК, ЦНППМПР, региональный методический актив и др.);</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 активизировать работу по обобщению лучших педагогических и управленческих практик, мотивировать педагогов для участия в профессиональном конкурсном движении, в осуществление инновационного поиска;</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rPr>
      </w:pPr>
      <w:r w:rsidRPr="00E21A40">
        <w:rPr>
          <w:rFonts w:ascii="Times New Roman" w:hAnsi="Times New Roman" w:cs="Times New Roman"/>
          <w:sz w:val="28"/>
          <w:szCs w:val="28"/>
        </w:rPr>
        <w:t>- продолжить</w:t>
      </w:r>
      <w:r w:rsidRPr="00E21A40">
        <w:rPr>
          <w:rStyle w:val="20"/>
          <w:rFonts w:ascii="Times New Roman" w:hAnsi="Times New Roman" w:cs="Times New Roman"/>
          <w:sz w:val="28"/>
          <w:szCs w:val="28"/>
        </w:rPr>
        <w:t xml:space="preserve"> </w:t>
      </w:r>
      <w:r w:rsidRPr="00E21A40">
        <w:rPr>
          <w:rStyle w:val="20"/>
          <w:rFonts w:ascii="Times New Roman" w:hAnsi="Times New Roman" w:cs="Times New Roman"/>
          <w:color w:val="auto"/>
          <w:sz w:val="28"/>
          <w:szCs w:val="28"/>
        </w:rPr>
        <w:t>работу по созданию условий</w:t>
      </w:r>
      <w:r w:rsidRPr="00E21A40">
        <w:rPr>
          <w:rStyle w:val="apple-converted-space"/>
          <w:rFonts w:ascii="Times New Roman" w:hAnsi="Times New Roman" w:cs="Times New Roman"/>
          <w:sz w:val="28"/>
          <w:szCs w:val="28"/>
        </w:rPr>
        <w:t xml:space="preserve"> для творческой и профессиональной самореализации педагогов, совершенствовать условия для </w:t>
      </w:r>
      <w:r w:rsidRPr="00E21A40">
        <w:rPr>
          <w:rStyle w:val="apple-converted-space"/>
          <w:rFonts w:ascii="Times New Roman" w:hAnsi="Times New Roman" w:cs="Times New Roman"/>
          <w:sz w:val="28"/>
          <w:szCs w:val="28"/>
        </w:rPr>
        <w:lastRenderedPageBreak/>
        <w:t>профессионального общения и непрерывного повышения профессиональной ком</w:t>
      </w:r>
      <w:r>
        <w:rPr>
          <w:rStyle w:val="apple-converted-space"/>
          <w:rFonts w:ascii="Times New Roman" w:hAnsi="Times New Roman" w:cs="Times New Roman"/>
          <w:sz w:val="28"/>
          <w:szCs w:val="28"/>
        </w:rPr>
        <w:t>петентности педагогов;</w:t>
      </w:r>
      <w:r w:rsidRPr="00E21A40">
        <w:rPr>
          <w:rFonts w:ascii="Times New Roman" w:hAnsi="Times New Roman" w:cs="Times New Roman"/>
          <w:sz w:val="28"/>
          <w:szCs w:val="28"/>
        </w:rPr>
        <w:t xml:space="preserve">  </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Style w:val="apple-converted-space"/>
          <w:rFonts w:ascii="Times New Roman" w:hAnsi="Times New Roman" w:cs="Times New Roman"/>
          <w:sz w:val="28"/>
          <w:szCs w:val="28"/>
        </w:rPr>
      </w:pPr>
      <w:r w:rsidRPr="00FE0BF5">
        <w:rPr>
          <w:rStyle w:val="apple-converted-space"/>
          <w:rFonts w:ascii="Times New Roman" w:hAnsi="Times New Roman" w:cs="Times New Roman"/>
          <w:sz w:val="28"/>
          <w:szCs w:val="28"/>
        </w:rPr>
        <w:t>- осуществлять наставническую деятельность по отношению к м</w:t>
      </w:r>
      <w:r>
        <w:rPr>
          <w:rStyle w:val="apple-converted-space"/>
          <w:rFonts w:ascii="Times New Roman" w:hAnsi="Times New Roman" w:cs="Times New Roman"/>
          <w:sz w:val="28"/>
          <w:szCs w:val="28"/>
        </w:rPr>
        <w:t>олодым, начинающим специалистам с целью их успешного закрепления по месту работы.</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Style w:val="apple-converted-space"/>
          <w:rFonts w:ascii="Times New Roman" w:hAnsi="Times New Roman" w:cs="Times New Roman"/>
          <w:sz w:val="28"/>
          <w:szCs w:val="28"/>
        </w:rPr>
      </w:pPr>
      <w:r w:rsidRPr="001D1E56">
        <w:rPr>
          <w:rStyle w:val="apple-converted-space"/>
          <w:rFonts w:ascii="Times New Roman" w:hAnsi="Times New Roman" w:cs="Times New Roman"/>
          <w:sz w:val="28"/>
          <w:szCs w:val="28"/>
        </w:rPr>
        <w:t>Принятые меры:</w:t>
      </w:r>
    </w:p>
    <w:p w:rsidR="00A7345A" w:rsidRDefault="00B12B9E" w:rsidP="00A7345A">
      <w:pPr>
        <w:pBdr>
          <w:top w:val="single" w:sz="4" w:space="1" w:color="FFFFFF"/>
          <w:left w:val="single" w:sz="4" w:space="0" w:color="FFFFFF"/>
          <w:bottom w:val="single" w:sz="4" w:space="31" w:color="FFFFFF"/>
          <w:right w:val="single" w:sz="4" w:space="4" w:color="FFFFFF"/>
        </w:pBdr>
        <w:contextualSpacing/>
        <w:rPr>
          <w:rStyle w:val="apple-converted-space"/>
          <w:rFonts w:ascii="Times New Roman" w:hAnsi="Times New Roman" w:cs="Times New Roman"/>
          <w:sz w:val="28"/>
          <w:szCs w:val="28"/>
        </w:rPr>
      </w:pPr>
      <w:r w:rsidRPr="001D1E56">
        <w:rPr>
          <w:rStyle w:val="apple-converted-space"/>
          <w:rFonts w:ascii="Times New Roman" w:hAnsi="Times New Roman" w:cs="Times New Roman"/>
          <w:sz w:val="28"/>
          <w:szCs w:val="28"/>
        </w:rPr>
        <w:t>- в связи с изменившимся с 01.09.2023</w:t>
      </w:r>
      <w:r>
        <w:rPr>
          <w:rStyle w:val="apple-converted-space"/>
          <w:rFonts w:ascii="Times New Roman" w:hAnsi="Times New Roman" w:cs="Times New Roman"/>
          <w:sz w:val="28"/>
          <w:szCs w:val="28"/>
        </w:rPr>
        <w:t xml:space="preserve"> года</w:t>
      </w:r>
      <w:r w:rsidRPr="001D1E56">
        <w:rPr>
          <w:rStyle w:val="apple-converted-space"/>
          <w:rFonts w:ascii="Times New Roman" w:hAnsi="Times New Roman" w:cs="Times New Roman"/>
          <w:sz w:val="28"/>
          <w:szCs w:val="28"/>
        </w:rPr>
        <w:t xml:space="preserve"> Порядком аттестации педагогических работников, </w:t>
      </w:r>
      <w:r>
        <w:rPr>
          <w:rStyle w:val="apple-converted-space"/>
          <w:rFonts w:ascii="Times New Roman" w:hAnsi="Times New Roman" w:cs="Times New Roman"/>
          <w:sz w:val="28"/>
          <w:szCs w:val="28"/>
        </w:rPr>
        <w:t xml:space="preserve">работа </w:t>
      </w:r>
      <w:r w:rsidRPr="001D1E56">
        <w:rPr>
          <w:rStyle w:val="apple-converted-space"/>
          <w:rFonts w:ascii="Times New Roman" w:hAnsi="Times New Roman" w:cs="Times New Roman"/>
          <w:sz w:val="28"/>
          <w:szCs w:val="28"/>
        </w:rPr>
        <w:t>в данно</w:t>
      </w:r>
      <w:r>
        <w:rPr>
          <w:rStyle w:val="apple-converted-space"/>
          <w:rFonts w:ascii="Times New Roman" w:hAnsi="Times New Roman" w:cs="Times New Roman"/>
          <w:sz w:val="28"/>
          <w:szCs w:val="28"/>
        </w:rPr>
        <w:t xml:space="preserve">м </w:t>
      </w:r>
      <w:r w:rsidRPr="001D1E56">
        <w:rPr>
          <w:rStyle w:val="apple-converted-space"/>
          <w:rFonts w:ascii="Times New Roman" w:hAnsi="Times New Roman" w:cs="Times New Roman"/>
          <w:sz w:val="28"/>
          <w:szCs w:val="28"/>
        </w:rPr>
        <w:t xml:space="preserve">направлении </w:t>
      </w:r>
      <w:r>
        <w:rPr>
          <w:rStyle w:val="apple-converted-space"/>
          <w:rFonts w:ascii="Times New Roman" w:hAnsi="Times New Roman" w:cs="Times New Roman"/>
          <w:sz w:val="28"/>
          <w:szCs w:val="28"/>
        </w:rPr>
        <w:t xml:space="preserve">строится как </w:t>
      </w:r>
      <w:r w:rsidRPr="001D1E56">
        <w:rPr>
          <w:rStyle w:val="apple-converted-space"/>
          <w:rFonts w:ascii="Times New Roman" w:hAnsi="Times New Roman" w:cs="Times New Roman"/>
          <w:sz w:val="28"/>
          <w:szCs w:val="28"/>
        </w:rPr>
        <w:t>с отве</w:t>
      </w:r>
      <w:r>
        <w:rPr>
          <w:rStyle w:val="apple-converted-space"/>
          <w:rFonts w:ascii="Times New Roman" w:hAnsi="Times New Roman" w:cs="Times New Roman"/>
          <w:sz w:val="28"/>
          <w:szCs w:val="28"/>
        </w:rPr>
        <w:t>т</w:t>
      </w:r>
      <w:r w:rsidRPr="001D1E56">
        <w:rPr>
          <w:rStyle w:val="apple-converted-space"/>
          <w:rFonts w:ascii="Times New Roman" w:hAnsi="Times New Roman" w:cs="Times New Roman"/>
          <w:sz w:val="28"/>
          <w:szCs w:val="28"/>
        </w:rPr>
        <w:t xml:space="preserve">ственными в образовательной организации за аттестацию педагогических </w:t>
      </w:r>
      <w:proofErr w:type="gramStart"/>
      <w:r w:rsidRPr="009E5D1F">
        <w:rPr>
          <w:rStyle w:val="apple-converted-space"/>
          <w:rFonts w:ascii="Times New Roman" w:hAnsi="Times New Roman" w:cs="Times New Roman"/>
          <w:sz w:val="28"/>
          <w:szCs w:val="28"/>
        </w:rPr>
        <w:t>работников</w:t>
      </w:r>
      <w:proofErr w:type="gramEnd"/>
      <w:r w:rsidRPr="009E5D1F">
        <w:rPr>
          <w:rStyle w:val="apple-converted-space"/>
          <w:rFonts w:ascii="Times New Roman" w:hAnsi="Times New Roman" w:cs="Times New Roman"/>
          <w:sz w:val="28"/>
          <w:szCs w:val="28"/>
        </w:rPr>
        <w:t xml:space="preserve"> так и индивидуально с педагогами, </w:t>
      </w:r>
      <w:proofErr w:type="spellStart"/>
      <w:r w:rsidRPr="009E5D1F">
        <w:rPr>
          <w:rStyle w:val="apple-converted-space"/>
          <w:rFonts w:ascii="Times New Roman" w:hAnsi="Times New Roman" w:cs="Times New Roman"/>
          <w:sz w:val="28"/>
          <w:szCs w:val="28"/>
        </w:rPr>
        <w:t>аттестующимися</w:t>
      </w:r>
      <w:proofErr w:type="spellEnd"/>
      <w:r w:rsidRPr="009E5D1F">
        <w:rPr>
          <w:rStyle w:val="apple-converted-space"/>
          <w:rFonts w:ascii="Times New Roman" w:hAnsi="Times New Roman" w:cs="Times New Roman"/>
          <w:sz w:val="28"/>
          <w:szCs w:val="28"/>
        </w:rPr>
        <w:t xml:space="preserve"> на категорию и имеющими соответствие занимаемой должности, также работа организована с административной командой тех ОО,</w:t>
      </w:r>
      <w:r>
        <w:rPr>
          <w:rStyle w:val="apple-converted-space"/>
          <w:rFonts w:ascii="Times New Roman" w:hAnsi="Times New Roman" w:cs="Times New Roman"/>
          <w:sz w:val="28"/>
          <w:szCs w:val="28"/>
        </w:rPr>
        <w:t xml:space="preserve"> где проблема </w:t>
      </w:r>
      <w:proofErr w:type="spellStart"/>
      <w:r>
        <w:rPr>
          <w:rStyle w:val="apple-converted-space"/>
          <w:rFonts w:ascii="Times New Roman" w:hAnsi="Times New Roman" w:cs="Times New Roman"/>
          <w:sz w:val="28"/>
          <w:szCs w:val="28"/>
        </w:rPr>
        <w:t>категорийности</w:t>
      </w:r>
      <w:proofErr w:type="spellEnd"/>
      <w:r>
        <w:rPr>
          <w:rStyle w:val="apple-converted-space"/>
          <w:rFonts w:ascii="Times New Roman" w:hAnsi="Times New Roman" w:cs="Times New Roman"/>
          <w:sz w:val="28"/>
          <w:szCs w:val="28"/>
        </w:rPr>
        <w:t xml:space="preserve"> педагогов находится на особом контроле;</w:t>
      </w:r>
    </w:p>
    <w:p w:rsidR="00990FAC" w:rsidRDefault="00B12B9E" w:rsidP="00A7345A">
      <w:pPr>
        <w:pBdr>
          <w:top w:val="single" w:sz="4" w:space="1" w:color="FFFFFF"/>
          <w:left w:val="single" w:sz="4" w:space="0" w:color="FFFFFF"/>
          <w:bottom w:val="single" w:sz="4" w:space="31" w:color="FFFFFF"/>
          <w:right w:val="single" w:sz="4" w:space="4" w:color="FFFFFF"/>
        </w:pBdr>
        <w:contextualSpacing/>
        <w:rPr>
          <w:rFonts w:ascii="Times New Roman" w:hAnsi="Times New Roman" w:cs="Times New Roman"/>
          <w:sz w:val="28"/>
          <w:szCs w:val="28"/>
          <w:u w:val="single"/>
        </w:rPr>
      </w:pPr>
      <w:r>
        <w:rPr>
          <w:rStyle w:val="apple-converted-space"/>
          <w:rFonts w:ascii="Times New Roman" w:hAnsi="Times New Roman" w:cs="Times New Roman"/>
          <w:sz w:val="28"/>
          <w:szCs w:val="28"/>
        </w:rPr>
        <w:t>- проблема кадров остается одной из главных на сегодняшний день, в связи с этим ежегодно подается заявка для участия в краевом проекте «Земский учитель», руководители ОО заключают договора с Сузами и ВУЗами Пермского края, для привлечения молодых специалистов посещают мероприятия, которые проводят данные учреждения (День открытых дверей, Ярмарка вакансий и др.). Во всех образовательных организациях округа за молодыми педагогами закреплены опытные наставники, на муниципальном уровне организована «Школа молодого педагога» в помощь молодым, начинающим педагогам.</w:t>
      </w:r>
    </w:p>
    <w:p w:rsidR="00374F87" w:rsidRDefault="00E02510" w:rsidP="003B1B12">
      <w:pPr>
        <w:pBdr>
          <w:top w:val="single" w:sz="4" w:space="1" w:color="FFFFFF"/>
          <w:left w:val="single" w:sz="4" w:space="0" w:color="FFFFFF"/>
          <w:bottom w:val="single" w:sz="4" w:space="31" w:color="FFFFFF"/>
          <w:right w:val="single" w:sz="4" w:space="3" w:color="FFFFFF"/>
        </w:pBdr>
        <w:ind w:firstLine="0"/>
        <w:jc w:val="center"/>
        <w:rPr>
          <w:rFonts w:ascii="Times New Roman" w:hAnsi="Times New Roman" w:cs="Times New Roman"/>
          <w:sz w:val="28"/>
          <w:szCs w:val="28"/>
          <w:u w:val="single"/>
        </w:rPr>
      </w:pPr>
      <w:r w:rsidRPr="00E02510">
        <w:rPr>
          <w:rFonts w:ascii="Times New Roman" w:hAnsi="Times New Roman" w:cs="Times New Roman"/>
          <w:sz w:val="28"/>
          <w:szCs w:val="28"/>
          <w:u w:val="single"/>
        </w:rPr>
        <w:t>Подпрограмма 5</w:t>
      </w:r>
    </w:p>
    <w:p w:rsidR="00374F87" w:rsidRDefault="00E02510" w:rsidP="003B1B12">
      <w:pPr>
        <w:pBdr>
          <w:top w:val="single" w:sz="4" w:space="1" w:color="FFFFFF"/>
          <w:left w:val="single" w:sz="4" w:space="0" w:color="FFFFFF"/>
          <w:bottom w:val="single" w:sz="4" w:space="31" w:color="FFFFFF"/>
          <w:right w:val="single" w:sz="4" w:space="3" w:color="FFFFFF"/>
        </w:pBdr>
        <w:ind w:firstLine="0"/>
        <w:jc w:val="center"/>
        <w:rPr>
          <w:rFonts w:ascii="Times New Roman" w:hAnsi="Times New Roman" w:cs="Times New Roman"/>
          <w:sz w:val="28"/>
          <w:szCs w:val="28"/>
          <w:u w:val="single"/>
        </w:rPr>
      </w:pPr>
      <w:r w:rsidRPr="00E02510">
        <w:rPr>
          <w:rFonts w:ascii="Times New Roman" w:hAnsi="Times New Roman" w:cs="Times New Roman"/>
          <w:sz w:val="28"/>
          <w:szCs w:val="28"/>
          <w:u w:val="single"/>
        </w:rPr>
        <w:t xml:space="preserve">«Повышение качества ресурсного обеспечения муниципальной </w:t>
      </w:r>
    </w:p>
    <w:p w:rsidR="00990FAC" w:rsidRDefault="00E02510" w:rsidP="003B1B12">
      <w:pPr>
        <w:pBdr>
          <w:top w:val="single" w:sz="4" w:space="1" w:color="FFFFFF"/>
          <w:left w:val="single" w:sz="4" w:space="0" w:color="FFFFFF"/>
          <w:bottom w:val="single" w:sz="4" w:space="31" w:color="FFFFFF"/>
          <w:right w:val="single" w:sz="4" w:space="3" w:color="FFFFFF"/>
        </w:pBdr>
        <w:ind w:firstLine="0"/>
        <w:jc w:val="center"/>
        <w:rPr>
          <w:rFonts w:ascii="Times New Roman" w:hAnsi="Times New Roman" w:cs="Times New Roman"/>
          <w:sz w:val="28"/>
          <w:szCs w:val="28"/>
          <w:u w:val="single"/>
        </w:rPr>
      </w:pPr>
      <w:r w:rsidRPr="00E02510">
        <w:rPr>
          <w:rFonts w:ascii="Times New Roman" w:hAnsi="Times New Roman" w:cs="Times New Roman"/>
          <w:sz w:val="28"/>
          <w:szCs w:val="28"/>
          <w:u w:val="single"/>
        </w:rPr>
        <w:t xml:space="preserve"> системы образования»</w:t>
      </w:r>
    </w:p>
    <w:p w:rsidR="00990FAC" w:rsidRDefault="003C09E9" w:rsidP="00833C95">
      <w:pPr>
        <w:pBdr>
          <w:top w:val="single" w:sz="4" w:space="1" w:color="FFFFFF"/>
          <w:left w:val="single" w:sz="4" w:space="0" w:color="FFFFFF"/>
          <w:bottom w:val="single" w:sz="4" w:space="31" w:color="FFFFFF"/>
          <w:right w:val="single" w:sz="4" w:space="3" w:color="FFFFFF"/>
        </w:pBdr>
        <w:ind w:firstLine="567"/>
        <w:rPr>
          <w:rFonts w:ascii="Times New Roman" w:hAnsi="Times New Roman" w:cs="Times New Roman"/>
          <w:sz w:val="28"/>
          <w:szCs w:val="28"/>
        </w:rPr>
      </w:pPr>
      <w:r w:rsidRPr="00990FAC">
        <w:rPr>
          <w:rFonts w:ascii="Times New Roman" w:hAnsi="Times New Roman" w:cs="Times New Roman"/>
          <w:sz w:val="28"/>
          <w:szCs w:val="28"/>
        </w:rPr>
        <w:t>В муниципальных образовательных организациях Очерского округа созданы безопасные и комфортные условия для получения воспитанниками и обучающимися образовательных услуг.</w:t>
      </w:r>
    </w:p>
    <w:p w:rsidR="00990FAC" w:rsidRDefault="003C09E9" w:rsidP="00833C95">
      <w:pPr>
        <w:pBdr>
          <w:top w:val="single" w:sz="4" w:space="1" w:color="FFFFFF"/>
          <w:left w:val="single" w:sz="4" w:space="0" w:color="FFFFFF"/>
          <w:bottom w:val="single" w:sz="4" w:space="31" w:color="FFFFFF"/>
          <w:right w:val="single" w:sz="4" w:space="3" w:color="FFFFFF"/>
        </w:pBdr>
        <w:ind w:firstLine="567"/>
        <w:rPr>
          <w:rFonts w:ascii="Times New Roman" w:hAnsi="Times New Roman" w:cs="Times New Roman"/>
          <w:sz w:val="28"/>
          <w:szCs w:val="28"/>
        </w:rPr>
      </w:pPr>
      <w:r w:rsidRPr="00990FAC">
        <w:rPr>
          <w:rFonts w:ascii="Times New Roman" w:hAnsi="Times New Roman" w:cs="Times New Roman"/>
          <w:sz w:val="28"/>
          <w:szCs w:val="28"/>
        </w:rPr>
        <w:t>В связи с тем, что в нормативно-правовые документы регулярно вносятся изменения, материально-техническая база муниципальных образовательных организаций Очерского округа планомерно приводится в нормативное состояние в соответствии с санитарными и техническими правилами и нормами, требованиями пожарного регламента, нормами антитеррористической безопасности.</w:t>
      </w:r>
    </w:p>
    <w:p w:rsidR="007741B8" w:rsidRDefault="00BE62D3" w:rsidP="00833C95">
      <w:pPr>
        <w:pBdr>
          <w:top w:val="single" w:sz="4" w:space="1" w:color="FFFFFF"/>
          <w:left w:val="single" w:sz="4" w:space="0" w:color="FFFFFF"/>
          <w:bottom w:val="single" w:sz="4" w:space="31" w:color="FFFFFF"/>
          <w:right w:val="single" w:sz="4" w:space="3" w:color="FFFFFF"/>
        </w:pBdr>
        <w:ind w:firstLine="567"/>
        <w:rPr>
          <w:rFonts w:ascii="Times New Roman" w:hAnsi="Times New Roman" w:cs="Times New Roman"/>
          <w:sz w:val="28"/>
          <w:szCs w:val="28"/>
        </w:rPr>
      </w:pPr>
      <w:r w:rsidRPr="00ED1899">
        <w:rPr>
          <w:rFonts w:ascii="Times New Roman" w:hAnsi="Times New Roman" w:cs="Times New Roman"/>
          <w:sz w:val="28"/>
          <w:szCs w:val="28"/>
        </w:rPr>
        <w:t xml:space="preserve">В 2024 году на проведение ремонтных работ в образовательных организациях выделено </w:t>
      </w:r>
      <w:r w:rsidRPr="00ED1899">
        <w:rPr>
          <w:rFonts w:ascii="Times New Roman" w:hAnsi="Times New Roman" w:cs="Times New Roman"/>
          <w:b/>
          <w:bCs/>
          <w:sz w:val="28"/>
          <w:szCs w:val="28"/>
          <w:u w:val="single"/>
        </w:rPr>
        <w:t xml:space="preserve">34 149,54000 </w:t>
      </w:r>
      <w:r w:rsidRPr="00ED1899">
        <w:rPr>
          <w:rFonts w:ascii="Times New Roman" w:hAnsi="Times New Roman" w:cs="Times New Roman"/>
          <w:sz w:val="28"/>
          <w:szCs w:val="28"/>
        </w:rPr>
        <w:t>тыс. руб</w:t>
      </w:r>
      <w:r w:rsidR="00432B72" w:rsidRPr="00ED1899">
        <w:rPr>
          <w:rFonts w:ascii="Times New Roman" w:hAnsi="Times New Roman" w:cs="Times New Roman"/>
          <w:sz w:val="28"/>
          <w:szCs w:val="28"/>
        </w:rPr>
        <w:t>.</w:t>
      </w:r>
      <w:r w:rsidRPr="00ED1899">
        <w:rPr>
          <w:rFonts w:ascii="Times New Roman" w:hAnsi="Times New Roman" w:cs="Times New Roman"/>
          <w:sz w:val="28"/>
          <w:szCs w:val="28"/>
        </w:rPr>
        <w:t xml:space="preserve">, в том числе из средств краевого бюджета –  </w:t>
      </w:r>
      <w:r w:rsidR="00432B72" w:rsidRPr="00ED1899">
        <w:rPr>
          <w:rFonts w:ascii="Times New Roman" w:hAnsi="Times New Roman" w:cs="Times New Roman"/>
          <w:sz w:val="28"/>
          <w:szCs w:val="28"/>
        </w:rPr>
        <w:t xml:space="preserve">        </w:t>
      </w:r>
      <w:r w:rsidRPr="00ED1899">
        <w:rPr>
          <w:rFonts w:ascii="Times New Roman" w:hAnsi="Times New Roman" w:cs="Times New Roman"/>
          <w:bCs/>
          <w:sz w:val="28"/>
          <w:szCs w:val="28"/>
        </w:rPr>
        <w:t>20 883,14656</w:t>
      </w:r>
      <w:r w:rsidRPr="00ED1899">
        <w:rPr>
          <w:rFonts w:ascii="Times New Roman" w:hAnsi="Times New Roman" w:cs="Times New Roman"/>
          <w:b/>
          <w:bCs/>
          <w:sz w:val="28"/>
          <w:szCs w:val="28"/>
        </w:rPr>
        <w:t xml:space="preserve"> </w:t>
      </w:r>
      <w:r w:rsidRPr="00ED1899">
        <w:rPr>
          <w:rFonts w:ascii="Times New Roman" w:hAnsi="Times New Roman" w:cs="Times New Roman"/>
          <w:sz w:val="28"/>
          <w:szCs w:val="28"/>
        </w:rPr>
        <w:t>тыс. руб</w:t>
      </w:r>
      <w:r w:rsidR="00432B72" w:rsidRPr="00ED1899">
        <w:rPr>
          <w:rFonts w:ascii="Times New Roman" w:hAnsi="Times New Roman" w:cs="Times New Roman"/>
          <w:sz w:val="28"/>
          <w:szCs w:val="28"/>
        </w:rPr>
        <w:t>.</w:t>
      </w:r>
      <w:r w:rsidRPr="00ED1899">
        <w:rPr>
          <w:rFonts w:ascii="Times New Roman" w:hAnsi="Times New Roman" w:cs="Times New Roman"/>
          <w:sz w:val="28"/>
          <w:szCs w:val="28"/>
        </w:rPr>
        <w:t xml:space="preserve">, из средств местного бюджета – </w:t>
      </w:r>
      <w:r w:rsidRPr="00ED1899">
        <w:rPr>
          <w:rFonts w:ascii="Times New Roman" w:hAnsi="Times New Roman" w:cs="Times New Roman"/>
          <w:bCs/>
          <w:sz w:val="28"/>
          <w:szCs w:val="28"/>
        </w:rPr>
        <w:t>13 266,39344</w:t>
      </w:r>
      <w:r w:rsidRPr="00ED1899">
        <w:rPr>
          <w:rFonts w:ascii="Times New Roman" w:hAnsi="Times New Roman" w:cs="Times New Roman"/>
          <w:b/>
          <w:bCs/>
          <w:sz w:val="28"/>
          <w:szCs w:val="28"/>
        </w:rPr>
        <w:t xml:space="preserve"> </w:t>
      </w:r>
      <w:r w:rsidRPr="00ED1899">
        <w:rPr>
          <w:rFonts w:ascii="Times New Roman" w:hAnsi="Times New Roman" w:cs="Times New Roman"/>
          <w:sz w:val="28"/>
          <w:szCs w:val="28"/>
        </w:rPr>
        <w:t>тыс. руб.</w:t>
      </w:r>
      <w:r w:rsidR="00BD5DE3">
        <w:rPr>
          <w:rFonts w:ascii="Times New Roman" w:hAnsi="Times New Roman" w:cs="Times New Roman"/>
          <w:sz w:val="28"/>
          <w:szCs w:val="28"/>
        </w:rPr>
        <w:t xml:space="preserve"> </w:t>
      </w:r>
    </w:p>
    <w:p w:rsidR="00990FAC" w:rsidRDefault="002322D4" w:rsidP="00833C95">
      <w:pPr>
        <w:pBdr>
          <w:top w:val="single" w:sz="4" w:space="1" w:color="FFFFFF"/>
          <w:left w:val="single" w:sz="4" w:space="0" w:color="FFFFFF"/>
          <w:bottom w:val="single" w:sz="4" w:space="31" w:color="FFFFFF"/>
          <w:right w:val="single" w:sz="4" w:space="3" w:color="FFFFFF"/>
        </w:pBdr>
        <w:ind w:firstLine="567"/>
        <w:rPr>
          <w:rFonts w:ascii="Times New Roman" w:hAnsi="Times New Roman" w:cs="Times New Roman"/>
          <w:iCs/>
          <w:sz w:val="28"/>
          <w:szCs w:val="28"/>
        </w:rPr>
      </w:pPr>
      <w:r w:rsidRPr="00E06811">
        <w:rPr>
          <w:rFonts w:ascii="Times New Roman" w:hAnsi="Times New Roman" w:cs="Times New Roman"/>
          <w:iCs/>
          <w:sz w:val="28"/>
          <w:szCs w:val="28"/>
        </w:rPr>
        <w:t xml:space="preserve">В рамках реализации приоритетного проекта «Школьный двор» программы «Комфортный край» на </w:t>
      </w:r>
      <w:r w:rsidRPr="00E06811">
        <w:rPr>
          <w:rFonts w:ascii="Times New Roman" w:hAnsi="Times New Roman" w:cs="Times New Roman"/>
          <w:bCs/>
          <w:color w:val="000000"/>
          <w:sz w:val="28"/>
          <w:szCs w:val="28"/>
        </w:rPr>
        <w:t>благоустройство школьной территории МБОУ «ОСОШ №2» с устройством площадок:</w:t>
      </w:r>
      <w:r w:rsidRPr="00E06811">
        <w:rPr>
          <w:rFonts w:ascii="Times New Roman" w:hAnsi="Times New Roman" w:cs="Times New Roman"/>
          <w:color w:val="000000"/>
          <w:sz w:val="28"/>
          <w:szCs w:val="28"/>
        </w:rPr>
        <w:t xml:space="preserve"> площадка для проведения торжественных мероприятий; площадка для активного отдыха учащихся 5-11 классов; детская игровая площадка для учащихся 1-4 классов; ремонт тротуаров и проездов; установка  малых  архитектурных  форм</w:t>
      </w:r>
      <w:r w:rsidR="000B27BD">
        <w:rPr>
          <w:rFonts w:ascii="Times New Roman" w:hAnsi="Times New Roman" w:cs="Times New Roman"/>
          <w:iCs/>
          <w:sz w:val="28"/>
          <w:szCs w:val="28"/>
        </w:rPr>
        <w:t xml:space="preserve">  выделено  </w:t>
      </w:r>
      <w:r w:rsidRPr="000B27BD">
        <w:rPr>
          <w:rFonts w:ascii="Times New Roman" w:hAnsi="Times New Roman" w:cs="Times New Roman"/>
          <w:iCs/>
          <w:sz w:val="28"/>
          <w:szCs w:val="28"/>
          <w:u w:val="single"/>
        </w:rPr>
        <w:t>11 986,719</w:t>
      </w:r>
      <w:r w:rsidRPr="00E06811">
        <w:rPr>
          <w:rFonts w:ascii="Times New Roman" w:hAnsi="Times New Roman" w:cs="Times New Roman"/>
          <w:iCs/>
          <w:sz w:val="28"/>
          <w:szCs w:val="28"/>
        </w:rPr>
        <w:t xml:space="preserve"> тыс. руб</w:t>
      </w:r>
      <w:r w:rsidR="00EA17EB">
        <w:rPr>
          <w:rFonts w:ascii="Times New Roman" w:hAnsi="Times New Roman" w:cs="Times New Roman"/>
          <w:iCs/>
          <w:sz w:val="28"/>
          <w:szCs w:val="28"/>
        </w:rPr>
        <w:t>.</w:t>
      </w:r>
      <w:r w:rsidRPr="00E06811">
        <w:rPr>
          <w:rFonts w:ascii="Times New Roman" w:hAnsi="Times New Roman" w:cs="Times New Roman"/>
          <w:iCs/>
          <w:sz w:val="28"/>
          <w:szCs w:val="28"/>
        </w:rPr>
        <w:t>: из средств краевого бюджета – 10 788,04710 тыс. руб</w:t>
      </w:r>
      <w:r w:rsidR="00432B72">
        <w:rPr>
          <w:rFonts w:ascii="Times New Roman" w:hAnsi="Times New Roman" w:cs="Times New Roman"/>
          <w:iCs/>
          <w:sz w:val="28"/>
          <w:szCs w:val="28"/>
        </w:rPr>
        <w:t>.</w:t>
      </w:r>
      <w:r w:rsidRPr="00E06811">
        <w:rPr>
          <w:rFonts w:ascii="Times New Roman" w:hAnsi="Times New Roman" w:cs="Times New Roman"/>
          <w:iCs/>
          <w:sz w:val="28"/>
          <w:szCs w:val="28"/>
        </w:rPr>
        <w:t>, из средств местного бюджета – 1 198,67190 тыс. руб.</w:t>
      </w:r>
      <w:r w:rsidRPr="00E06811">
        <w:rPr>
          <w:rFonts w:ascii="Times New Roman" w:hAnsi="Times New Roman" w:cs="Times New Roman"/>
          <w:i/>
          <w:iCs/>
          <w:sz w:val="28"/>
          <w:szCs w:val="28"/>
        </w:rPr>
        <w:t xml:space="preserve"> </w:t>
      </w:r>
      <w:r w:rsidRPr="00E06811">
        <w:rPr>
          <w:rFonts w:ascii="Times New Roman" w:hAnsi="Times New Roman" w:cs="Times New Roman"/>
          <w:iCs/>
          <w:sz w:val="28"/>
          <w:szCs w:val="28"/>
        </w:rPr>
        <w:t>Работы выполн</w:t>
      </w:r>
      <w:r w:rsidR="00C9664C">
        <w:rPr>
          <w:rFonts w:ascii="Times New Roman" w:hAnsi="Times New Roman" w:cs="Times New Roman"/>
          <w:iCs/>
          <w:sz w:val="28"/>
          <w:szCs w:val="28"/>
        </w:rPr>
        <w:t>ены</w:t>
      </w:r>
      <w:r w:rsidRPr="00E06811">
        <w:rPr>
          <w:rFonts w:ascii="Times New Roman" w:hAnsi="Times New Roman" w:cs="Times New Roman"/>
          <w:iCs/>
          <w:sz w:val="28"/>
          <w:szCs w:val="28"/>
        </w:rPr>
        <w:t xml:space="preserve"> (Заказчик – МКУ «УКС»)</w:t>
      </w:r>
      <w:r w:rsidR="00990FAC">
        <w:rPr>
          <w:rFonts w:ascii="Times New Roman" w:hAnsi="Times New Roman" w:cs="Times New Roman"/>
          <w:iCs/>
          <w:sz w:val="28"/>
          <w:szCs w:val="28"/>
        </w:rPr>
        <w:t>.</w:t>
      </w:r>
    </w:p>
    <w:p w:rsidR="00990FAC" w:rsidRDefault="002322D4" w:rsidP="00833C95">
      <w:pPr>
        <w:pBdr>
          <w:top w:val="single" w:sz="4" w:space="1" w:color="FFFFFF"/>
          <w:left w:val="single" w:sz="4" w:space="0" w:color="FFFFFF"/>
          <w:bottom w:val="single" w:sz="4" w:space="31" w:color="FFFFFF"/>
          <w:right w:val="single" w:sz="4" w:space="3" w:color="FFFFFF"/>
        </w:pBdr>
        <w:ind w:firstLine="567"/>
        <w:rPr>
          <w:rFonts w:ascii="Times New Roman" w:hAnsi="Times New Roman" w:cs="Times New Roman"/>
          <w:sz w:val="28"/>
          <w:szCs w:val="28"/>
        </w:rPr>
      </w:pPr>
      <w:proofErr w:type="gramStart"/>
      <w:r w:rsidRPr="00E06811">
        <w:rPr>
          <w:rFonts w:ascii="Times New Roman" w:hAnsi="Times New Roman" w:cs="Times New Roman"/>
          <w:sz w:val="28"/>
          <w:szCs w:val="28"/>
        </w:rPr>
        <w:t>В рамках реализации государственной программы «Спортивное Прикамье»</w:t>
      </w:r>
      <w:r w:rsidR="00ED1899">
        <w:rPr>
          <w:rFonts w:ascii="Times New Roman" w:hAnsi="Times New Roman" w:cs="Times New Roman"/>
          <w:sz w:val="28"/>
          <w:szCs w:val="28"/>
        </w:rPr>
        <w:t>,</w:t>
      </w:r>
      <w:r w:rsidRPr="00E06811">
        <w:rPr>
          <w:rFonts w:ascii="Times New Roman" w:hAnsi="Times New Roman" w:cs="Times New Roman"/>
          <w:sz w:val="28"/>
          <w:szCs w:val="28"/>
        </w:rPr>
        <w:t xml:space="preserve"> на устройство открытой спортивной площадки МБОУ «ОСОШ № 1» </w:t>
      </w:r>
      <w:r w:rsidR="00ED1899">
        <w:rPr>
          <w:rFonts w:ascii="Times New Roman" w:hAnsi="Times New Roman" w:cs="Times New Roman"/>
          <w:sz w:val="28"/>
          <w:szCs w:val="28"/>
        </w:rPr>
        <w:t>потрачено</w:t>
      </w:r>
      <w:r w:rsidRPr="00E06811">
        <w:rPr>
          <w:rFonts w:ascii="Times New Roman" w:hAnsi="Times New Roman" w:cs="Times New Roman"/>
          <w:sz w:val="28"/>
          <w:szCs w:val="28"/>
        </w:rPr>
        <w:t xml:space="preserve"> </w:t>
      </w:r>
      <w:r w:rsidR="00BE62D3" w:rsidRPr="00ED1899">
        <w:rPr>
          <w:rFonts w:ascii="Times New Roman" w:hAnsi="Times New Roman" w:cs="Times New Roman"/>
          <w:sz w:val="28"/>
          <w:szCs w:val="28"/>
          <w:u w:val="single"/>
        </w:rPr>
        <w:t>3</w:t>
      </w:r>
      <w:r w:rsidR="007741B8" w:rsidRPr="00ED1899">
        <w:rPr>
          <w:rFonts w:ascii="Times New Roman" w:hAnsi="Times New Roman" w:cs="Times New Roman"/>
          <w:sz w:val="28"/>
          <w:szCs w:val="28"/>
          <w:u w:val="single"/>
        </w:rPr>
        <w:t>891</w:t>
      </w:r>
      <w:r w:rsidR="00BE62D3" w:rsidRPr="00ED1899">
        <w:rPr>
          <w:rFonts w:ascii="Times New Roman" w:hAnsi="Times New Roman" w:cs="Times New Roman"/>
          <w:sz w:val="28"/>
          <w:szCs w:val="28"/>
          <w:u w:val="single"/>
        </w:rPr>
        <w:t>,</w:t>
      </w:r>
      <w:r w:rsidR="007741B8" w:rsidRPr="00ED1899">
        <w:rPr>
          <w:rFonts w:ascii="Times New Roman" w:hAnsi="Times New Roman" w:cs="Times New Roman"/>
          <w:sz w:val="28"/>
          <w:szCs w:val="28"/>
          <w:u w:val="single"/>
        </w:rPr>
        <w:t>52810</w:t>
      </w:r>
      <w:r w:rsidR="00C9664C" w:rsidRPr="000B27BD">
        <w:rPr>
          <w:rFonts w:ascii="Times New Roman" w:hAnsi="Times New Roman" w:cs="Times New Roman"/>
          <w:sz w:val="28"/>
          <w:szCs w:val="28"/>
        </w:rPr>
        <w:t xml:space="preserve"> тыс. руб</w:t>
      </w:r>
      <w:r w:rsidR="00C9664C">
        <w:rPr>
          <w:rFonts w:ascii="Times New Roman" w:hAnsi="Times New Roman" w:cs="Times New Roman"/>
          <w:sz w:val="28"/>
          <w:szCs w:val="28"/>
        </w:rPr>
        <w:t xml:space="preserve">., в том числе: средства краевого бюджета составили – </w:t>
      </w:r>
      <w:r w:rsidR="003A763A">
        <w:rPr>
          <w:rFonts w:ascii="Times New Roman" w:hAnsi="Times New Roman" w:cs="Times New Roman"/>
          <w:sz w:val="28"/>
          <w:szCs w:val="28"/>
        </w:rPr>
        <w:lastRenderedPageBreak/>
        <w:t>3000</w:t>
      </w:r>
      <w:r w:rsidR="00C9664C">
        <w:rPr>
          <w:rFonts w:ascii="Times New Roman" w:hAnsi="Times New Roman" w:cs="Times New Roman"/>
          <w:sz w:val="28"/>
          <w:szCs w:val="28"/>
        </w:rPr>
        <w:t>,</w:t>
      </w:r>
      <w:r w:rsidR="003A763A">
        <w:rPr>
          <w:rFonts w:ascii="Times New Roman" w:hAnsi="Times New Roman" w:cs="Times New Roman"/>
          <w:sz w:val="28"/>
          <w:szCs w:val="28"/>
        </w:rPr>
        <w:t>000</w:t>
      </w:r>
      <w:r w:rsidR="00C9664C">
        <w:rPr>
          <w:rFonts w:ascii="Times New Roman" w:hAnsi="Times New Roman" w:cs="Times New Roman"/>
          <w:sz w:val="28"/>
          <w:szCs w:val="28"/>
        </w:rPr>
        <w:t xml:space="preserve"> тыс. руб., средства местного бюджета  - </w:t>
      </w:r>
      <w:r w:rsidR="003A763A">
        <w:rPr>
          <w:rFonts w:ascii="Times New Roman" w:hAnsi="Times New Roman" w:cs="Times New Roman"/>
          <w:sz w:val="28"/>
          <w:szCs w:val="28"/>
        </w:rPr>
        <w:t>891</w:t>
      </w:r>
      <w:r w:rsidR="00C9664C">
        <w:rPr>
          <w:rFonts w:ascii="Times New Roman" w:hAnsi="Times New Roman" w:cs="Times New Roman"/>
          <w:sz w:val="28"/>
          <w:szCs w:val="28"/>
        </w:rPr>
        <w:t xml:space="preserve">,52810 тыс. руб. </w:t>
      </w:r>
      <w:r w:rsidRPr="00E06811">
        <w:rPr>
          <w:rFonts w:ascii="Times New Roman" w:hAnsi="Times New Roman" w:cs="Times New Roman"/>
          <w:sz w:val="28"/>
          <w:szCs w:val="28"/>
        </w:rPr>
        <w:t>Работы выполнены</w:t>
      </w:r>
      <w:r w:rsidR="00C9664C">
        <w:rPr>
          <w:rFonts w:ascii="Times New Roman" w:hAnsi="Times New Roman" w:cs="Times New Roman"/>
          <w:sz w:val="28"/>
          <w:szCs w:val="28"/>
        </w:rPr>
        <w:t xml:space="preserve"> в полном объеме</w:t>
      </w:r>
      <w:r w:rsidRPr="00E06811">
        <w:rPr>
          <w:rFonts w:ascii="Times New Roman" w:hAnsi="Times New Roman" w:cs="Times New Roman"/>
          <w:sz w:val="28"/>
          <w:szCs w:val="28"/>
        </w:rPr>
        <w:t>.</w:t>
      </w:r>
      <w:proofErr w:type="gramEnd"/>
    </w:p>
    <w:p w:rsidR="00990FAC" w:rsidRDefault="002322D4"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sidRPr="00E06811">
        <w:rPr>
          <w:rFonts w:ascii="Times New Roman" w:eastAsia="Calibri" w:hAnsi="Times New Roman" w:cs="Times New Roman"/>
          <w:sz w:val="28"/>
          <w:szCs w:val="28"/>
        </w:rPr>
        <w:t xml:space="preserve">Для функционирования ПАК «Стрелец-Мониторинг» в связи с заменой разрешенной частоты, на объекты образования (21 объект) выделены дополнительные денежные средства в размере </w:t>
      </w:r>
      <w:r w:rsidRPr="000B27BD">
        <w:rPr>
          <w:rFonts w:ascii="Times New Roman" w:eastAsia="Calibri" w:hAnsi="Times New Roman" w:cs="Times New Roman"/>
          <w:sz w:val="28"/>
          <w:szCs w:val="28"/>
          <w:u w:val="single"/>
        </w:rPr>
        <w:t>3</w:t>
      </w:r>
      <w:r w:rsidR="007741B8">
        <w:rPr>
          <w:rFonts w:ascii="Times New Roman" w:eastAsia="Calibri" w:hAnsi="Times New Roman" w:cs="Times New Roman"/>
          <w:sz w:val="28"/>
          <w:szCs w:val="28"/>
          <w:u w:val="single"/>
        </w:rPr>
        <w:t> </w:t>
      </w:r>
      <w:r w:rsidRPr="000B27BD">
        <w:rPr>
          <w:rFonts w:ascii="Times New Roman" w:eastAsia="Calibri" w:hAnsi="Times New Roman" w:cs="Times New Roman"/>
          <w:sz w:val="28"/>
          <w:szCs w:val="28"/>
          <w:u w:val="single"/>
        </w:rPr>
        <w:t>507</w:t>
      </w:r>
      <w:r w:rsidR="007741B8">
        <w:rPr>
          <w:rFonts w:ascii="Times New Roman" w:eastAsia="Calibri" w:hAnsi="Times New Roman" w:cs="Times New Roman"/>
          <w:sz w:val="28"/>
          <w:szCs w:val="28"/>
          <w:u w:val="single"/>
        </w:rPr>
        <w:t>,</w:t>
      </w:r>
      <w:r w:rsidRPr="000B27BD">
        <w:rPr>
          <w:rFonts w:ascii="Times New Roman" w:eastAsia="Calibri" w:hAnsi="Times New Roman" w:cs="Times New Roman"/>
          <w:sz w:val="28"/>
          <w:szCs w:val="28"/>
          <w:u w:val="single"/>
        </w:rPr>
        <w:t>56428</w:t>
      </w:r>
      <w:r w:rsidRPr="00E06811">
        <w:rPr>
          <w:rFonts w:ascii="Times New Roman" w:eastAsia="Calibri" w:hAnsi="Times New Roman" w:cs="Times New Roman"/>
          <w:sz w:val="28"/>
          <w:szCs w:val="28"/>
        </w:rPr>
        <w:t xml:space="preserve"> тыс.</w:t>
      </w:r>
      <w:r w:rsidR="00C9664C">
        <w:rPr>
          <w:rFonts w:ascii="Times New Roman" w:eastAsia="Calibri" w:hAnsi="Times New Roman" w:cs="Times New Roman"/>
          <w:sz w:val="28"/>
          <w:szCs w:val="28"/>
        </w:rPr>
        <w:t xml:space="preserve"> </w:t>
      </w:r>
      <w:r w:rsidRPr="00E06811">
        <w:rPr>
          <w:rFonts w:ascii="Times New Roman" w:eastAsia="Calibri" w:hAnsi="Times New Roman" w:cs="Times New Roman"/>
          <w:sz w:val="28"/>
          <w:szCs w:val="28"/>
        </w:rPr>
        <w:t>руб</w:t>
      </w:r>
      <w:r w:rsidR="00432B72">
        <w:rPr>
          <w:rFonts w:ascii="Times New Roman" w:eastAsia="Calibri" w:hAnsi="Times New Roman" w:cs="Times New Roman"/>
          <w:sz w:val="28"/>
          <w:szCs w:val="28"/>
        </w:rPr>
        <w:t>.</w:t>
      </w:r>
      <w:r w:rsidR="007B3D41">
        <w:rPr>
          <w:rFonts w:ascii="Times New Roman" w:eastAsia="Calibri" w:hAnsi="Times New Roman" w:cs="Times New Roman"/>
          <w:sz w:val="28"/>
          <w:szCs w:val="28"/>
        </w:rPr>
        <w:t xml:space="preserve"> из средств местного бюджета. Работы выполнены, 21 объект образования переведен на новую разрешенную радиочастоту 469,775 МГц.</w:t>
      </w:r>
    </w:p>
    <w:p w:rsidR="00990FAC" w:rsidRDefault="002322D4" w:rsidP="00833C95">
      <w:pPr>
        <w:pBdr>
          <w:top w:val="single" w:sz="4" w:space="1" w:color="FFFFFF"/>
          <w:left w:val="single" w:sz="4" w:space="0" w:color="FFFFFF"/>
          <w:bottom w:val="single" w:sz="4" w:space="31" w:color="FFFFFF"/>
          <w:right w:val="single" w:sz="4" w:space="3" w:color="FFFFFF"/>
        </w:pBdr>
        <w:ind w:firstLine="567"/>
        <w:rPr>
          <w:rFonts w:ascii="Times New Roman" w:hAnsi="Times New Roman"/>
          <w:sz w:val="28"/>
          <w:szCs w:val="28"/>
        </w:rPr>
      </w:pPr>
      <w:r w:rsidRPr="00C9664C">
        <w:rPr>
          <w:rFonts w:ascii="Times New Roman" w:eastAsia="Calibri" w:hAnsi="Times New Roman"/>
          <w:sz w:val="28"/>
          <w:szCs w:val="28"/>
        </w:rPr>
        <w:t xml:space="preserve">На разработку проектно-сметной документации по реконструкции межшкольного стадиона МБОУ «ОСОШ № 3» выделены денежные средства в сумме </w:t>
      </w:r>
      <w:r w:rsidR="00BD5DE3" w:rsidRPr="000B27BD">
        <w:rPr>
          <w:rFonts w:ascii="Times New Roman" w:eastAsia="Calibri" w:hAnsi="Times New Roman"/>
          <w:sz w:val="28"/>
          <w:szCs w:val="28"/>
          <w:u w:val="single"/>
        </w:rPr>
        <w:t>8</w:t>
      </w:r>
      <w:r w:rsidRPr="000B27BD">
        <w:rPr>
          <w:rFonts w:ascii="Times New Roman" w:eastAsia="Calibri" w:hAnsi="Times New Roman"/>
          <w:sz w:val="28"/>
          <w:szCs w:val="28"/>
          <w:u w:val="single"/>
        </w:rPr>
        <w:t>00,000</w:t>
      </w:r>
      <w:r w:rsidRPr="00C9664C">
        <w:rPr>
          <w:rFonts w:ascii="Times New Roman" w:eastAsia="Calibri" w:hAnsi="Times New Roman"/>
          <w:sz w:val="28"/>
          <w:szCs w:val="28"/>
        </w:rPr>
        <w:t xml:space="preserve"> тыс. руб.</w:t>
      </w:r>
      <w:r w:rsidR="00C9664C">
        <w:rPr>
          <w:rFonts w:ascii="Times New Roman" w:eastAsia="Calibri" w:hAnsi="Times New Roman"/>
          <w:sz w:val="28"/>
          <w:szCs w:val="28"/>
        </w:rPr>
        <w:t xml:space="preserve"> Получено положительное заключение</w:t>
      </w:r>
      <w:r w:rsidRPr="00C9664C">
        <w:rPr>
          <w:rFonts w:ascii="Times New Roman" w:eastAsia="Calibri" w:hAnsi="Times New Roman"/>
          <w:sz w:val="28"/>
          <w:szCs w:val="28"/>
        </w:rPr>
        <w:t xml:space="preserve"> </w:t>
      </w:r>
      <w:r w:rsidRPr="00C9664C">
        <w:rPr>
          <w:rFonts w:ascii="Times New Roman" w:hAnsi="Times New Roman"/>
          <w:sz w:val="28"/>
          <w:szCs w:val="28"/>
        </w:rPr>
        <w:t>государственн</w:t>
      </w:r>
      <w:r w:rsidR="00C9664C">
        <w:rPr>
          <w:rFonts w:ascii="Times New Roman" w:hAnsi="Times New Roman"/>
          <w:sz w:val="28"/>
          <w:szCs w:val="28"/>
        </w:rPr>
        <w:t>ой</w:t>
      </w:r>
      <w:r w:rsidRPr="00C9664C">
        <w:rPr>
          <w:rFonts w:ascii="Times New Roman" w:hAnsi="Times New Roman"/>
          <w:sz w:val="28"/>
          <w:szCs w:val="28"/>
        </w:rPr>
        <w:t xml:space="preserve"> экспертиз</w:t>
      </w:r>
      <w:r w:rsidR="00C9664C">
        <w:rPr>
          <w:rFonts w:ascii="Times New Roman" w:hAnsi="Times New Roman"/>
          <w:sz w:val="28"/>
          <w:szCs w:val="28"/>
        </w:rPr>
        <w:t>ы</w:t>
      </w:r>
      <w:r w:rsidRPr="00C9664C">
        <w:rPr>
          <w:rFonts w:ascii="Times New Roman" w:hAnsi="Times New Roman"/>
          <w:sz w:val="28"/>
          <w:szCs w:val="28"/>
        </w:rPr>
        <w:t xml:space="preserve"> проектной документации в части проверки достоверности определения сметной стоимости.</w:t>
      </w:r>
    </w:p>
    <w:p w:rsidR="000B27BD" w:rsidRDefault="000B27BD"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sz w:val="28"/>
          <w:szCs w:val="28"/>
        </w:rPr>
      </w:pPr>
      <w:r w:rsidRPr="00C9664C">
        <w:rPr>
          <w:rFonts w:ascii="Times New Roman" w:eastAsia="Calibri" w:hAnsi="Times New Roman"/>
          <w:sz w:val="28"/>
          <w:szCs w:val="28"/>
        </w:rPr>
        <w:t xml:space="preserve">На разработку сметной документации </w:t>
      </w:r>
      <w:r w:rsidR="003A763A">
        <w:rPr>
          <w:rFonts w:ascii="Times New Roman" w:eastAsia="Calibri" w:hAnsi="Times New Roman"/>
          <w:sz w:val="28"/>
          <w:szCs w:val="28"/>
        </w:rPr>
        <w:t>на</w:t>
      </w:r>
      <w:r w:rsidRPr="00C9664C">
        <w:rPr>
          <w:rFonts w:ascii="Times New Roman" w:eastAsia="Calibri" w:hAnsi="Times New Roman"/>
          <w:sz w:val="28"/>
          <w:szCs w:val="28"/>
        </w:rPr>
        <w:t xml:space="preserve"> </w:t>
      </w:r>
      <w:r w:rsidR="00731109">
        <w:rPr>
          <w:rFonts w:ascii="Times New Roman" w:eastAsia="Calibri" w:hAnsi="Times New Roman"/>
          <w:sz w:val="28"/>
          <w:szCs w:val="28"/>
        </w:rPr>
        <w:t>капитальный ремонт здания с/</w:t>
      </w:r>
      <w:proofErr w:type="gramStart"/>
      <w:r w:rsidR="00731109">
        <w:rPr>
          <w:rFonts w:ascii="Times New Roman" w:eastAsia="Calibri" w:hAnsi="Times New Roman"/>
          <w:sz w:val="28"/>
          <w:szCs w:val="28"/>
        </w:rPr>
        <w:t>п</w:t>
      </w:r>
      <w:proofErr w:type="gramEnd"/>
      <w:r w:rsidR="00731109">
        <w:rPr>
          <w:rFonts w:ascii="Times New Roman" w:eastAsia="Calibri" w:hAnsi="Times New Roman"/>
          <w:sz w:val="28"/>
          <w:szCs w:val="28"/>
        </w:rPr>
        <w:t xml:space="preserve"> «Детский сад «Золотой ключик» МБОУ «Павловская СОШ»</w:t>
      </w:r>
      <w:r w:rsidR="003A763A">
        <w:rPr>
          <w:rFonts w:ascii="Times New Roman" w:eastAsia="Calibri" w:hAnsi="Times New Roman"/>
          <w:sz w:val="28"/>
          <w:szCs w:val="28"/>
        </w:rPr>
        <w:t xml:space="preserve"> по адресу: п. Павловский, пер. Пушкина, 34,</w:t>
      </w:r>
      <w:r w:rsidR="00731109">
        <w:rPr>
          <w:rFonts w:ascii="Times New Roman" w:eastAsia="Calibri" w:hAnsi="Times New Roman"/>
          <w:sz w:val="28"/>
          <w:szCs w:val="28"/>
        </w:rPr>
        <w:t xml:space="preserve"> </w:t>
      </w:r>
      <w:r w:rsidRPr="00C9664C">
        <w:rPr>
          <w:rFonts w:ascii="Times New Roman" w:eastAsia="Calibri" w:hAnsi="Times New Roman"/>
          <w:sz w:val="28"/>
          <w:szCs w:val="28"/>
        </w:rPr>
        <w:t xml:space="preserve"> выделены денежные средства в сумме </w:t>
      </w:r>
      <w:r w:rsidR="00731109">
        <w:rPr>
          <w:rFonts w:ascii="Times New Roman" w:eastAsia="Calibri" w:hAnsi="Times New Roman"/>
          <w:sz w:val="28"/>
          <w:szCs w:val="28"/>
          <w:u w:val="single"/>
        </w:rPr>
        <w:t>200</w:t>
      </w:r>
      <w:r w:rsidRPr="000B27BD">
        <w:rPr>
          <w:rFonts w:ascii="Times New Roman" w:eastAsia="Calibri" w:hAnsi="Times New Roman"/>
          <w:sz w:val="28"/>
          <w:szCs w:val="28"/>
          <w:u w:val="single"/>
        </w:rPr>
        <w:t>,000</w:t>
      </w:r>
      <w:r w:rsidRPr="00C9664C">
        <w:rPr>
          <w:rFonts w:ascii="Times New Roman" w:eastAsia="Calibri" w:hAnsi="Times New Roman"/>
          <w:sz w:val="28"/>
          <w:szCs w:val="28"/>
        </w:rPr>
        <w:t xml:space="preserve"> тыс. руб</w:t>
      </w:r>
      <w:r w:rsidR="00432B72">
        <w:rPr>
          <w:rFonts w:ascii="Times New Roman" w:eastAsia="Calibri" w:hAnsi="Times New Roman"/>
          <w:sz w:val="28"/>
          <w:szCs w:val="28"/>
        </w:rPr>
        <w:t>.</w:t>
      </w:r>
      <w:r w:rsidR="00731109">
        <w:rPr>
          <w:rFonts w:ascii="Times New Roman" w:eastAsia="Calibri" w:hAnsi="Times New Roman"/>
          <w:sz w:val="28"/>
          <w:szCs w:val="28"/>
        </w:rPr>
        <w:t xml:space="preserve">, на разработку проектной документации – </w:t>
      </w:r>
      <w:r w:rsidR="00731109" w:rsidRPr="00731109">
        <w:rPr>
          <w:rFonts w:ascii="Times New Roman" w:eastAsia="Calibri" w:hAnsi="Times New Roman"/>
          <w:sz w:val="28"/>
          <w:szCs w:val="28"/>
          <w:u w:val="single"/>
        </w:rPr>
        <w:t>350,000</w:t>
      </w:r>
      <w:r w:rsidR="00731109">
        <w:rPr>
          <w:rFonts w:ascii="Times New Roman" w:eastAsia="Calibri" w:hAnsi="Times New Roman"/>
          <w:sz w:val="28"/>
          <w:szCs w:val="28"/>
        </w:rPr>
        <w:t xml:space="preserve"> тыс. руб</w:t>
      </w:r>
      <w:r w:rsidR="0008701B">
        <w:rPr>
          <w:rFonts w:ascii="Times New Roman" w:eastAsia="Calibri" w:hAnsi="Times New Roman"/>
          <w:sz w:val="28"/>
          <w:szCs w:val="28"/>
        </w:rPr>
        <w:t>.</w:t>
      </w:r>
    </w:p>
    <w:p w:rsidR="003A763A" w:rsidRDefault="003A763A"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sz w:val="28"/>
          <w:szCs w:val="28"/>
        </w:rPr>
      </w:pPr>
      <w:r w:rsidRPr="00C9664C">
        <w:rPr>
          <w:rFonts w:ascii="Times New Roman" w:eastAsia="Calibri" w:hAnsi="Times New Roman"/>
          <w:sz w:val="28"/>
          <w:szCs w:val="28"/>
        </w:rPr>
        <w:t xml:space="preserve">На разработку сметной документации </w:t>
      </w:r>
      <w:r>
        <w:rPr>
          <w:rFonts w:ascii="Times New Roman" w:eastAsia="Calibri" w:hAnsi="Times New Roman"/>
          <w:sz w:val="28"/>
          <w:szCs w:val="28"/>
        </w:rPr>
        <w:t>на</w:t>
      </w:r>
      <w:r w:rsidRPr="00C9664C">
        <w:rPr>
          <w:rFonts w:ascii="Times New Roman" w:eastAsia="Calibri" w:hAnsi="Times New Roman"/>
          <w:sz w:val="28"/>
          <w:szCs w:val="28"/>
        </w:rPr>
        <w:t xml:space="preserve"> </w:t>
      </w:r>
      <w:r>
        <w:rPr>
          <w:rFonts w:ascii="Times New Roman" w:eastAsia="Calibri" w:hAnsi="Times New Roman"/>
          <w:sz w:val="28"/>
          <w:szCs w:val="28"/>
        </w:rPr>
        <w:t>капитальный ремонт здания с/</w:t>
      </w:r>
      <w:proofErr w:type="gramStart"/>
      <w:r>
        <w:rPr>
          <w:rFonts w:ascii="Times New Roman" w:eastAsia="Calibri" w:hAnsi="Times New Roman"/>
          <w:sz w:val="28"/>
          <w:szCs w:val="28"/>
        </w:rPr>
        <w:t>п</w:t>
      </w:r>
      <w:proofErr w:type="gramEnd"/>
      <w:r>
        <w:rPr>
          <w:rFonts w:ascii="Times New Roman" w:eastAsia="Calibri" w:hAnsi="Times New Roman"/>
          <w:sz w:val="28"/>
          <w:szCs w:val="28"/>
        </w:rPr>
        <w:t xml:space="preserve"> «Детский сад «Березка» МБОУ «ОСОШ №3» по адресу: г. Очер, ул. Большевистская, 52а, </w:t>
      </w:r>
      <w:r w:rsidRPr="00C9664C">
        <w:rPr>
          <w:rFonts w:ascii="Times New Roman" w:eastAsia="Calibri" w:hAnsi="Times New Roman"/>
          <w:sz w:val="28"/>
          <w:szCs w:val="28"/>
        </w:rPr>
        <w:t xml:space="preserve"> выделены денежные средства в сумме </w:t>
      </w:r>
      <w:r>
        <w:rPr>
          <w:rFonts w:ascii="Times New Roman" w:eastAsia="Calibri" w:hAnsi="Times New Roman"/>
          <w:sz w:val="28"/>
          <w:szCs w:val="28"/>
          <w:u w:val="single"/>
        </w:rPr>
        <w:t>23</w:t>
      </w:r>
      <w:r w:rsidR="00ED1899">
        <w:rPr>
          <w:rFonts w:ascii="Times New Roman" w:eastAsia="Calibri" w:hAnsi="Times New Roman"/>
          <w:sz w:val="28"/>
          <w:szCs w:val="28"/>
          <w:u w:val="single"/>
        </w:rPr>
        <w:t>2</w:t>
      </w:r>
      <w:r w:rsidRPr="000B27BD">
        <w:rPr>
          <w:rFonts w:ascii="Times New Roman" w:eastAsia="Calibri" w:hAnsi="Times New Roman"/>
          <w:sz w:val="28"/>
          <w:szCs w:val="28"/>
          <w:u w:val="single"/>
        </w:rPr>
        <w:t>,</w:t>
      </w:r>
      <w:r>
        <w:rPr>
          <w:rFonts w:ascii="Times New Roman" w:eastAsia="Calibri" w:hAnsi="Times New Roman"/>
          <w:sz w:val="28"/>
          <w:szCs w:val="28"/>
          <w:u w:val="single"/>
        </w:rPr>
        <w:t>1</w:t>
      </w:r>
      <w:r w:rsidRPr="000B27BD">
        <w:rPr>
          <w:rFonts w:ascii="Times New Roman" w:eastAsia="Calibri" w:hAnsi="Times New Roman"/>
          <w:sz w:val="28"/>
          <w:szCs w:val="28"/>
          <w:u w:val="single"/>
        </w:rPr>
        <w:t>00</w:t>
      </w:r>
      <w:r w:rsidRPr="00C9664C">
        <w:rPr>
          <w:rFonts w:ascii="Times New Roman" w:eastAsia="Calibri" w:hAnsi="Times New Roman"/>
          <w:sz w:val="28"/>
          <w:szCs w:val="28"/>
        </w:rPr>
        <w:t xml:space="preserve"> тыс. руб</w:t>
      </w:r>
      <w:r w:rsidR="00432B72">
        <w:rPr>
          <w:rFonts w:ascii="Times New Roman" w:eastAsia="Calibri" w:hAnsi="Times New Roman"/>
          <w:sz w:val="28"/>
          <w:szCs w:val="28"/>
        </w:rPr>
        <w:t>.</w:t>
      </w:r>
      <w:r>
        <w:rPr>
          <w:rFonts w:ascii="Times New Roman" w:eastAsia="Calibri" w:hAnsi="Times New Roman"/>
          <w:sz w:val="28"/>
          <w:szCs w:val="28"/>
        </w:rPr>
        <w:t xml:space="preserve">, на разработку проектной документации – </w:t>
      </w:r>
      <w:r>
        <w:rPr>
          <w:rFonts w:ascii="Times New Roman" w:eastAsia="Calibri" w:hAnsi="Times New Roman"/>
          <w:sz w:val="28"/>
          <w:szCs w:val="28"/>
          <w:u w:val="single"/>
        </w:rPr>
        <w:t>417</w:t>
      </w:r>
      <w:r w:rsidRPr="00731109">
        <w:rPr>
          <w:rFonts w:ascii="Times New Roman" w:eastAsia="Calibri" w:hAnsi="Times New Roman"/>
          <w:sz w:val="28"/>
          <w:szCs w:val="28"/>
          <w:u w:val="single"/>
        </w:rPr>
        <w:t>,</w:t>
      </w:r>
      <w:r>
        <w:rPr>
          <w:rFonts w:ascii="Times New Roman" w:eastAsia="Calibri" w:hAnsi="Times New Roman"/>
          <w:sz w:val="28"/>
          <w:szCs w:val="28"/>
          <w:u w:val="single"/>
        </w:rPr>
        <w:t>9</w:t>
      </w:r>
      <w:r w:rsidRPr="00731109">
        <w:rPr>
          <w:rFonts w:ascii="Times New Roman" w:eastAsia="Calibri" w:hAnsi="Times New Roman"/>
          <w:sz w:val="28"/>
          <w:szCs w:val="28"/>
          <w:u w:val="single"/>
        </w:rPr>
        <w:t>00</w:t>
      </w:r>
      <w:r>
        <w:rPr>
          <w:rFonts w:ascii="Times New Roman" w:eastAsia="Calibri" w:hAnsi="Times New Roman"/>
          <w:sz w:val="28"/>
          <w:szCs w:val="28"/>
        </w:rPr>
        <w:t xml:space="preserve"> тыс. руб.</w:t>
      </w:r>
    </w:p>
    <w:p w:rsidR="00990FAC" w:rsidRDefault="00432B72"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Выделены </w:t>
      </w:r>
      <w:r w:rsidR="002A0C40">
        <w:rPr>
          <w:rFonts w:ascii="Times New Roman" w:eastAsia="Calibri" w:hAnsi="Times New Roman" w:cs="Times New Roman"/>
          <w:sz w:val="28"/>
          <w:szCs w:val="28"/>
        </w:rPr>
        <w:t>средств</w:t>
      </w:r>
      <w:r>
        <w:rPr>
          <w:rFonts w:ascii="Times New Roman" w:eastAsia="Calibri" w:hAnsi="Times New Roman" w:cs="Times New Roman"/>
          <w:sz w:val="28"/>
          <w:szCs w:val="28"/>
        </w:rPr>
        <w:t>а</w:t>
      </w:r>
      <w:r w:rsidR="002A0C40">
        <w:rPr>
          <w:rFonts w:ascii="Times New Roman" w:eastAsia="Calibri" w:hAnsi="Times New Roman" w:cs="Times New Roman"/>
          <w:sz w:val="28"/>
          <w:szCs w:val="28"/>
        </w:rPr>
        <w:t xml:space="preserve"> местного бюджета </w:t>
      </w:r>
      <w:r>
        <w:rPr>
          <w:rFonts w:ascii="Times New Roman" w:eastAsia="Calibri" w:hAnsi="Times New Roman" w:cs="Times New Roman"/>
          <w:sz w:val="28"/>
          <w:szCs w:val="28"/>
        </w:rPr>
        <w:t>для проведения</w:t>
      </w:r>
      <w:r w:rsidR="002A0C40">
        <w:rPr>
          <w:rFonts w:ascii="Times New Roman" w:eastAsia="Calibri" w:hAnsi="Times New Roman" w:cs="Times New Roman"/>
          <w:sz w:val="28"/>
          <w:szCs w:val="28"/>
        </w:rPr>
        <w:t xml:space="preserve"> ремонтны</w:t>
      </w:r>
      <w:r>
        <w:rPr>
          <w:rFonts w:ascii="Times New Roman" w:eastAsia="Calibri" w:hAnsi="Times New Roman" w:cs="Times New Roman"/>
          <w:sz w:val="28"/>
          <w:szCs w:val="28"/>
        </w:rPr>
        <w:t>х</w:t>
      </w:r>
      <w:r w:rsidR="002A0C40">
        <w:rPr>
          <w:rFonts w:ascii="Times New Roman" w:eastAsia="Calibri" w:hAnsi="Times New Roman" w:cs="Times New Roman"/>
          <w:sz w:val="28"/>
          <w:szCs w:val="28"/>
        </w:rPr>
        <w:t xml:space="preserve"> работ в здании МБОУ «Спешковская ООШ»</w:t>
      </w:r>
      <w:r>
        <w:rPr>
          <w:rFonts w:ascii="Times New Roman" w:eastAsia="Calibri" w:hAnsi="Times New Roman" w:cs="Times New Roman"/>
          <w:sz w:val="28"/>
          <w:szCs w:val="28"/>
        </w:rPr>
        <w:t xml:space="preserve"> (ремонт крыши на половине здания и ремонт внутренних помещений школы)</w:t>
      </w:r>
      <w:r w:rsidR="002A0C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002A0C40">
        <w:rPr>
          <w:rFonts w:ascii="Times New Roman" w:eastAsia="Calibri" w:hAnsi="Times New Roman" w:cs="Times New Roman"/>
          <w:sz w:val="28"/>
          <w:szCs w:val="28"/>
        </w:rPr>
        <w:t>сумм</w:t>
      </w:r>
      <w:r>
        <w:rPr>
          <w:rFonts w:ascii="Times New Roman" w:eastAsia="Calibri" w:hAnsi="Times New Roman" w:cs="Times New Roman"/>
          <w:sz w:val="28"/>
          <w:szCs w:val="28"/>
        </w:rPr>
        <w:t xml:space="preserve">е </w:t>
      </w:r>
      <w:r w:rsidRPr="00432B72">
        <w:rPr>
          <w:rFonts w:ascii="Times New Roman" w:eastAsia="Calibri" w:hAnsi="Times New Roman" w:cs="Times New Roman"/>
          <w:sz w:val="28"/>
          <w:szCs w:val="28"/>
          <w:u w:val="single"/>
        </w:rPr>
        <w:t>4600,000</w:t>
      </w:r>
      <w:r>
        <w:rPr>
          <w:rFonts w:ascii="Times New Roman" w:eastAsia="Calibri" w:hAnsi="Times New Roman" w:cs="Times New Roman"/>
          <w:sz w:val="28"/>
          <w:szCs w:val="28"/>
        </w:rPr>
        <w:t xml:space="preserve"> тыс. рублей (по факту освоено </w:t>
      </w:r>
      <w:r w:rsidR="002A0C40">
        <w:rPr>
          <w:rFonts w:ascii="Times New Roman" w:eastAsia="Calibri" w:hAnsi="Times New Roman" w:cs="Times New Roman"/>
          <w:sz w:val="28"/>
          <w:szCs w:val="28"/>
        </w:rPr>
        <w:t xml:space="preserve"> </w:t>
      </w:r>
      <w:r w:rsidR="00BE62D3" w:rsidRPr="00432B72">
        <w:rPr>
          <w:rFonts w:ascii="Times New Roman" w:eastAsia="Calibri" w:hAnsi="Times New Roman" w:cs="Times New Roman"/>
          <w:sz w:val="28"/>
          <w:szCs w:val="28"/>
        </w:rPr>
        <w:t>4227,049</w:t>
      </w:r>
      <w:r w:rsidR="002A0C40" w:rsidRPr="00BE62D3">
        <w:rPr>
          <w:rFonts w:ascii="Times New Roman" w:eastAsia="Calibri" w:hAnsi="Times New Roman" w:cs="Times New Roman"/>
          <w:sz w:val="28"/>
          <w:szCs w:val="28"/>
        </w:rPr>
        <w:t xml:space="preserve"> тыс. руб</w:t>
      </w:r>
      <w:r>
        <w:rPr>
          <w:rFonts w:ascii="Times New Roman" w:eastAsia="Calibri" w:hAnsi="Times New Roman" w:cs="Times New Roman"/>
          <w:sz w:val="28"/>
          <w:szCs w:val="28"/>
        </w:rPr>
        <w:t>.)</w:t>
      </w:r>
      <w:r w:rsidR="002A0C40">
        <w:rPr>
          <w:rFonts w:ascii="Times New Roman" w:eastAsia="Calibri" w:hAnsi="Times New Roman" w:cs="Times New Roman"/>
          <w:sz w:val="28"/>
          <w:szCs w:val="28"/>
        </w:rPr>
        <w:t>.</w:t>
      </w:r>
    </w:p>
    <w:p w:rsidR="00990FAC" w:rsidRPr="00F22B7D" w:rsidRDefault="00BD5DE3"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sidRPr="00F22B7D">
        <w:rPr>
          <w:rFonts w:ascii="Times New Roman" w:eastAsia="Calibri" w:hAnsi="Times New Roman" w:cs="Times New Roman"/>
          <w:sz w:val="28"/>
          <w:szCs w:val="28"/>
        </w:rPr>
        <w:t xml:space="preserve">В МБОУ «ОСОШ №1» </w:t>
      </w:r>
      <w:r w:rsidR="00F22B7D">
        <w:rPr>
          <w:rFonts w:ascii="Times New Roman" w:eastAsia="Calibri" w:hAnsi="Times New Roman" w:cs="Times New Roman"/>
          <w:sz w:val="28"/>
          <w:szCs w:val="28"/>
        </w:rPr>
        <w:t xml:space="preserve">были проведены работы по </w:t>
      </w:r>
      <w:r w:rsidR="00F22B7D">
        <w:rPr>
          <w:rFonts w:ascii="Times New Roman" w:hAnsi="Times New Roman" w:cs="Times New Roman"/>
          <w:sz w:val="28"/>
          <w:szCs w:val="28"/>
        </w:rPr>
        <w:t>д</w:t>
      </w:r>
      <w:r w:rsidR="00F22B7D" w:rsidRPr="00F22B7D">
        <w:rPr>
          <w:rFonts w:ascii="Times New Roman" w:hAnsi="Times New Roman" w:cs="Times New Roman"/>
          <w:sz w:val="28"/>
          <w:szCs w:val="28"/>
        </w:rPr>
        <w:t>ооборудовани</w:t>
      </w:r>
      <w:r w:rsidR="00F22B7D">
        <w:rPr>
          <w:rFonts w:ascii="Times New Roman" w:hAnsi="Times New Roman" w:cs="Times New Roman"/>
          <w:sz w:val="28"/>
          <w:szCs w:val="28"/>
        </w:rPr>
        <w:t>ю</w:t>
      </w:r>
      <w:r w:rsidR="00F22B7D" w:rsidRPr="00F22B7D">
        <w:rPr>
          <w:rFonts w:ascii="Times New Roman" w:hAnsi="Times New Roman" w:cs="Times New Roman"/>
          <w:sz w:val="28"/>
          <w:szCs w:val="28"/>
        </w:rPr>
        <w:t xml:space="preserve"> АПС в спортивном зале </w:t>
      </w:r>
      <w:r w:rsidRPr="00F22B7D">
        <w:rPr>
          <w:rFonts w:ascii="Times New Roman" w:eastAsia="Calibri" w:hAnsi="Times New Roman" w:cs="Times New Roman"/>
          <w:sz w:val="28"/>
          <w:szCs w:val="28"/>
        </w:rPr>
        <w:t xml:space="preserve">на сумму </w:t>
      </w:r>
      <w:r w:rsidRPr="000B27BD">
        <w:rPr>
          <w:rFonts w:ascii="Times New Roman" w:eastAsia="Calibri" w:hAnsi="Times New Roman" w:cs="Times New Roman"/>
          <w:sz w:val="28"/>
          <w:szCs w:val="28"/>
          <w:u w:val="single"/>
        </w:rPr>
        <w:t>82,269</w:t>
      </w:r>
      <w:r w:rsidRPr="00F22B7D">
        <w:rPr>
          <w:rFonts w:ascii="Times New Roman" w:eastAsia="Calibri" w:hAnsi="Times New Roman" w:cs="Times New Roman"/>
          <w:sz w:val="28"/>
          <w:szCs w:val="28"/>
        </w:rPr>
        <w:t xml:space="preserve"> тыс. руб.</w:t>
      </w:r>
    </w:p>
    <w:p w:rsidR="00833C95" w:rsidRDefault="00BD5DE3"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sidRPr="00093DBA">
        <w:rPr>
          <w:rFonts w:ascii="Times New Roman" w:eastAsia="Calibri" w:hAnsi="Times New Roman" w:cs="Times New Roman"/>
          <w:sz w:val="28"/>
          <w:szCs w:val="28"/>
        </w:rPr>
        <w:t>В МБОУ «</w:t>
      </w:r>
      <w:proofErr w:type="spellStart"/>
      <w:r w:rsidRPr="00093DBA">
        <w:rPr>
          <w:rFonts w:ascii="Times New Roman" w:eastAsia="Calibri" w:hAnsi="Times New Roman" w:cs="Times New Roman"/>
          <w:sz w:val="28"/>
          <w:szCs w:val="28"/>
        </w:rPr>
        <w:t>Нижне</w:t>
      </w:r>
      <w:proofErr w:type="spellEnd"/>
      <w:r w:rsidRPr="00093DBA">
        <w:rPr>
          <w:rFonts w:ascii="Times New Roman" w:eastAsia="Calibri" w:hAnsi="Times New Roman" w:cs="Times New Roman"/>
          <w:sz w:val="28"/>
          <w:szCs w:val="28"/>
        </w:rPr>
        <w:t xml:space="preserve"> – </w:t>
      </w:r>
      <w:proofErr w:type="spellStart"/>
      <w:r w:rsidRPr="00093DBA">
        <w:rPr>
          <w:rFonts w:ascii="Times New Roman" w:eastAsia="Calibri" w:hAnsi="Times New Roman" w:cs="Times New Roman"/>
          <w:sz w:val="28"/>
          <w:szCs w:val="28"/>
        </w:rPr>
        <w:t>Талицкая</w:t>
      </w:r>
      <w:proofErr w:type="spellEnd"/>
      <w:r w:rsidRPr="00093DBA">
        <w:rPr>
          <w:rFonts w:ascii="Times New Roman" w:eastAsia="Calibri" w:hAnsi="Times New Roman" w:cs="Times New Roman"/>
          <w:sz w:val="28"/>
          <w:szCs w:val="28"/>
        </w:rPr>
        <w:t xml:space="preserve"> ООШ» </w:t>
      </w:r>
      <w:r w:rsidR="00093DBA">
        <w:rPr>
          <w:rFonts w:ascii="Times New Roman" w:eastAsia="Calibri" w:hAnsi="Times New Roman" w:cs="Times New Roman"/>
          <w:sz w:val="28"/>
          <w:szCs w:val="28"/>
        </w:rPr>
        <w:t xml:space="preserve">была произведена </w:t>
      </w:r>
      <w:r w:rsidR="00093DBA">
        <w:rPr>
          <w:rFonts w:ascii="Times New Roman" w:hAnsi="Times New Roman" w:cs="Times New Roman"/>
          <w:sz w:val="28"/>
          <w:szCs w:val="28"/>
        </w:rPr>
        <w:t>з</w:t>
      </w:r>
      <w:r w:rsidR="00093DBA" w:rsidRPr="00093DBA">
        <w:rPr>
          <w:rFonts w:ascii="Times New Roman" w:hAnsi="Times New Roman" w:cs="Times New Roman"/>
          <w:sz w:val="28"/>
          <w:szCs w:val="28"/>
        </w:rPr>
        <w:t xml:space="preserve">амена газового </w:t>
      </w:r>
      <w:r w:rsidR="00093DBA">
        <w:rPr>
          <w:rFonts w:ascii="Times New Roman" w:hAnsi="Times New Roman" w:cs="Times New Roman"/>
          <w:sz w:val="28"/>
          <w:szCs w:val="28"/>
        </w:rPr>
        <w:t>оборудования в котельной</w:t>
      </w:r>
      <w:r w:rsidR="00093DBA" w:rsidRPr="00093DBA">
        <w:rPr>
          <w:rFonts w:ascii="Times New Roman" w:hAnsi="Times New Roman" w:cs="Times New Roman"/>
          <w:sz w:val="28"/>
          <w:szCs w:val="28"/>
        </w:rPr>
        <w:t xml:space="preserve"> во избежание срыва начала отопительного сезона</w:t>
      </w:r>
      <w:r w:rsidR="00093DBA" w:rsidRPr="00093DBA">
        <w:rPr>
          <w:rFonts w:ascii="Times New Roman" w:eastAsia="Calibri" w:hAnsi="Times New Roman" w:cs="Times New Roman"/>
          <w:sz w:val="28"/>
          <w:szCs w:val="28"/>
        </w:rPr>
        <w:t xml:space="preserve"> </w:t>
      </w:r>
      <w:r w:rsidRPr="00093DBA">
        <w:rPr>
          <w:rFonts w:ascii="Times New Roman" w:eastAsia="Calibri" w:hAnsi="Times New Roman" w:cs="Times New Roman"/>
          <w:sz w:val="28"/>
          <w:szCs w:val="28"/>
        </w:rPr>
        <w:t xml:space="preserve">на сумму </w:t>
      </w:r>
      <w:r w:rsidRPr="000B27BD">
        <w:rPr>
          <w:rFonts w:ascii="Times New Roman" w:eastAsia="Calibri" w:hAnsi="Times New Roman" w:cs="Times New Roman"/>
          <w:sz w:val="28"/>
          <w:szCs w:val="28"/>
          <w:u w:val="single"/>
        </w:rPr>
        <w:t>113,0</w:t>
      </w:r>
      <w:r w:rsidRPr="00093DBA">
        <w:rPr>
          <w:rFonts w:ascii="Times New Roman" w:eastAsia="Calibri" w:hAnsi="Times New Roman" w:cs="Times New Roman"/>
          <w:sz w:val="28"/>
          <w:szCs w:val="28"/>
        </w:rPr>
        <w:t xml:space="preserve"> тыс. руб.</w:t>
      </w:r>
    </w:p>
    <w:p w:rsidR="00833C95" w:rsidRDefault="00833C95"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Pr>
          <w:rFonts w:ascii="Times New Roman" w:eastAsia="Calibri" w:hAnsi="Times New Roman" w:cs="Times New Roman"/>
          <w:sz w:val="28"/>
          <w:szCs w:val="28"/>
        </w:rPr>
        <w:t>В с/</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 «Детский сад «Гнездышко» МБОУ «ОСОШ №1» был проведен ремонт бассейна на сумму </w:t>
      </w:r>
      <w:r w:rsidRPr="00833C95">
        <w:rPr>
          <w:rFonts w:ascii="Times New Roman" w:eastAsia="Calibri" w:hAnsi="Times New Roman" w:cs="Times New Roman"/>
          <w:sz w:val="28"/>
          <w:szCs w:val="28"/>
          <w:u w:val="single"/>
        </w:rPr>
        <w:t>176,410</w:t>
      </w:r>
      <w:r>
        <w:rPr>
          <w:rFonts w:ascii="Times New Roman" w:eastAsia="Calibri" w:hAnsi="Times New Roman" w:cs="Times New Roman"/>
          <w:sz w:val="28"/>
          <w:szCs w:val="28"/>
        </w:rPr>
        <w:t xml:space="preserve"> тыс. руб., выделенных из средств местного бюджета.</w:t>
      </w:r>
    </w:p>
    <w:p w:rsidR="00833C95" w:rsidRDefault="00833C95"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Pr>
          <w:rFonts w:ascii="Times New Roman" w:eastAsia="Calibri" w:hAnsi="Times New Roman" w:cs="Times New Roman"/>
          <w:sz w:val="28"/>
          <w:szCs w:val="28"/>
        </w:rPr>
        <w:t>В с/</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 «Детский сад «Золотой ключик» МБОУ «Павловская СОШ»</w:t>
      </w:r>
      <w:r w:rsidR="00A325A0">
        <w:rPr>
          <w:rFonts w:ascii="Times New Roman" w:eastAsia="Calibri" w:hAnsi="Times New Roman" w:cs="Times New Roman"/>
          <w:sz w:val="28"/>
          <w:szCs w:val="28"/>
        </w:rPr>
        <w:t xml:space="preserve"> по адресу: </w:t>
      </w:r>
      <w:proofErr w:type="spellStart"/>
      <w:r w:rsidR="00A325A0">
        <w:rPr>
          <w:rFonts w:ascii="Times New Roman" w:eastAsia="Calibri" w:hAnsi="Times New Roman" w:cs="Times New Roman"/>
          <w:sz w:val="28"/>
          <w:szCs w:val="28"/>
        </w:rPr>
        <w:t>рп</w:t>
      </w:r>
      <w:proofErr w:type="spellEnd"/>
      <w:r w:rsidR="00A325A0">
        <w:rPr>
          <w:rFonts w:ascii="Times New Roman" w:eastAsia="Calibri" w:hAnsi="Times New Roman" w:cs="Times New Roman"/>
          <w:sz w:val="28"/>
          <w:szCs w:val="28"/>
        </w:rPr>
        <w:t xml:space="preserve">. Павловский, пер. Пушкина, 34 были выполнены работы по монтажу водонагревателей, т.к. было отключено горячее водоснабжение в детском саду, на сумму </w:t>
      </w:r>
      <w:r w:rsidR="00A325A0" w:rsidRPr="00A325A0">
        <w:rPr>
          <w:rFonts w:ascii="Times New Roman" w:eastAsia="Calibri" w:hAnsi="Times New Roman" w:cs="Times New Roman"/>
          <w:sz w:val="28"/>
          <w:szCs w:val="28"/>
          <w:u w:val="single"/>
        </w:rPr>
        <w:t>87,000</w:t>
      </w:r>
      <w:r w:rsidR="00A325A0">
        <w:rPr>
          <w:rFonts w:ascii="Times New Roman" w:eastAsia="Calibri" w:hAnsi="Times New Roman" w:cs="Times New Roman"/>
          <w:sz w:val="28"/>
          <w:szCs w:val="28"/>
        </w:rPr>
        <w:t xml:space="preserve"> тыс. руб.</w:t>
      </w:r>
    </w:p>
    <w:p w:rsidR="00ED1899" w:rsidRDefault="00ED1899"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В 2024 году были продолжены работы по благоустройству территории МБОУ «ОСОШ №1», которые начаты в 2023 году. Работы в 2024 году завершены, выполнены в полном объеме, сумма средств составила </w:t>
      </w:r>
      <w:r w:rsidRPr="00ED1899">
        <w:rPr>
          <w:rFonts w:ascii="Times New Roman" w:eastAsia="Calibri" w:hAnsi="Times New Roman" w:cs="Times New Roman"/>
          <w:sz w:val="28"/>
          <w:szCs w:val="28"/>
          <w:u w:val="single"/>
        </w:rPr>
        <w:t>7155,04873</w:t>
      </w:r>
      <w:r>
        <w:rPr>
          <w:rFonts w:ascii="Times New Roman" w:eastAsia="Calibri" w:hAnsi="Times New Roman" w:cs="Times New Roman"/>
          <w:sz w:val="28"/>
          <w:szCs w:val="28"/>
        </w:rPr>
        <w:t xml:space="preserve"> тыс. руб., в том числе: средства краевого бюджета – 7095,09946 тыс. руб., средства местного бюджета – 59,94927 тыс. руб.</w:t>
      </w:r>
    </w:p>
    <w:p w:rsidR="002322D4" w:rsidRDefault="002A0C40"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Pr>
          <w:rFonts w:ascii="Times New Roman" w:eastAsia="Calibri" w:hAnsi="Times New Roman" w:cs="Times New Roman"/>
          <w:sz w:val="28"/>
          <w:szCs w:val="28"/>
        </w:rPr>
        <w:t>На сегодняшний день в</w:t>
      </w:r>
      <w:r w:rsidR="002322D4" w:rsidRPr="00E06811">
        <w:rPr>
          <w:rFonts w:ascii="Times New Roman" w:eastAsia="Calibri" w:hAnsi="Times New Roman" w:cs="Times New Roman"/>
          <w:sz w:val="28"/>
          <w:szCs w:val="28"/>
        </w:rPr>
        <w:t xml:space="preserve"> учреждениях системы образования созданы безопасные и максимально комфортными условия для наших детей и сотрудников. </w:t>
      </w:r>
    </w:p>
    <w:p w:rsidR="00990FAC" w:rsidRDefault="00990FAC" w:rsidP="00833C95">
      <w:pPr>
        <w:pBdr>
          <w:top w:val="single" w:sz="4" w:space="1" w:color="FFFFFF"/>
          <w:left w:val="single" w:sz="4" w:space="0" w:color="FFFFFF"/>
          <w:bottom w:val="single" w:sz="4" w:space="31" w:color="FFFFFF"/>
          <w:right w:val="single" w:sz="4" w:space="3" w:color="FFFFFF"/>
        </w:pBdr>
        <w:ind w:firstLine="567"/>
        <w:rPr>
          <w:rFonts w:ascii="Times New Roman" w:eastAsia="Calibri" w:hAnsi="Times New Roman" w:cs="Times New Roman"/>
          <w:sz w:val="28"/>
          <w:szCs w:val="28"/>
        </w:rPr>
      </w:pPr>
      <w:r>
        <w:rPr>
          <w:rFonts w:ascii="Times New Roman" w:eastAsia="Calibri" w:hAnsi="Times New Roman" w:cs="Times New Roman"/>
          <w:sz w:val="28"/>
          <w:szCs w:val="28"/>
        </w:rPr>
        <w:t>Одной из приоритетных задач на ближайшее время будет следующее: содержание зданий, имущества учреждений в нормативном состоянии в соответствии с действующими правилами и нормативами, принятыми на законодательном уровне.</w:t>
      </w:r>
    </w:p>
    <w:p w:rsidR="0051699D" w:rsidRPr="00104E8A" w:rsidRDefault="0051699D" w:rsidP="0051699D">
      <w:pPr>
        <w:rPr>
          <w:rFonts w:ascii="Times New Roman" w:hAnsi="Times New Roman" w:cs="Times New Roman"/>
          <w:sz w:val="28"/>
          <w:szCs w:val="28"/>
        </w:rPr>
      </w:pPr>
      <w:r w:rsidRPr="00231A93">
        <w:rPr>
          <w:rFonts w:ascii="Times New Roman" w:hAnsi="Times New Roman" w:cs="Times New Roman"/>
          <w:i/>
          <w:sz w:val="28"/>
          <w:szCs w:val="28"/>
        </w:rPr>
        <w:lastRenderedPageBreak/>
        <w:t>3. Перечень муниципальных правовых актов, принятых в целях реализации муниципальной программы.</w:t>
      </w:r>
      <w:r w:rsidR="00104E8A">
        <w:rPr>
          <w:rFonts w:ascii="Times New Roman" w:hAnsi="Times New Roman" w:cs="Times New Roman"/>
          <w:i/>
          <w:sz w:val="28"/>
          <w:szCs w:val="28"/>
        </w:rPr>
        <w:t xml:space="preserve"> </w:t>
      </w:r>
    </w:p>
    <w:p w:rsidR="005C792E" w:rsidRPr="00BE62D3" w:rsidRDefault="00A72DF0" w:rsidP="00C21491">
      <w:pPr>
        <w:widowControl/>
        <w:autoSpaceDE/>
        <w:adjustRightInd/>
        <w:ind w:firstLine="0"/>
        <w:rPr>
          <w:rFonts w:ascii="Times New Roman" w:hAnsi="Times New Roman" w:cs="Times New Roman"/>
          <w:sz w:val="28"/>
          <w:szCs w:val="28"/>
        </w:rPr>
      </w:pPr>
      <w:r>
        <w:rPr>
          <w:rFonts w:ascii="Times New Roman" w:hAnsi="Times New Roman" w:cs="Times New Roman"/>
          <w:color w:val="FF0000"/>
          <w:sz w:val="28"/>
          <w:szCs w:val="28"/>
        </w:rPr>
        <w:t xml:space="preserve">      </w:t>
      </w:r>
      <w:r w:rsidR="005C792E" w:rsidRPr="00BE62D3">
        <w:rPr>
          <w:rFonts w:ascii="Times New Roman" w:hAnsi="Times New Roman" w:cs="Times New Roman"/>
          <w:sz w:val="28"/>
          <w:szCs w:val="28"/>
        </w:rPr>
        <w:t>Перечень муниципальных правовых актов, принятых в целях реализации муниципальной программы</w:t>
      </w:r>
      <w:r w:rsidR="00A07BAC" w:rsidRPr="00BE62D3">
        <w:rPr>
          <w:rFonts w:ascii="Times New Roman" w:hAnsi="Times New Roman" w:cs="Times New Roman"/>
          <w:sz w:val="28"/>
          <w:szCs w:val="28"/>
        </w:rPr>
        <w:t>:</w:t>
      </w:r>
    </w:p>
    <w:p w:rsidR="00467026" w:rsidRDefault="00467026" w:rsidP="00467026">
      <w:pPr>
        <w:widowControl/>
        <w:autoSpaceDE/>
        <w:adjustRightInd/>
        <w:ind w:firstLine="567"/>
        <w:rPr>
          <w:rFonts w:ascii="Times New Roman" w:hAnsi="Times New Roman" w:cs="Times New Roman"/>
          <w:sz w:val="28"/>
          <w:szCs w:val="28"/>
        </w:rPr>
      </w:pPr>
      <w:r w:rsidRPr="008B4C6E">
        <w:rPr>
          <w:rFonts w:ascii="Times New Roman" w:hAnsi="Times New Roman" w:cs="Times New Roman"/>
          <w:sz w:val="28"/>
          <w:szCs w:val="28"/>
        </w:rPr>
        <w:t xml:space="preserve">- Постановление администрации </w:t>
      </w:r>
      <w:r>
        <w:rPr>
          <w:rFonts w:ascii="Times New Roman" w:hAnsi="Times New Roman" w:cs="Times New Roman"/>
          <w:sz w:val="28"/>
          <w:szCs w:val="28"/>
        </w:rPr>
        <w:t>Очерского городского округа от 22</w:t>
      </w:r>
      <w:r w:rsidRPr="008B4C6E">
        <w:rPr>
          <w:rFonts w:ascii="Times New Roman" w:hAnsi="Times New Roman" w:cs="Times New Roman"/>
          <w:sz w:val="28"/>
          <w:szCs w:val="28"/>
        </w:rPr>
        <w:t>.</w:t>
      </w:r>
      <w:r>
        <w:rPr>
          <w:rFonts w:ascii="Times New Roman" w:hAnsi="Times New Roman" w:cs="Times New Roman"/>
          <w:sz w:val="28"/>
          <w:szCs w:val="28"/>
        </w:rPr>
        <w:t>01</w:t>
      </w:r>
      <w:r w:rsidRPr="008B4C6E">
        <w:rPr>
          <w:rFonts w:ascii="Times New Roman" w:hAnsi="Times New Roman" w:cs="Times New Roman"/>
          <w:sz w:val="28"/>
          <w:szCs w:val="28"/>
        </w:rPr>
        <w:t>.202</w:t>
      </w:r>
      <w:r>
        <w:rPr>
          <w:rFonts w:ascii="Times New Roman" w:hAnsi="Times New Roman" w:cs="Times New Roman"/>
          <w:sz w:val="28"/>
          <w:szCs w:val="28"/>
        </w:rPr>
        <w:t>4</w:t>
      </w:r>
      <w:r w:rsidRPr="008B4C6E">
        <w:rPr>
          <w:rFonts w:ascii="Times New Roman" w:hAnsi="Times New Roman" w:cs="Times New Roman"/>
          <w:sz w:val="28"/>
          <w:szCs w:val="28"/>
        </w:rPr>
        <w:t xml:space="preserve"> № 278-01-02П-</w:t>
      </w:r>
      <w:r>
        <w:rPr>
          <w:rFonts w:ascii="Times New Roman" w:hAnsi="Times New Roman" w:cs="Times New Roman"/>
          <w:sz w:val="28"/>
          <w:szCs w:val="28"/>
        </w:rPr>
        <w:t>101</w:t>
      </w:r>
      <w:r w:rsidRPr="008B4C6E">
        <w:rPr>
          <w:rFonts w:ascii="Times New Roman" w:hAnsi="Times New Roman" w:cs="Times New Roman"/>
          <w:sz w:val="28"/>
          <w:szCs w:val="28"/>
        </w:rPr>
        <w:t xml:space="preserve"> «О внесение изменений в </w:t>
      </w:r>
      <w:r>
        <w:rPr>
          <w:rFonts w:ascii="Times New Roman" w:hAnsi="Times New Roman" w:cs="Times New Roman"/>
          <w:sz w:val="28"/>
          <w:szCs w:val="28"/>
        </w:rPr>
        <w:t>Порядок предоставления бесплатного двухразового питания обучающимся с ограниченными возможностями здоровья, осваивающие адаптированные основные общеобразовательные программы дошкольного, начального общего, основного общего и среднего общего образования в муниципальных бюджетных образовательных учреждениях Очерского городского округа</w:t>
      </w:r>
      <w:r w:rsidRPr="008B4C6E">
        <w:rPr>
          <w:rFonts w:ascii="Times New Roman" w:hAnsi="Times New Roman" w:cs="Times New Roman"/>
          <w:sz w:val="28"/>
          <w:szCs w:val="28"/>
        </w:rPr>
        <w:t xml:space="preserve">»; </w:t>
      </w:r>
    </w:p>
    <w:p w:rsidR="00467026" w:rsidRDefault="00467026" w:rsidP="00467026">
      <w:pPr>
        <w:widowControl/>
        <w:autoSpaceDE/>
        <w:adjustRightInd/>
        <w:ind w:firstLine="567"/>
        <w:rPr>
          <w:rFonts w:ascii="Times New Roman" w:hAnsi="Times New Roman" w:cs="Times New Roman"/>
          <w:sz w:val="28"/>
          <w:szCs w:val="28"/>
        </w:rPr>
      </w:pPr>
      <w:r w:rsidRPr="008B4C6E">
        <w:rPr>
          <w:rFonts w:ascii="Times New Roman" w:hAnsi="Times New Roman" w:cs="Times New Roman"/>
          <w:sz w:val="28"/>
          <w:szCs w:val="28"/>
        </w:rPr>
        <w:t xml:space="preserve">- Постановление администрации </w:t>
      </w:r>
      <w:r>
        <w:rPr>
          <w:rFonts w:ascii="Times New Roman" w:hAnsi="Times New Roman" w:cs="Times New Roman"/>
          <w:sz w:val="28"/>
          <w:szCs w:val="28"/>
        </w:rPr>
        <w:t>Очерского городского округа от 21</w:t>
      </w:r>
      <w:r w:rsidRPr="008B4C6E">
        <w:rPr>
          <w:rFonts w:ascii="Times New Roman" w:hAnsi="Times New Roman" w:cs="Times New Roman"/>
          <w:sz w:val="28"/>
          <w:szCs w:val="28"/>
        </w:rPr>
        <w:t>.</w:t>
      </w:r>
      <w:r>
        <w:rPr>
          <w:rFonts w:ascii="Times New Roman" w:hAnsi="Times New Roman" w:cs="Times New Roman"/>
          <w:sz w:val="28"/>
          <w:szCs w:val="28"/>
        </w:rPr>
        <w:t>03</w:t>
      </w:r>
      <w:r w:rsidRPr="008B4C6E">
        <w:rPr>
          <w:rFonts w:ascii="Times New Roman" w:hAnsi="Times New Roman" w:cs="Times New Roman"/>
          <w:sz w:val="28"/>
          <w:szCs w:val="28"/>
        </w:rPr>
        <w:t>.202</w:t>
      </w:r>
      <w:r>
        <w:rPr>
          <w:rFonts w:ascii="Times New Roman" w:hAnsi="Times New Roman" w:cs="Times New Roman"/>
          <w:sz w:val="28"/>
          <w:szCs w:val="28"/>
        </w:rPr>
        <w:t>4</w:t>
      </w:r>
      <w:r w:rsidRPr="008B4C6E">
        <w:rPr>
          <w:rFonts w:ascii="Times New Roman" w:hAnsi="Times New Roman" w:cs="Times New Roman"/>
          <w:sz w:val="28"/>
          <w:szCs w:val="28"/>
        </w:rPr>
        <w:t xml:space="preserve"> № 278-01-02П-</w:t>
      </w:r>
      <w:r>
        <w:rPr>
          <w:rFonts w:ascii="Times New Roman" w:hAnsi="Times New Roman" w:cs="Times New Roman"/>
          <w:sz w:val="28"/>
          <w:szCs w:val="28"/>
        </w:rPr>
        <w:t>497</w:t>
      </w:r>
      <w:r w:rsidRPr="008B4C6E">
        <w:rPr>
          <w:rFonts w:ascii="Times New Roman" w:hAnsi="Times New Roman" w:cs="Times New Roman"/>
          <w:sz w:val="28"/>
          <w:szCs w:val="28"/>
        </w:rPr>
        <w:t xml:space="preserve"> «</w:t>
      </w:r>
      <w:r>
        <w:rPr>
          <w:rFonts w:ascii="Times New Roman" w:hAnsi="Times New Roman" w:cs="Times New Roman"/>
          <w:sz w:val="28"/>
          <w:szCs w:val="28"/>
        </w:rPr>
        <w:t>Об окружном конкурсе социальных и культурных проектов в 2024 году</w:t>
      </w:r>
      <w:r w:rsidRPr="008B4C6E">
        <w:rPr>
          <w:rFonts w:ascii="Times New Roman" w:hAnsi="Times New Roman" w:cs="Times New Roman"/>
          <w:sz w:val="28"/>
          <w:szCs w:val="28"/>
        </w:rPr>
        <w:t>»</w:t>
      </w:r>
      <w:r>
        <w:rPr>
          <w:rFonts w:ascii="Times New Roman" w:hAnsi="Times New Roman" w:cs="Times New Roman"/>
          <w:sz w:val="28"/>
          <w:szCs w:val="28"/>
        </w:rPr>
        <w:t>;</w:t>
      </w:r>
    </w:p>
    <w:p w:rsidR="00467026" w:rsidRDefault="00467026" w:rsidP="002928FE">
      <w:pPr>
        <w:widowControl/>
        <w:autoSpaceDE/>
        <w:adjustRightInd/>
        <w:ind w:firstLine="567"/>
        <w:rPr>
          <w:rFonts w:ascii="Times New Roman" w:hAnsi="Times New Roman" w:cs="Times New Roman"/>
          <w:sz w:val="28"/>
          <w:szCs w:val="28"/>
        </w:rPr>
      </w:pPr>
      <w:r>
        <w:rPr>
          <w:rFonts w:ascii="Times New Roman" w:hAnsi="Times New Roman" w:cs="Times New Roman"/>
          <w:sz w:val="28"/>
          <w:szCs w:val="28"/>
        </w:rPr>
        <w:t>- П</w:t>
      </w:r>
      <w:r w:rsidRPr="008B4C6E">
        <w:rPr>
          <w:rFonts w:ascii="Times New Roman" w:hAnsi="Times New Roman" w:cs="Times New Roman"/>
          <w:sz w:val="28"/>
          <w:szCs w:val="28"/>
        </w:rPr>
        <w:t>остановление Администрации Очерского городского округа от 0</w:t>
      </w:r>
      <w:r>
        <w:rPr>
          <w:rFonts w:ascii="Times New Roman" w:hAnsi="Times New Roman" w:cs="Times New Roman"/>
          <w:sz w:val="28"/>
          <w:szCs w:val="28"/>
        </w:rPr>
        <w:t>8</w:t>
      </w:r>
      <w:r w:rsidRPr="008B4C6E">
        <w:rPr>
          <w:rFonts w:ascii="Times New Roman" w:hAnsi="Times New Roman" w:cs="Times New Roman"/>
          <w:sz w:val="28"/>
          <w:szCs w:val="28"/>
        </w:rPr>
        <w:t>.0</w:t>
      </w:r>
      <w:r>
        <w:rPr>
          <w:rFonts w:ascii="Times New Roman" w:hAnsi="Times New Roman" w:cs="Times New Roman"/>
          <w:sz w:val="28"/>
          <w:szCs w:val="28"/>
        </w:rPr>
        <w:t>4</w:t>
      </w:r>
      <w:r w:rsidRPr="008B4C6E">
        <w:rPr>
          <w:rFonts w:ascii="Times New Roman" w:hAnsi="Times New Roman" w:cs="Times New Roman"/>
          <w:sz w:val="28"/>
          <w:szCs w:val="28"/>
        </w:rPr>
        <w:t>.202</w:t>
      </w:r>
      <w:r>
        <w:rPr>
          <w:rFonts w:ascii="Times New Roman" w:hAnsi="Times New Roman" w:cs="Times New Roman"/>
          <w:sz w:val="28"/>
          <w:szCs w:val="28"/>
        </w:rPr>
        <w:t xml:space="preserve">4 № 278-01-02П-649 «Об </w:t>
      </w:r>
      <w:r w:rsidRPr="008B4C6E">
        <w:rPr>
          <w:rFonts w:ascii="Times New Roman" w:hAnsi="Times New Roman" w:cs="Times New Roman"/>
          <w:sz w:val="28"/>
          <w:szCs w:val="28"/>
        </w:rPr>
        <w:t>организации и обеспечении отдыха, оздоровления и занятости детей в 202</w:t>
      </w:r>
      <w:r>
        <w:rPr>
          <w:rFonts w:ascii="Times New Roman" w:hAnsi="Times New Roman" w:cs="Times New Roman"/>
          <w:sz w:val="28"/>
          <w:szCs w:val="28"/>
        </w:rPr>
        <w:t>4</w:t>
      </w:r>
      <w:r w:rsidRPr="008B4C6E">
        <w:rPr>
          <w:rFonts w:ascii="Times New Roman" w:hAnsi="Times New Roman" w:cs="Times New Roman"/>
          <w:sz w:val="28"/>
          <w:szCs w:val="28"/>
        </w:rPr>
        <w:t xml:space="preserve"> году»</w:t>
      </w:r>
      <w:r>
        <w:rPr>
          <w:rFonts w:ascii="Times New Roman" w:hAnsi="Times New Roman" w:cs="Times New Roman"/>
          <w:sz w:val="28"/>
          <w:szCs w:val="28"/>
        </w:rPr>
        <w:t>;</w:t>
      </w:r>
    </w:p>
    <w:p w:rsidR="00E80478" w:rsidRPr="00467026" w:rsidRDefault="00E80478" w:rsidP="002928FE">
      <w:pPr>
        <w:widowControl/>
        <w:autoSpaceDE/>
        <w:adjustRightInd/>
        <w:ind w:firstLine="567"/>
        <w:rPr>
          <w:rFonts w:ascii="Times New Roman" w:hAnsi="Times New Roman" w:cs="Times New Roman"/>
          <w:sz w:val="28"/>
          <w:szCs w:val="28"/>
        </w:rPr>
      </w:pPr>
      <w:r w:rsidRPr="00467026">
        <w:rPr>
          <w:rFonts w:ascii="Times New Roman" w:hAnsi="Times New Roman" w:cs="Times New Roman"/>
          <w:sz w:val="28"/>
          <w:szCs w:val="28"/>
        </w:rPr>
        <w:t xml:space="preserve">- Постановление администрации </w:t>
      </w:r>
      <w:r w:rsidR="00467026">
        <w:rPr>
          <w:rFonts w:ascii="Times New Roman" w:hAnsi="Times New Roman" w:cs="Times New Roman"/>
          <w:sz w:val="28"/>
          <w:szCs w:val="28"/>
        </w:rPr>
        <w:t>Очерского городского округа от 10</w:t>
      </w:r>
      <w:r w:rsidRPr="00467026">
        <w:rPr>
          <w:rFonts w:ascii="Times New Roman" w:hAnsi="Times New Roman" w:cs="Times New Roman"/>
          <w:sz w:val="28"/>
          <w:szCs w:val="28"/>
        </w:rPr>
        <w:t>.0</w:t>
      </w:r>
      <w:r w:rsidR="00467026">
        <w:rPr>
          <w:rFonts w:ascii="Times New Roman" w:hAnsi="Times New Roman" w:cs="Times New Roman"/>
          <w:sz w:val="28"/>
          <w:szCs w:val="28"/>
        </w:rPr>
        <w:t>4</w:t>
      </w:r>
      <w:r w:rsidRPr="00467026">
        <w:rPr>
          <w:rFonts w:ascii="Times New Roman" w:hAnsi="Times New Roman" w:cs="Times New Roman"/>
          <w:sz w:val="28"/>
          <w:szCs w:val="28"/>
        </w:rPr>
        <w:t>.202</w:t>
      </w:r>
      <w:r w:rsidR="00467026">
        <w:rPr>
          <w:rFonts w:ascii="Times New Roman" w:hAnsi="Times New Roman" w:cs="Times New Roman"/>
          <w:sz w:val="28"/>
          <w:szCs w:val="28"/>
        </w:rPr>
        <w:t>4</w:t>
      </w:r>
      <w:r w:rsidRPr="00467026">
        <w:rPr>
          <w:rFonts w:ascii="Times New Roman" w:hAnsi="Times New Roman" w:cs="Times New Roman"/>
          <w:sz w:val="28"/>
          <w:szCs w:val="28"/>
        </w:rPr>
        <w:t xml:space="preserve"> № 278-01-02П-</w:t>
      </w:r>
      <w:r w:rsidR="00467026">
        <w:rPr>
          <w:rFonts w:ascii="Times New Roman" w:hAnsi="Times New Roman" w:cs="Times New Roman"/>
          <w:sz w:val="28"/>
          <w:szCs w:val="28"/>
        </w:rPr>
        <w:t>673</w:t>
      </w:r>
      <w:r w:rsidRPr="00467026">
        <w:rPr>
          <w:rFonts w:ascii="Times New Roman" w:hAnsi="Times New Roman" w:cs="Times New Roman"/>
          <w:sz w:val="28"/>
          <w:szCs w:val="28"/>
        </w:rPr>
        <w:t xml:space="preserve"> «</w:t>
      </w:r>
      <w:r w:rsidR="00467026">
        <w:rPr>
          <w:rFonts w:ascii="Times New Roman" w:hAnsi="Times New Roman" w:cs="Times New Roman"/>
          <w:sz w:val="28"/>
          <w:szCs w:val="28"/>
        </w:rPr>
        <w:t>О внесении изменений в Положение о порядке организации общедоступного дошкольного образования в муниципальных образовательных учреждениях, реализующих программы дошкольного образования</w:t>
      </w:r>
      <w:r w:rsidRPr="00467026">
        <w:rPr>
          <w:rFonts w:ascii="Times New Roman" w:hAnsi="Times New Roman" w:cs="Times New Roman"/>
          <w:sz w:val="28"/>
          <w:szCs w:val="28"/>
        </w:rPr>
        <w:t>»;</w:t>
      </w:r>
    </w:p>
    <w:p w:rsidR="00E80478" w:rsidRPr="00467026" w:rsidRDefault="00E80478" w:rsidP="00E80478">
      <w:pPr>
        <w:widowControl/>
        <w:autoSpaceDE/>
        <w:adjustRightInd/>
        <w:ind w:firstLine="567"/>
        <w:rPr>
          <w:rFonts w:ascii="Times New Roman" w:hAnsi="Times New Roman" w:cs="Times New Roman"/>
          <w:sz w:val="28"/>
          <w:szCs w:val="28"/>
        </w:rPr>
      </w:pPr>
      <w:r w:rsidRPr="00467026">
        <w:rPr>
          <w:rFonts w:ascii="Times New Roman" w:hAnsi="Times New Roman" w:cs="Times New Roman"/>
          <w:sz w:val="28"/>
          <w:szCs w:val="28"/>
        </w:rPr>
        <w:t xml:space="preserve">- Постановление администрации </w:t>
      </w:r>
      <w:r w:rsidR="00467026">
        <w:rPr>
          <w:rFonts w:ascii="Times New Roman" w:hAnsi="Times New Roman" w:cs="Times New Roman"/>
          <w:sz w:val="28"/>
          <w:szCs w:val="28"/>
        </w:rPr>
        <w:t>Очерского городского округа от 06</w:t>
      </w:r>
      <w:r w:rsidRPr="00467026">
        <w:rPr>
          <w:rFonts w:ascii="Times New Roman" w:hAnsi="Times New Roman" w:cs="Times New Roman"/>
          <w:sz w:val="28"/>
          <w:szCs w:val="28"/>
        </w:rPr>
        <w:t>.0</w:t>
      </w:r>
      <w:r w:rsidR="00467026">
        <w:rPr>
          <w:rFonts w:ascii="Times New Roman" w:hAnsi="Times New Roman" w:cs="Times New Roman"/>
          <w:sz w:val="28"/>
          <w:szCs w:val="28"/>
        </w:rPr>
        <w:t>5</w:t>
      </w:r>
      <w:r w:rsidRPr="00467026">
        <w:rPr>
          <w:rFonts w:ascii="Times New Roman" w:hAnsi="Times New Roman" w:cs="Times New Roman"/>
          <w:sz w:val="28"/>
          <w:szCs w:val="28"/>
        </w:rPr>
        <w:t>.202</w:t>
      </w:r>
      <w:r w:rsidR="00467026">
        <w:rPr>
          <w:rFonts w:ascii="Times New Roman" w:hAnsi="Times New Roman" w:cs="Times New Roman"/>
          <w:sz w:val="28"/>
          <w:szCs w:val="28"/>
        </w:rPr>
        <w:t>4</w:t>
      </w:r>
      <w:r w:rsidRPr="00467026">
        <w:rPr>
          <w:rFonts w:ascii="Times New Roman" w:hAnsi="Times New Roman" w:cs="Times New Roman"/>
          <w:sz w:val="28"/>
          <w:szCs w:val="28"/>
        </w:rPr>
        <w:t xml:space="preserve"> № 278-01-02П-</w:t>
      </w:r>
      <w:r w:rsidR="00467026">
        <w:rPr>
          <w:rFonts w:ascii="Times New Roman" w:hAnsi="Times New Roman" w:cs="Times New Roman"/>
          <w:sz w:val="28"/>
          <w:szCs w:val="28"/>
        </w:rPr>
        <w:t>871</w:t>
      </w:r>
      <w:r w:rsidRPr="00467026">
        <w:rPr>
          <w:rFonts w:ascii="Times New Roman" w:hAnsi="Times New Roman" w:cs="Times New Roman"/>
          <w:sz w:val="28"/>
          <w:szCs w:val="28"/>
        </w:rPr>
        <w:t xml:space="preserve"> «Об утверждении </w:t>
      </w:r>
      <w:r w:rsidR="00467026">
        <w:rPr>
          <w:rFonts w:ascii="Times New Roman" w:hAnsi="Times New Roman" w:cs="Times New Roman"/>
          <w:sz w:val="28"/>
          <w:szCs w:val="28"/>
        </w:rPr>
        <w:t>Реестра победителей окружного конкурса социальных и культурных проектов в 2024 году</w:t>
      </w:r>
      <w:r w:rsidRPr="00467026">
        <w:rPr>
          <w:rFonts w:ascii="Times New Roman" w:hAnsi="Times New Roman" w:cs="Times New Roman"/>
          <w:sz w:val="28"/>
          <w:szCs w:val="28"/>
        </w:rPr>
        <w:t>»;</w:t>
      </w:r>
    </w:p>
    <w:p w:rsidR="00E80478" w:rsidRPr="008B4C6E" w:rsidRDefault="00E80478" w:rsidP="00E80478">
      <w:pPr>
        <w:widowControl/>
        <w:autoSpaceDE/>
        <w:adjustRightInd/>
        <w:ind w:firstLine="567"/>
        <w:rPr>
          <w:rFonts w:ascii="Times New Roman" w:hAnsi="Times New Roman" w:cs="Times New Roman"/>
          <w:sz w:val="28"/>
          <w:szCs w:val="28"/>
        </w:rPr>
      </w:pPr>
      <w:r w:rsidRPr="008B4C6E">
        <w:rPr>
          <w:rFonts w:ascii="Times New Roman" w:hAnsi="Times New Roman" w:cs="Times New Roman"/>
          <w:sz w:val="28"/>
          <w:szCs w:val="28"/>
        </w:rPr>
        <w:t xml:space="preserve">- Постановление администрации Очерского городского округа от </w:t>
      </w:r>
      <w:r w:rsidR="00467026">
        <w:rPr>
          <w:rFonts w:ascii="Times New Roman" w:hAnsi="Times New Roman" w:cs="Times New Roman"/>
          <w:sz w:val="28"/>
          <w:szCs w:val="28"/>
        </w:rPr>
        <w:t>1</w:t>
      </w:r>
      <w:r w:rsidRPr="008B4C6E">
        <w:rPr>
          <w:rFonts w:ascii="Times New Roman" w:hAnsi="Times New Roman" w:cs="Times New Roman"/>
          <w:sz w:val="28"/>
          <w:szCs w:val="28"/>
        </w:rPr>
        <w:t>5.05.202</w:t>
      </w:r>
      <w:r w:rsidR="00467026">
        <w:rPr>
          <w:rFonts w:ascii="Times New Roman" w:hAnsi="Times New Roman" w:cs="Times New Roman"/>
          <w:sz w:val="28"/>
          <w:szCs w:val="28"/>
        </w:rPr>
        <w:t>4</w:t>
      </w:r>
      <w:r w:rsidRPr="008B4C6E">
        <w:rPr>
          <w:rFonts w:ascii="Times New Roman" w:hAnsi="Times New Roman" w:cs="Times New Roman"/>
          <w:sz w:val="28"/>
          <w:szCs w:val="28"/>
        </w:rPr>
        <w:t xml:space="preserve"> № 278-01-02П-</w:t>
      </w:r>
      <w:r w:rsidR="00467026">
        <w:rPr>
          <w:rFonts w:ascii="Times New Roman" w:hAnsi="Times New Roman" w:cs="Times New Roman"/>
          <w:sz w:val="28"/>
          <w:szCs w:val="28"/>
        </w:rPr>
        <w:t>925</w:t>
      </w:r>
      <w:r w:rsidRPr="008B4C6E">
        <w:rPr>
          <w:rFonts w:ascii="Times New Roman" w:hAnsi="Times New Roman" w:cs="Times New Roman"/>
          <w:sz w:val="28"/>
          <w:szCs w:val="28"/>
        </w:rPr>
        <w:t xml:space="preserve"> «Об организации </w:t>
      </w:r>
      <w:r w:rsidR="00467026">
        <w:rPr>
          <w:rFonts w:ascii="Times New Roman" w:hAnsi="Times New Roman" w:cs="Times New Roman"/>
          <w:sz w:val="28"/>
          <w:szCs w:val="28"/>
        </w:rPr>
        <w:t>работы по подготовке образовательных учреждений к началу нового 2024 – 2025 учебного года</w:t>
      </w:r>
      <w:r w:rsidRPr="008B4C6E">
        <w:rPr>
          <w:rFonts w:ascii="Times New Roman" w:hAnsi="Times New Roman" w:cs="Times New Roman"/>
          <w:sz w:val="28"/>
          <w:szCs w:val="28"/>
        </w:rPr>
        <w:t>»;</w:t>
      </w:r>
    </w:p>
    <w:p w:rsidR="008B4C6E" w:rsidRDefault="008B4C6E" w:rsidP="007E675E">
      <w:pPr>
        <w:widowControl/>
        <w:autoSpaceDE/>
        <w:adjustRightInd/>
        <w:ind w:firstLine="567"/>
        <w:rPr>
          <w:rFonts w:ascii="Times New Roman" w:hAnsi="Times New Roman" w:cs="Times New Roman"/>
          <w:sz w:val="28"/>
          <w:szCs w:val="28"/>
        </w:rPr>
      </w:pPr>
      <w:r w:rsidRPr="008B4C6E">
        <w:rPr>
          <w:rFonts w:ascii="Times New Roman" w:hAnsi="Times New Roman" w:cs="Times New Roman"/>
          <w:sz w:val="28"/>
          <w:szCs w:val="28"/>
        </w:rPr>
        <w:t xml:space="preserve">- Постановление администрации </w:t>
      </w:r>
      <w:r>
        <w:rPr>
          <w:rFonts w:ascii="Times New Roman" w:hAnsi="Times New Roman" w:cs="Times New Roman"/>
          <w:sz w:val="28"/>
          <w:szCs w:val="28"/>
        </w:rPr>
        <w:t>Очерского городского округа от 25</w:t>
      </w:r>
      <w:r w:rsidRPr="008B4C6E">
        <w:rPr>
          <w:rFonts w:ascii="Times New Roman" w:hAnsi="Times New Roman" w:cs="Times New Roman"/>
          <w:sz w:val="28"/>
          <w:szCs w:val="28"/>
        </w:rPr>
        <w:t>.</w:t>
      </w:r>
      <w:r>
        <w:rPr>
          <w:rFonts w:ascii="Times New Roman" w:hAnsi="Times New Roman" w:cs="Times New Roman"/>
          <w:sz w:val="28"/>
          <w:szCs w:val="28"/>
        </w:rPr>
        <w:t>07</w:t>
      </w:r>
      <w:r w:rsidRPr="008B4C6E">
        <w:rPr>
          <w:rFonts w:ascii="Times New Roman" w:hAnsi="Times New Roman" w:cs="Times New Roman"/>
          <w:sz w:val="28"/>
          <w:szCs w:val="28"/>
        </w:rPr>
        <w:t>.202</w:t>
      </w:r>
      <w:r>
        <w:rPr>
          <w:rFonts w:ascii="Times New Roman" w:hAnsi="Times New Roman" w:cs="Times New Roman"/>
          <w:sz w:val="28"/>
          <w:szCs w:val="28"/>
        </w:rPr>
        <w:t>4</w:t>
      </w:r>
      <w:r w:rsidRPr="008B4C6E">
        <w:rPr>
          <w:rFonts w:ascii="Times New Roman" w:hAnsi="Times New Roman" w:cs="Times New Roman"/>
          <w:sz w:val="28"/>
          <w:szCs w:val="28"/>
        </w:rPr>
        <w:t xml:space="preserve"> № 278-01-02П-</w:t>
      </w:r>
      <w:r>
        <w:rPr>
          <w:rFonts w:ascii="Times New Roman" w:hAnsi="Times New Roman" w:cs="Times New Roman"/>
          <w:sz w:val="28"/>
          <w:szCs w:val="28"/>
        </w:rPr>
        <w:t>1369</w:t>
      </w:r>
      <w:r w:rsidRPr="008B4C6E">
        <w:rPr>
          <w:rFonts w:ascii="Times New Roman" w:hAnsi="Times New Roman" w:cs="Times New Roman"/>
          <w:sz w:val="28"/>
          <w:szCs w:val="28"/>
        </w:rPr>
        <w:t xml:space="preserve"> «О внесение изменений в постановление Администрации Очерского городского округа от 0</w:t>
      </w:r>
      <w:r>
        <w:rPr>
          <w:rFonts w:ascii="Times New Roman" w:hAnsi="Times New Roman" w:cs="Times New Roman"/>
          <w:sz w:val="28"/>
          <w:szCs w:val="28"/>
        </w:rPr>
        <w:t>8</w:t>
      </w:r>
      <w:r w:rsidRPr="008B4C6E">
        <w:rPr>
          <w:rFonts w:ascii="Times New Roman" w:hAnsi="Times New Roman" w:cs="Times New Roman"/>
          <w:sz w:val="28"/>
          <w:szCs w:val="28"/>
        </w:rPr>
        <w:t>.0</w:t>
      </w:r>
      <w:r>
        <w:rPr>
          <w:rFonts w:ascii="Times New Roman" w:hAnsi="Times New Roman" w:cs="Times New Roman"/>
          <w:sz w:val="28"/>
          <w:szCs w:val="28"/>
        </w:rPr>
        <w:t>4</w:t>
      </w:r>
      <w:r w:rsidRPr="008B4C6E">
        <w:rPr>
          <w:rFonts w:ascii="Times New Roman" w:hAnsi="Times New Roman" w:cs="Times New Roman"/>
          <w:sz w:val="28"/>
          <w:szCs w:val="28"/>
        </w:rPr>
        <w:t>.202</w:t>
      </w:r>
      <w:r>
        <w:rPr>
          <w:rFonts w:ascii="Times New Roman" w:hAnsi="Times New Roman" w:cs="Times New Roman"/>
          <w:sz w:val="28"/>
          <w:szCs w:val="28"/>
        </w:rPr>
        <w:t xml:space="preserve">4 № 278-01-02П-649 «Об </w:t>
      </w:r>
      <w:r w:rsidRPr="008B4C6E">
        <w:rPr>
          <w:rFonts w:ascii="Times New Roman" w:hAnsi="Times New Roman" w:cs="Times New Roman"/>
          <w:sz w:val="28"/>
          <w:szCs w:val="28"/>
        </w:rPr>
        <w:t>организации и обеспечении отдыха, оздоровления и занятости детей в 202</w:t>
      </w:r>
      <w:r>
        <w:rPr>
          <w:rFonts w:ascii="Times New Roman" w:hAnsi="Times New Roman" w:cs="Times New Roman"/>
          <w:sz w:val="28"/>
          <w:szCs w:val="28"/>
        </w:rPr>
        <w:t>4</w:t>
      </w:r>
      <w:r w:rsidRPr="008B4C6E">
        <w:rPr>
          <w:rFonts w:ascii="Times New Roman" w:hAnsi="Times New Roman" w:cs="Times New Roman"/>
          <w:sz w:val="28"/>
          <w:szCs w:val="28"/>
        </w:rPr>
        <w:t xml:space="preserve"> году»</w:t>
      </w:r>
      <w:r>
        <w:rPr>
          <w:rFonts w:ascii="Times New Roman" w:hAnsi="Times New Roman" w:cs="Times New Roman"/>
          <w:sz w:val="28"/>
          <w:szCs w:val="28"/>
        </w:rPr>
        <w:t>;</w:t>
      </w:r>
    </w:p>
    <w:p w:rsidR="007E675E" w:rsidRPr="008B4C6E" w:rsidRDefault="00E80478" w:rsidP="007E675E">
      <w:pPr>
        <w:widowControl/>
        <w:autoSpaceDE/>
        <w:adjustRightInd/>
        <w:ind w:firstLine="567"/>
        <w:rPr>
          <w:rFonts w:ascii="Times New Roman" w:hAnsi="Times New Roman" w:cs="Times New Roman"/>
          <w:sz w:val="28"/>
          <w:szCs w:val="28"/>
        </w:rPr>
      </w:pPr>
      <w:r w:rsidRPr="008B4C6E">
        <w:rPr>
          <w:rFonts w:ascii="Times New Roman" w:hAnsi="Times New Roman" w:cs="Times New Roman"/>
          <w:sz w:val="28"/>
          <w:szCs w:val="28"/>
        </w:rPr>
        <w:t xml:space="preserve">- </w:t>
      </w:r>
      <w:r w:rsidR="007E675E" w:rsidRPr="008B4C6E">
        <w:rPr>
          <w:rFonts w:ascii="Times New Roman" w:hAnsi="Times New Roman" w:cs="Times New Roman"/>
          <w:sz w:val="28"/>
          <w:szCs w:val="28"/>
        </w:rPr>
        <w:t xml:space="preserve">Постановление администрации </w:t>
      </w:r>
      <w:r w:rsidR="008B4C6E">
        <w:rPr>
          <w:rFonts w:ascii="Times New Roman" w:hAnsi="Times New Roman" w:cs="Times New Roman"/>
          <w:sz w:val="28"/>
          <w:szCs w:val="28"/>
        </w:rPr>
        <w:t>Очерского городского округа от 16</w:t>
      </w:r>
      <w:r w:rsidR="007E675E" w:rsidRPr="008B4C6E">
        <w:rPr>
          <w:rFonts w:ascii="Times New Roman" w:hAnsi="Times New Roman" w:cs="Times New Roman"/>
          <w:sz w:val="28"/>
          <w:szCs w:val="28"/>
        </w:rPr>
        <w:t>.</w:t>
      </w:r>
      <w:r w:rsidR="008B4C6E">
        <w:rPr>
          <w:rFonts w:ascii="Times New Roman" w:hAnsi="Times New Roman" w:cs="Times New Roman"/>
          <w:sz w:val="28"/>
          <w:szCs w:val="28"/>
        </w:rPr>
        <w:t>10</w:t>
      </w:r>
      <w:r w:rsidR="007E675E" w:rsidRPr="008B4C6E">
        <w:rPr>
          <w:rFonts w:ascii="Times New Roman" w:hAnsi="Times New Roman" w:cs="Times New Roman"/>
          <w:sz w:val="28"/>
          <w:szCs w:val="28"/>
        </w:rPr>
        <w:t>.202</w:t>
      </w:r>
      <w:r w:rsidR="008B4C6E">
        <w:rPr>
          <w:rFonts w:ascii="Times New Roman" w:hAnsi="Times New Roman" w:cs="Times New Roman"/>
          <w:sz w:val="28"/>
          <w:szCs w:val="28"/>
        </w:rPr>
        <w:t>4</w:t>
      </w:r>
      <w:r w:rsidR="007E675E" w:rsidRPr="008B4C6E">
        <w:rPr>
          <w:rFonts w:ascii="Times New Roman" w:hAnsi="Times New Roman" w:cs="Times New Roman"/>
          <w:sz w:val="28"/>
          <w:szCs w:val="28"/>
        </w:rPr>
        <w:t xml:space="preserve"> № 278-01-02П-</w:t>
      </w:r>
      <w:r w:rsidR="008B4C6E">
        <w:rPr>
          <w:rFonts w:ascii="Times New Roman" w:hAnsi="Times New Roman" w:cs="Times New Roman"/>
          <w:sz w:val="28"/>
          <w:szCs w:val="28"/>
        </w:rPr>
        <w:t>1876</w:t>
      </w:r>
      <w:r w:rsidR="007E675E" w:rsidRPr="008B4C6E">
        <w:rPr>
          <w:rFonts w:ascii="Times New Roman" w:hAnsi="Times New Roman" w:cs="Times New Roman"/>
          <w:sz w:val="28"/>
          <w:szCs w:val="28"/>
        </w:rPr>
        <w:t xml:space="preserve"> «О внесение изменений в постановление Администрации Очерского городского округа от 0</w:t>
      </w:r>
      <w:r w:rsidR="008B4C6E">
        <w:rPr>
          <w:rFonts w:ascii="Times New Roman" w:hAnsi="Times New Roman" w:cs="Times New Roman"/>
          <w:sz w:val="28"/>
          <w:szCs w:val="28"/>
        </w:rPr>
        <w:t>8</w:t>
      </w:r>
      <w:r w:rsidR="007E675E" w:rsidRPr="008B4C6E">
        <w:rPr>
          <w:rFonts w:ascii="Times New Roman" w:hAnsi="Times New Roman" w:cs="Times New Roman"/>
          <w:sz w:val="28"/>
          <w:szCs w:val="28"/>
        </w:rPr>
        <w:t>.0</w:t>
      </w:r>
      <w:r w:rsidR="008B4C6E">
        <w:rPr>
          <w:rFonts w:ascii="Times New Roman" w:hAnsi="Times New Roman" w:cs="Times New Roman"/>
          <w:sz w:val="28"/>
          <w:szCs w:val="28"/>
        </w:rPr>
        <w:t>4</w:t>
      </w:r>
      <w:r w:rsidR="007E675E" w:rsidRPr="008B4C6E">
        <w:rPr>
          <w:rFonts w:ascii="Times New Roman" w:hAnsi="Times New Roman" w:cs="Times New Roman"/>
          <w:sz w:val="28"/>
          <w:szCs w:val="28"/>
        </w:rPr>
        <w:t>.202</w:t>
      </w:r>
      <w:r w:rsidR="008B4C6E">
        <w:rPr>
          <w:rFonts w:ascii="Times New Roman" w:hAnsi="Times New Roman" w:cs="Times New Roman"/>
          <w:sz w:val="28"/>
          <w:szCs w:val="28"/>
        </w:rPr>
        <w:t xml:space="preserve">4 № 278-01-02П-649 «Об </w:t>
      </w:r>
      <w:r w:rsidR="007E675E" w:rsidRPr="008B4C6E">
        <w:rPr>
          <w:rFonts w:ascii="Times New Roman" w:hAnsi="Times New Roman" w:cs="Times New Roman"/>
          <w:sz w:val="28"/>
          <w:szCs w:val="28"/>
        </w:rPr>
        <w:t>организации и обеспечении отдыха, оздоровления и занятости детей в 202</w:t>
      </w:r>
      <w:r w:rsidR="008B4C6E">
        <w:rPr>
          <w:rFonts w:ascii="Times New Roman" w:hAnsi="Times New Roman" w:cs="Times New Roman"/>
          <w:sz w:val="28"/>
          <w:szCs w:val="28"/>
        </w:rPr>
        <w:t>4</w:t>
      </w:r>
      <w:r w:rsidR="007E675E" w:rsidRPr="008B4C6E">
        <w:rPr>
          <w:rFonts w:ascii="Times New Roman" w:hAnsi="Times New Roman" w:cs="Times New Roman"/>
          <w:sz w:val="28"/>
          <w:szCs w:val="28"/>
        </w:rPr>
        <w:t xml:space="preserve"> году»; </w:t>
      </w:r>
    </w:p>
    <w:p w:rsidR="00B579A1" w:rsidRPr="00DA137F" w:rsidRDefault="00F92D4F" w:rsidP="002928FE">
      <w:pPr>
        <w:widowControl/>
        <w:autoSpaceDE/>
        <w:adjustRightInd/>
        <w:ind w:firstLine="567"/>
        <w:rPr>
          <w:rFonts w:ascii="Times New Roman" w:hAnsi="Times New Roman" w:cs="Times New Roman"/>
          <w:sz w:val="28"/>
          <w:szCs w:val="28"/>
        </w:rPr>
      </w:pPr>
      <w:r w:rsidRPr="00DA137F">
        <w:rPr>
          <w:rFonts w:ascii="Times New Roman" w:hAnsi="Times New Roman" w:cs="Times New Roman"/>
          <w:sz w:val="28"/>
          <w:szCs w:val="28"/>
        </w:rPr>
        <w:t xml:space="preserve">- Постановление администрации </w:t>
      </w:r>
      <w:r w:rsidR="007E675E" w:rsidRPr="00DA137F">
        <w:rPr>
          <w:rFonts w:ascii="Times New Roman" w:hAnsi="Times New Roman" w:cs="Times New Roman"/>
          <w:sz w:val="28"/>
          <w:szCs w:val="28"/>
        </w:rPr>
        <w:t xml:space="preserve">Очерского городского округа от </w:t>
      </w:r>
      <w:r w:rsidR="00DA137F">
        <w:rPr>
          <w:rFonts w:ascii="Times New Roman" w:hAnsi="Times New Roman" w:cs="Times New Roman"/>
          <w:sz w:val="28"/>
          <w:szCs w:val="28"/>
        </w:rPr>
        <w:t>22</w:t>
      </w:r>
      <w:r w:rsidRPr="00DA137F">
        <w:rPr>
          <w:rFonts w:ascii="Times New Roman" w:hAnsi="Times New Roman" w:cs="Times New Roman"/>
          <w:sz w:val="28"/>
          <w:szCs w:val="28"/>
        </w:rPr>
        <w:t>.0</w:t>
      </w:r>
      <w:r w:rsidR="007E675E" w:rsidRPr="00DA137F">
        <w:rPr>
          <w:rFonts w:ascii="Times New Roman" w:hAnsi="Times New Roman" w:cs="Times New Roman"/>
          <w:sz w:val="28"/>
          <w:szCs w:val="28"/>
        </w:rPr>
        <w:t>1</w:t>
      </w:r>
      <w:r w:rsidRPr="00DA137F">
        <w:rPr>
          <w:rFonts w:ascii="Times New Roman" w:hAnsi="Times New Roman" w:cs="Times New Roman"/>
          <w:sz w:val="28"/>
          <w:szCs w:val="28"/>
        </w:rPr>
        <w:t>.202</w:t>
      </w:r>
      <w:r w:rsidR="00DA137F">
        <w:rPr>
          <w:rFonts w:ascii="Times New Roman" w:hAnsi="Times New Roman" w:cs="Times New Roman"/>
          <w:sz w:val="28"/>
          <w:szCs w:val="28"/>
        </w:rPr>
        <w:t>4</w:t>
      </w:r>
      <w:r w:rsidRPr="00DA137F">
        <w:rPr>
          <w:rFonts w:ascii="Times New Roman" w:hAnsi="Times New Roman" w:cs="Times New Roman"/>
          <w:sz w:val="28"/>
          <w:szCs w:val="28"/>
        </w:rPr>
        <w:t xml:space="preserve"> № 278-01-02П-</w:t>
      </w:r>
      <w:r w:rsidR="00DA137F">
        <w:rPr>
          <w:rFonts w:ascii="Times New Roman" w:hAnsi="Times New Roman" w:cs="Times New Roman"/>
          <w:sz w:val="28"/>
          <w:szCs w:val="28"/>
        </w:rPr>
        <w:t>101</w:t>
      </w:r>
      <w:r w:rsidRPr="00DA137F">
        <w:rPr>
          <w:rFonts w:ascii="Times New Roman" w:hAnsi="Times New Roman" w:cs="Times New Roman"/>
          <w:sz w:val="28"/>
          <w:szCs w:val="28"/>
        </w:rPr>
        <w:t xml:space="preserve"> «</w:t>
      </w:r>
      <w:r w:rsidR="007E675E" w:rsidRPr="00DA137F">
        <w:rPr>
          <w:rFonts w:ascii="Times New Roman" w:hAnsi="Times New Roman" w:cs="Times New Roman"/>
          <w:sz w:val="28"/>
          <w:szCs w:val="28"/>
        </w:rPr>
        <w:t>О внесении изменений в Порядок предоставления бесплатного двухразового питания обучающимися с ограниченными возможностями здоровья, осваивающими адаптированные основные общеобразовательные программы</w:t>
      </w:r>
      <w:r w:rsidR="00173122" w:rsidRPr="00DA137F">
        <w:rPr>
          <w:rFonts w:ascii="Times New Roman" w:hAnsi="Times New Roman" w:cs="Times New Roman"/>
          <w:sz w:val="28"/>
          <w:szCs w:val="28"/>
        </w:rPr>
        <w:t xml:space="preserve"> дошкольного, начального общего, основного общего и среднего общего образования в муниципальных бюджетных образовательных учреждениях Очерского городского округа</w:t>
      </w:r>
      <w:r w:rsidRPr="00DA137F">
        <w:rPr>
          <w:rFonts w:ascii="Times New Roman" w:hAnsi="Times New Roman" w:cs="Times New Roman"/>
          <w:sz w:val="28"/>
          <w:szCs w:val="28"/>
        </w:rPr>
        <w:t xml:space="preserve">»; </w:t>
      </w:r>
    </w:p>
    <w:p w:rsidR="00F45555" w:rsidRPr="00DA137F" w:rsidRDefault="00F45555" w:rsidP="00F45555">
      <w:pPr>
        <w:widowControl/>
        <w:autoSpaceDE/>
        <w:adjustRightInd/>
        <w:ind w:firstLine="567"/>
        <w:rPr>
          <w:rFonts w:ascii="Times New Roman" w:hAnsi="Times New Roman" w:cs="Times New Roman"/>
          <w:sz w:val="28"/>
          <w:szCs w:val="28"/>
        </w:rPr>
      </w:pPr>
      <w:r w:rsidRPr="00DA137F">
        <w:rPr>
          <w:rFonts w:ascii="Times New Roman" w:hAnsi="Times New Roman" w:cs="Times New Roman"/>
          <w:sz w:val="28"/>
          <w:szCs w:val="28"/>
        </w:rPr>
        <w:t xml:space="preserve">- Постановление администрации Очерского городского округа от </w:t>
      </w:r>
      <w:r>
        <w:rPr>
          <w:rFonts w:ascii="Times New Roman" w:hAnsi="Times New Roman" w:cs="Times New Roman"/>
          <w:sz w:val="28"/>
          <w:szCs w:val="28"/>
        </w:rPr>
        <w:t>06</w:t>
      </w:r>
      <w:r w:rsidRPr="00DA137F">
        <w:rPr>
          <w:rFonts w:ascii="Times New Roman" w:hAnsi="Times New Roman" w:cs="Times New Roman"/>
          <w:sz w:val="28"/>
          <w:szCs w:val="28"/>
        </w:rPr>
        <w:t>.0</w:t>
      </w:r>
      <w:r>
        <w:rPr>
          <w:rFonts w:ascii="Times New Roman" w:hAnsi="Times New Roman" w:cs="Times New Roman"/>
          <w:sz w:val="28"/>
          <w:szCs w:val="28"/>
        </w:rPr>
        <w:t>9</w:t>
      </w:r>
      <w:r w:rsidRPr="00DA137F">
        <w:rPr>
          <w:rFonts w:ascii="Times New Roman" w:hAnsi="Times New Roman" w:cs="Times New Roman"/>
          <w:sz w:val="28"/>
          <w:szCs w:val="28"/>
        </w:rPr>
        <w:t>.202</w:t>
      </w:r>
      <w:r>
        <w:rPr>
          <w:rFonts w:ascii="Times New Roman" w:hAnsi="Times New Roman" w:cs="Times New Roman"/>
          <w:sz w:val="28"/>
          <w:szCs w:val="28"/>
        </w:rPr>
        <w:t>4</w:t>
      </w:r>
      <w:r w:rsidRPr="00DA137F">
        <w:rPr>
          <w:rFonts w:ascii="Times New Roman" w:hAnsi="Times New Roman" w:cs="Times New Roman"/>
          <w:sz w:val="28"/>
          <w:szCs w:val="28"/>
        </w:rPr>
        <w:t xml:space="preserve"> № 278-01-02П-</w:t>
      </w:r>
      <w:r>
        <w:rPr>
          <w:rFonts w:ascii="Times New Roman" w:hAnsi="Times New Roman" w:cs="Times New Roman"/>
          <w:sz w:val="28"/>
          <w:szCs w:val="28"/>
        </w:rPr>
        <w:t>1619</w:t>
      </w:r>
      <w:r w:rsidRPr="00DA137F">
        <w:rPr>
          <w:rFonts w:ascii="Times New Roman" w:hAnsi="Times New Roman" w:cs="Times New Roman"/>
          <w:sz w:val="28"/>
          <w:szCs w:val="28"/>
        </w:rPr>
        <w:t xml:space="preserve"> «О</w:t>
      </w:r>
      <w:r>
        <w:rPr>
          <w:rFonts w:ascii="Times New Roman" w:hAnsi="Times New Roman" w:cs="Times New Roman"/>
          <w:sz w:val="28"/>
          <w:szCs w:val="28"/>
        </w:rPr>
        <w:t>б утверждении Порядка предоставления бесплатного двухразового питания учащимся</w:t>
      </w:r>
      <w:r w:rsidRPr="00DA137F">
        <w:rPr>
          <w:rFonts w:ascii="Times New Roman" w:hAnsi="Times New Roman" w:cs="Times New Roman"/>
          <w:sz w:val="28"/>
          <w:szCs w:val="28"/>
        </w:rPr>
        <w:t xml:space="preserve"> с ограниченными возможностями здоровья, </w:t>
      </w:r>
      <w:r>
        <w:rPr>
          <w:rFonts w:ascii="Times New Roman" w:hAnsi="Times New Roman" w:cs="Times New Roman"/>
          <w:sz w:val="28"/>
          <w:szCs w:val="28"/>
        </w:rPr>
        <w:t xml:space="preserve">детям с инвалидностью обучающимся в </w:t>
      </w:r>
      <w:r w:rsidRPr="00DA137F">
        <w:rPr>
          <w:rFonts w:ascii="Times New Roman" w:hAnsi="Times New Roman" w:cs="Times New Roman"/>
          <w:sz w:val="28"/>
          <w:szCs w:val="28"/>
        </w:rPr>
        <w:t xml:space="preserve">муниципальных образовательных учреждениях Очерского городского округа»; </w:t>
      </w:r>
    </w:p>
    <w:p w:rsidR="00F45555" w:rsidRDefault="00F45555" w:rsidP="002928FE">
      <w:pPr>
        <w:widowControl/>
        <w:autoSpaceDE/>
        <w:adjustRightInd/>
        <w:ind w:firstLine="567"/>
        <w:rPr>
          <w:rFonts w:ascii="Times New Roman" w:hAnsi="Times New Roman" w:cs="Times New Roman"/>
          <w:sz w:val="28"/>
          <w:szCs w:val="28"/>
        </w:rPr>
        <w:sectPr w:rsidR="00F45555" w:rsidSect="00CA590C">
          <w:pgSz w:w="11906" w:h="16838" w:code="9"/>
          <w:pgMar w:top="680" w:right="737" w:bottom="680" w:left="1134" w:header="709" w:footer="709" w:gutter="0"/>
          <w:cols w:space="708"/>
          <w:docGrid w:linePitch="360"/>
        </w:sectPr>
      </w:pPr>
    </w:p>
    <w:p w:rsidR="009B4BB4" w:rsidRDefault="005C792E" w:rsidP="00235916">
      <w:pPr>
        <w:ind w:firstLine="567"/>
        <w:rPr>
          <w:rFonts w:ascii="Times New Roman" w:hAnsi="Times New Roman" w:cs="Times New Roman"/>
          <w:sz w:val="28"/>
          <w:szCs w:val="28"/>
        </w:rPr>
      </w:pPr>
      <w:r w:rsidRPr="00BF1167">
        <w:rPr>
          <w:rFonts w:ascii="Times New Roman" w:hAnsi="Times New Roman" w:cs="Times New Roman"/>
          <w:sz w:val="28"/>
          <w:szCs w:val="28"/>
        </w:rPr>
        <w:lastRenderedPageBreak/>
        <w:t xml:space="preserve">4. </w:t>
      </w:r>
      <w:r w:rsidRPr="00BF1167">
        <w:rPr>
          <w:rFonts w:ascii="Times New Roman" w:hAnsi="Times New Roman" w:cs="Times New Roman"/>
          <w:i/>
          <w:sz w:val="28"/>
          <w:szCs w:val="28"/>
        </w:rPr>
        <w:t>Данные об использовании бюджетных ассигнований и иных ср</w:t>
      </w:r>
      <w:r w:rsidR="0020660B" w:rsidRPr="00BF1167">
        <w:rPr>
          <w:rFonts w:ascii="Times New Roman" w:hAnsi="Times New Roman" w:cs="Times New Roman"/>
          <w:i/>
          <w:sz w:val="28"/>
          <w:szCs w:val="28"/>
        </w:rPr>
        <w:t>едств на выполнение мероприятий</w:t>
      </w:r>
      <w:r w:rsidR="00235916" w:rsidRPr="00BF1167">
        <w:rPr>
          <w:rFonts w:ascii="Times New Roman" w:hAnsi="Times New Roman" w:cs="Times New Roman"/>
          <w:sz w:val="28"/>
          <w:szCs w:val="28"/>
        </w:rPr>
        <w:t>.</w:t>
      </w:r>
      <w:r w:rsidR="00104E8A">
        <w:rPr>
          <w:rFonts w:ascii="Times New Roman" w:hAnsi="Times New Roman" w:cs="Times New Roman"/>
          <w:sz w:val="28"/>
          <w:szCs w:val="28"/>
        </w:rPr>
        <w:t xml:space="preserve"> </w:t>
      </w:r>
    </w:p>
    <w:tbl>
      <w:tblPr>
        <w:tblW w:w="15304" w:type="dxa"/>
        <w:tblInd w:w="113" w:type="dxa"/>
        <w:tblLook w:val="04A0" w:firstRow="1" w:lastRow="0" w:firstColumn="1" w:lastColumn="0" w:noHBand="0" w:noVBand="1"/>
      </w:tblPr>
      <w:tblGrid>
        <w:gridCol w:w="2989"/>
        <w:gridCol w:w="2210"/>
        <w:gridCol w:w="1520"/>
        <w:gridCol w:w="1520"/>
        <w:gridCol w:w="1121"/>
        <w:gridCol w:w="5944"/>
      </w:tblGrid>
      <w:tr w:rsidR="003A561F" w:rsidRPr="00794716" w:rsidTr="00C31818">
        <w:trPr>
          <w:trHeight w:val="679"/>
        </w:trPr>
        <w:tc>
          <w:tcPr>
            <w:tcW w:w="29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Источники финансового обеспечения</w:t>
            </w:r>
          </w:p>
        </w:tc>
        <w:tc>
          <w:tcPr>
            <w:tcW w:w="4161" w:type="dxa"/>
            <w:gridSpan w:val="3"/>
            <w:tcBorders>
              <w:top w:val="single" w:sz="4" w:space="0" w:color="auto"/>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18"/>
                <w:szCs w:val="18"/>
              </w:rPr>
            </w:pPr>
            <w:r w:rsidRPr="00794716">
              <w:rPr>
                <w:rFonts w:ascii="Times New Roman" w:hAnsi="Times New Roman" w:cs="Times New Roman"/>
                <w:color w:val="000000"/>
                <w:sz w:val="18"/>
                <w:szCs w:val="18"/>
              </w:rPr>
              <w:t>Объемы и источники финансирования</w:t>
            </w:r>
          </w:p>
        </w:tc>
        <w:tc>
          <w:tcPr>
            <w:tcW w:w="5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18"/>
                <w:szCs w:val="18"/>
              </w:rPr>
            </w:pPr>
            <w:r w:rsidRPr="00794716">
              <w:rPr>
                <w:rFonts w:ascii="Times New Roman" w:hAnsi="Times New Roman" w:cs="Times New Roman"/>
                <w:color w:val="000000"/>
                <w:sz w:val="18"/>
                <w:szCs w:val="18"/>
              </w:rPr>
              <w:t>Примечание, в т.ч. причины не освоения бюджетных средств</w:t>
            </w:r>
          </w:p>
        </w:tc>
      </w:tr>
      <w:tr w:rsidR="003A561F" w:rsidRPr="00794716" w:rsidTr="00C31818">
        <w:trPr>
          <w:trHeight w:val="510"/>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18"/>
                <w:szCs w:val="18"/>
              </w:rPr>
            </w:pPr>
            <w:r w:rsidRPr="00794716">
              <w:rPr>
                <w:rFonts w:ascii="Times New Roman" w:hAnsi="Times New Roman" w:cs="Times New Roman"/>
                <w:color w:val="000000"/>
                <w:sz w:val="18"/>
                <w:szCs w:val="18"/>
              </w:rPr>
              <w:t>План</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18"/>
                <w:szCs w:val="18"/>
              </w:rPr>
            </w:pPr>
            <w:r w:rsidRPr="00794716">
              <w:rPr>
                <w:rFonts w:ascii="Times New Roman" w:hAnsi="Times New Roman" w:cs="Times New Roman"/>
                <w:color w:val="000000"/>
                <w:sz w:val="18"/>
                <w:szCs w:val="18"/>
              </w:rPr>
              <w:t>Факт</w:t>
            </w:r>
          </w:p>
        </w:tc>
        <w:tc>
          <w:tcPr>
            <w:tcW w:w="1121"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18"/>
                <w:szCs w:val="18"/>
              </w:rPr>
            </w:pPr>
            <w:r w:rsidRPr="00794716">
              <w:rPr>
                <w:rFonts w:ascii="Times New Roman" w:hAnsi="Times New Roman" w:cs="Times New Roman"/>
                <w:color w:val="000000"/>
                <w:sz w:val="18"/>
                <w:szCs w:val="18"/>
              </w:rPr>
              <w:t xml:space="preserve">% </w:t>
            </w: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18"/>
                <w:szCs w:val="18"/>
              </w:rPr>
            </w:pPr>
          </w:p>
        </w:tc>
      </w:tr>
      <w:tr w:rsidR="003A561F" w:rsidRPr="00794716" w:rsidTr="00C31818">
        <w:trPr>
          <w:trHeight w:val="25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18"/>
                <w:szCs w:val="18"/>
              </w:rPr>
            </w:pPr>
          </w:p>
        </w:tc>
        <w:tc>
          <w:tcPr>
            <w:tcW w:w="1520"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18"/>
                <w:szCs w:val="18"/>
              </w:rPr>
            </w:pPr>
          </w:p>
        </w:tc>
        <w:tc>
          <w:tcPr>
            <w:tcW w:w="1121"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18"/>
                <w:szCs w:val="18"/>
              </w:rPr>
            </w:pPr>
            <w:r w:rsidRPr="00794716">
              <w:rPr>
                <w:rFonts w:ascii="Times New Roman" w:hAnsi="Times New Roman" w:cs="Times New Roman"/>
                <w:color w:val="000000"/>
                <w:sz w:val="18"/>
                <w:szCs w:val="18"/>
              </w:rPr>
              <w:t>исполнения</w:t>
            </w:r>
          </w:p>
        </w:tc>
        <w:tc>
          <w:tcPr>
            <w:tcW w:w="5944" w:type="dxa"/>
            <w:vMerge/>
            <w:tcBorders>
              <w:top w:val="single" w:sz="4" w:space="0" w:color="auto"/>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18"/>
                <w:szCs w:val="18"/>
              </w:rPr>
            </w:pP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Муниципальная программа  "Развитие образования  Очерского городского округа"</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566 890,08546</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535 781,08961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94,5</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88 182,22701</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76 042,76511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86,2</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442 233,95739</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423 456,89562</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95,8</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36 473,90106</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36 281,42888</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99,5</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Подпрограмма  1               "Развитие системы дошкольного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215 243,16067</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186 461,10049</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86,6</w:t>
            </w:r>
          </w:p>
        </w:tc>
        <w:tc>
          <w:tcPr>
            <w:tcW w:w="5944" w:type="dxa"/>
            <w:vMerge w:val="restart"/>
            <w:tcBorders>
              <w:top w:val="nil"/>
              <w:left w:val="single" w:sz="4" w:space="0" w:color="auto"/>
              <w:bottom w:val="single" w:sz="4" w:space="0" w:color="000000"/>
              <w:right w:val="single" w:sz="4" w:space="0" w:color="auto"/>
            </w:tcBorders>
            <w:shd w:val="clear" w:color="auto" w:fill="auto"/>
            <w:vAlign w:val="bottom"/>
            <w:hideMark/>
          </w:tcPr>
          <w:p w:rsidR="00194CF2" w:rsidRDefault="00194CF2" w:rsidP="00194CF2">
            <w:pPr>
              <w:widowControl/>
              <w:autoSpaceDE/>
              <w:autoSpaceDN/>
              <w:adjustRightInd/>
              <w:ind w:firstLine="0"/>
              <w:rPr>
                <w:rFonts w:ascii="Times New Roman" w:hAnsi="Times New Roman" w:cs="Times New Roman"/>
                <w:color w:val="000000"/>
                <w:sz w:val="20"/>
                <w:szCs w:val="20"/>
              </w:rPr>
            </w:pPr>
          </w:p>
          <w:p w:rsidR="005718B9" w:rsidRDefault="005718B9" w:rsidP="00194CF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  Экономия по Мероприятию 1.1.3 </w:t>
            </w:r>
            <w:r w:rsidRPr="005718B9">
              <w:rPr>
                <w:rFonts w:ascii="Times New Roman" w:hAnsi="Times New Roman" w:cs="Times New Roman"/>
                <w:color w:val="000000"/>
                <w:sz w:val="20"/>
                <w:szCs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Fonts w:ascii="Times New Roman" w:hAnsi="Times New Roman" w:cs="Times New Roman"/>
                <w:color w:val="000000"/>
                <w:sz w:val="20"/>
                <w:szCs w:val="20"/>
              </w:rPr>
              <w:t xml:space="preserve"> образовалась по причине уменьшения</w:t>
            </w:r>
            <w:r w:rsidRPr="005718B9">
              <w:rPr>
                <w:rFonts w:ascii="Times New Roman" w:hAnsi="Times New Roman" w:cs="Times New Roman"/>
                <w:color w:val="000000"/>
                <w:sz w:val="20"/>
                <w:szCs w:val="20"/>
              </w:rPr>
              <w:t xml:space="preserve"> численности получателей компенсаций по сравнению с запланированной</w:t>
            </w:r>
            <w:r>
              <w:rPr>
                <w:rFonts w:ascii="Times New Roman" w:hAnsi="Times New Roman" w:cs="Times New Roman"/>
                <w:color w:val="000000"/>
                <w:sz w:val="20"/>
                <w:szCs w:val="20"/>
              </w:rPr>
              <w:t>.</w:t>
            </w:r>
          </w:p>
          <w:p w:rsidR="003A561F" w:rsidRPr="00794716" w:rsidRDefault="005718B9" w:rsidP="00194CF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A561F" w:rsidRPr="00794716">
              <w:rPr>
                <w:rFonts w:ascii="Times New Roman" w:hAnsi="Times New Roman" w:cs="Times New Roman"/>
                <w:color w:val="000000"/>
                <w:sz w:val="20"/>
                <w:szCs w:val="20"/>
              </w:rPr>
              <w:t xml:space="preserve">Неиспользованы средства по Мероприятию </w:t>
            </w:r>
            <w:r w:rsidR="00194CF2" w:rsidRPr="00794716">
              <w:rPr>
                <w:rFonts w:ascii="Times New Roman" w:hAnsi="Times New Roman" w:cs="Times New Roman"/>
                <w:color w:val="000000"/>
                <w:sz w:val="20"/>
                <w:szCs w:val="20"/>
              </w:rPr>
              <w:t>1.1.4 Детский</w:t>
            </w:r>
            <w:r w:rsidR="003A561F" w:rsidRPr="00794716">
              <w:rPr>
                <w:rFonts w:ascii="Times New Roman" w:hAnsi="Times New Roman" w:cs="Times New Roman"/>
                <w:color w:val="000000"/>
                <w:sz w:val="20"/>
                <w:szCs w:val="20"/>
              </w:rPr>
              <w:t xml:space="preserve"> сад в г. Очер</w:t>
            </w:r>
            <w:r w:rsidR="00194CF2">
              <w:rPr>
                <w:rFonts w:ascii="Times New Roman" w:hAnsi="Times New Roman" w:cs="Times New Roman"/>
                <w:color w:val="000000"/>
                <w:sz w:val="20"/>
                <w:szCs w:val="20"/>
              </w:rPr>
              <w:t xml:space="preserve"> по причине поэтапной оплаты работ в соответствии с условиями заключенных муниципальных контрактов. Оплата произведена за фактически выполненные работы.</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38 906,53035</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28 010,92121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72,0</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49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176 336,63032</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158 450,17928</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89,9</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54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Основное мероприятие  1.1 "Развитие системы дошкольного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215 243,16067</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186 461,10049</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86,6</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38 906,53035</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28 010,92121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72,0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176 336,63032</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158 450,17928</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89,9</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660"/>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Подпрограмма 2                "Развитие системы общего (начального, основного, среднего)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291 326,13228</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290 784,47499</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99,8</w:t>
            </w:r>
          </w:p>
        </w:tc>
        <w:tc>
          <w:tcPr>
            <w:tcW w:w="5944" w:type="dxa"/>
            <w:vMerge w:val="restart"/>
            <w:tcBorders>
              <w:top w:val="nil"/>
              <w:left w:val="single" w:sz="4" w:space="0" w:color="auto"/>
              <w:bottom w:val="nil"/>
              <w:right w:val="single" w:sz="4" w:space="0" w:color="auto"/>
            </w:tcBorders>
            <w:shd w:val="clear" w:color="auto" w:fill="auto"/>
            <w:vAlign w:val="bottom"/>
            <w:hideMark/>
          </w:tcPr>
          <w:p w:rsidR="00194CF2" w:rsidRDefault="00194CF2" w:rsidP="00194CF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718B9">
              <w:rPr>
                <w:rFonts w:ascii="Times New Roman" w:hAnsi="Times New Roman" w:cs="Times New Roman"/>
                <w:color w:val="000000"/>
                <w:sz w:val="20"/>
                <w:szCs w:val="20"/>
              </w:rPr>
              <w:t>Остаток по Ежемесячному денежному вознаграждению</w:t>
            </w:r>
            <w:r w:rsidR="003A561F" w:rsidRPr="00794716">
              <w:rPr>
                <w:rFonts w:ascii="Times New Roman" w:hAnsi="Times New Roman" w:cs="Times New Roman"/>
                <w:color w:val="000000"/>
                <w:sz w:val="20"/>
                <w:szCs w:val="20"/>
              </w:rPr>
              <w:t xml:space="preserve"> советникам директоров по воспитанию образовался в результате экономии средств за счет больничных листов и командировок педагогов.</w:t>
            </w:r>
          </w:p>
          <w:p w:rsidR="00194CF2" w:rsidRDefault="003A561F" w:rsidP="00194CF2">
            <w:pPr>
              <w:widowControl/>
              <w:autoSpaceDE/>
              <w:autoSpaceDN/>
              <w:adjustRightInd/>
              <w:ind w:firstLine="0"/>
              <w:rPr>
                <w:rFonts w:ascii="Times New Roman" w:hAnsi="Times New Roman" w:cs="Times New Roman"/>
                <w:color w:val="000000"/>
                <w:sz w:val="20"/>
                <w:szCs w:val="20"/>
              </w:rPr>
            </w:pPr>
            <w:r w:rsidRPr="00794716">
              <w:rPr>
                <w:rFonts w:ascii="Times New Roman" w:hAnsi="Times New Roman" w:cs="Times New Roman"/>
                <w:color w:val="000000"/>
                <w:sz w:val="20"/>
                <w:szCs w:val="20"/>
              </w:rPr>
              <w:t xml:space="preserve"> Остаток по Ежемесячному вознаграждению за классное руководство педагогическим работникам образовался в результате экономии средств за счет больничных листов.  </w:t>
            </w:r>
          </w:p>
          <w:p w:rsidR="00194CF2" w:rsidRDefault="00194CF2" w:rsidP="00194CF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A561F" w:rsidRPr="00794716">
              <w:rPr>
                <w:rFonts w:ascii="Times New Roman" w:hAnsi="Times New Roman" w:cs="Times New Roman"/>
                <w:color w:val="000000"/>
                <w:sz w:val="20"/>
                <w:szCs w:val="20"/>
              </w:rPr>
              <w:t xml:space="preserve">Экономия по расходам на организацию бесплатного горячего </w:t>
            </w:r>
            <w:r w:rsidR="003A561F" w:rsidRPr="00794716">
              <w:rPr>
                <w:rFonts w:ascii="Times New Roman" w:hAnsi="Times New Roman" w:cs="Times New Roman"/>
                <w:color w:val="000000"/>
                <w:sz w:val="20"/>
                <w:szCs w:val="20"/>
              </w:rPr>
              <w:lastRenderedPageBreak/>
              <w:t xml:space="preserve">питания обучающихся, получающих начальное общее образование в государственных и муниципальных организациях, образовалась по причине уменьшения численности учащихся, а также снижения цены контракта в результате проведения аукциона. </w:t>
            </w:r>
          </w:p>
          <w:p w:rsidR="003A561F" w:rsidRDefault="00194CF2" w:rsidP="00194CF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A561F" w:rsidRPr="00794716">
              <w:rPr>
                <w:rFonts w:ascii="Times New Roman" w:hAnsi="Times New Roman" w:cs="Times New Roman"/>
                <w:color w:val="000000"/>
                <w:sz w:val="20"/>
                <w:szCs w:val="20"/>
              </w:rPr>
              <w:t>Экономия субвенции на предоставление питания обучающимся из семей, нуждающихся в мерах социальной поддержки, и многодетных семей, нуждающихся в мерах социальной поддержки,</w:t>
            </w:r>
            <w:r w:rsidR="003A561F">
              <w:rPr>
                <w:rFonts w:ascii="Times New Roman" w:hAnsi="Times New Roman" w:cs="Times New Roman"/>
                <w:color w:val="000000"/>
                <w:sz w:val="20"/>
                <w:szCs w:val="20"/>
              </w:rPr>
              <w:t xml:space="preserve"> </w:t>
            </w:r>
            <w:r w:rsidR="003A561F" w:rsidRPr="00794716">
              <w:rPr>
                <w:rFonts w:ascii="Times New Roman" w:hAnsi="Times New Roman" w:cs="Times New Roman"/>
                <w:color w:val="000000"/>
                <w:sz w:val="20"/>
                <w:szCs w:val="20"/>
              </w:rPr>
              <w:t xml:space="preserve">образовалась по </w:t>
            </w:r>
            <w:r w:rsidR="005718B9" w:rsidRPr="00794716">
              <w:rPr>
                <w:rFonts w:ascii="Times New Roman" w:hAnsi="Times New Roman" w:cs="Times New Roman"/>
                <w:color w:val="000000"/>
                <w:sz w:val="20"/>
                <w:szCs w:val="20"/>
              </w:rPr>
              <w:t>причине уменьшения</w:t>
            </w:r>
            <w:r w:rsidR="003A561F" w:rsidRPr="00794716">
              <w:rPr>
                <w:rFonts w:ascii="Times New Roman" w:hAnsi="Times New Roman" w:cs="Times New Roman"/>
                <w:color w:val="000000"/>
                <w:sz w:val="20"/>
                <w:szCs w:val="20"/>
              </w:rPr>
              <w:t xml:space="preserve"> численности нуждающихся, а также частичного перевода </w:t>
            </w:r>
            <w:r w:rsidR="005718B9" w:rsidRPr="00794716">
              <w:rPr>
                <w:rFonts w:ascii="Times New Roman" w:hAnsi="Times New Roman" w:cs="Times New Roman"/>
                <w:color w:val="000000"/>
                <w:sz w:val="20"/>
                <w:szCs w:val="20"/>
              </w:rPr>
              <w:t>обучающихся общеобразовательных</w:t>
            </w:r>
            <w:r w:rsidR="003A561F" w:rsidRPr="00794716">
              <w:rPr>
                <w:rFonts w:ascii="Times New Roman" w:hAnsi="Times New Roman" w:cs="Times New Roman"/>
                <w:color w:val="000000"/>
                <w:sz w:val="20"/>
                <w:szCs w:val="20"/>
              </w:rPr>
              <w:t xml:space="preserve"> организаций</w:t>
            </w:r>
            <w:r w:rsidR="005718B9">
              <w:rPr>
                <w:rFonts w:ascii="Times New Roman" w:hAnsi="Times New Roman" w:cs="Times New Roman"/>
                <w:color w:val="000000"/>
                <w:sz w:val="20"/>
                <w:szCs w:val="20"/>
              </w:rPr>
              <w:t xml:space="preserve"> на карантин.</w:t>
            </w:r>
          </w:p>
          <w:p w:rsidR="005718B9" w:rsidRPr="00794716" w:rsidRDefault="005718B9" w:rsidP="00194CF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  Э</w:t>
            </w:r>
            <w:r w:rsidRPr="005718B9">
              <w:rPr>
                <w:rFonts w:ascii="Times New Roman" w:hAnsi="Times New Roman" w:cs="Times New Roman"/>
                <w:color w:val="000000"/>
                <w:sz w:val="20"/>
                <w:szCs w:val="20"/>
              </w:rPr>
              <w:t xml:space="preserve">кономия средств </w:t>
            </w:r>
            <w:r>
              <w:rPr>
                <w:rFonts w:ascii="Times New Roman" w:hAnsi="Times New Roman" w:cs="Times New Roman"/>
                <w:color w:val="000000"/>
                <w:sz w:val="20"/>
                <w:szCs w:val="20"/>
              </w:rPr>
              <w:t xml:space="preserve">МБТ </w:t>
            </w:r>
            <w:r w:rsidRPr="005718B9">
              <w:rPr>
                <w:rFonts w:ascii="Times New Roman" w:hAnsi="Times New Roman" w:cs="Times New Roman"/>
                <w:color w:val="000000"/>
                <w:sz w:val="20"/>
                <w:szCs w:val="20"/>
              </w:rPr>
              <w:t>на предоставление бесплатного горячего питания обучающимся 5-11 классов общеобразовательных организаций, являющихся детьми участников МБОУ была возвращена ГРБС в конце декабря , но  перераспределить экономию на другое учреждение  не представилось возможным</w:t>
            </w:r>
            <w:r>
              <w:rPr>
                <w:rFonts w:ascii="Times New Roman" w:hAnsi="Times New Roman" w:cs="Times New Roman"/>
                <w:color w:val="000000"/>
                <w:sz w:val="20"/>
                <w:szCs w:val="20"/>
              </w:rPr>
              <w:t>.</w:t>
            </w:r>
          </w:p>
        </w:tc>
      </w:tr>
      <w:tr w:rsidR="003A561F" w:rsidRPr="00794716" w:rsidTr="00C31818">
        <w:trPr>
          <w:trHeight w:val="6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26 970,05071</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26 970,05071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vMerge/>
            <w:tcBorders>
              <w:top w:val="nil"/>
              <w:left w:val="single" w:sz="4" w:space="0" w:color="auto"/>
              <w:bottom w:val="nil"/>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227 882,18051</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227 532,99540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99,8</w:t>
            </w:r>
          </w:p>
        </w:tc>
        <w:tc>
          <w:tcPr>
            <w:tcW w:w="5944" w:type="dxa"/>
            <w:vMerge/>
            <w:tcBorders>
              <w:top w:val="nil"/>
              <w:left w:val="single" w:sz="4" w:space="0" w:color="auto"/>
              <w:bottom w:val="nil"/>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36 473,90106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36 281,42888</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99,5</w:t>
            </w:r>
          </w:p>
        </w:tc>
        <w:tc>
          <w:tcPr>
            <w:tcW w:w="5944" w:type="dxa"/>
            <w:vMerge/>
            <w:tcBorders>
              <w:top w:val="nil"/>
              <w:left w:val="single" w:sz="4" w:space="0" w:color="auto"/>
              <w:bottom w:val="nil"/>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60"/>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lastRenderedPageBreak/>
              <w:t>Основное мероприятие 2.1  "Развитие системы общего (начального, основного, среднего)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290 529,40548</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289 987,74819</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99,8</w:t>
            </w:r>
          </w:p>
        </w:tc>
        <w:tc>
          <w:tcPr>
            <w:tcW w:w="5944" w:type="dxa"/>
            <w:vMerge/>
            <w:tcBorders>
              <w:top w:val="nil"/>
              <w:left w:val="single" w:sz="4" w:space="0" w:color="auto"/>
              <w:bottom w:val="nil"/>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26 970,05071</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26 970,05071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vMerge/>
            <w:tcBorders>
              <w:top w:val="nil"/>
              <w:left w:val="single" w:sz="4" w:space="0" w:color="auto"/>
              <w:bottom w:val="nil"/>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227 841,11077</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227 491,92566</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99,8</w:t>
            </w:r>
          </w:p>
        </w:tc>
        <w:tc>
          <w:tcPr>
            <w:tcW w:w="5944" w:type="dxa"/>
            <w:vMerge/>
            <w:tcBorders>
              <w:top w:val="nil"/>
              <w:left w:val="single" w:sz="4" w:space="0" w:color="auto"/>
              <w:bottom w:val="nil"/>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35 718,24400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35 525,77182</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99,5</w:t>
            </w:r>
          </w:p>
        </w:tc>
        <w:tc>
          <w:tcPr>
            <w:tcW w:w="5944" w:type="dxa"/>
            <w:vMerge/>
            <w:tcBorders>
              <w:top w:val="nil"/>
              <w:left w:val="single" w:sz="4" w:space="0" w:color="auto"/>
              <w:bottom w:val="nil"/>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 xml:space="preserve"> Основное мероприятие 2.2  "Федеральный проект "Патриотическое воспитание граждан Российской Федерации"</w:t>
            </w:r>
          </w:p>
        </w:tc>
        <w:tc>
          <w:tcPr>
            <w:tcW w:w="221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796,72680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796,72680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single" w:sz="4" w:space="0" w:color="auto"/>
              <w:left w:val="nil"/>
              <w:bottom w:val="single" w:sz="4" w:space="0" w:color="auto"/>
              <w:right w:val="single" w:sz="4" w:space="0" w:color="auto"/>
            </w:tcBorders>
            <w:shd w:val="clear" w:color="auto" w:fill="auto"/>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41,06974</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41,06974</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755,65706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755,65706</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Подпрограмма 3                "Развитие системы воспитания и дополнительного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15 749,54385</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15 749,54283</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8 806,24385</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8 806,24285</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6 943,30000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6 943,29998</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Основное мероприятие 3.1  "Развитие системы воспитания и дополнительного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15 749,54385</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15 749,54283</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8 806,24385</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8 806,24285</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6 943,30000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6 943,29998</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51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 xml:space="preserve">Подпрограмма 4                     </w:t>
            </w:r>
            <w:r w:rsidRPr="00794716">
              <w:rPr>
                <w:rFonts w:ascii="Times New Roman" w:hAnsi="Times New Roman" w:cs="Times New Roman"/>
                <w:b/>
                <w:bCs/>
                <w:color w:val="000000"/>
                <w:sz w:val="20"/>
                <w:szCs w:val="20"/>
              </w:rPr>
              <w:lastRenderedPageBreak/>
              <w:t>"Кадры системы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lastRenderedPageBreak/>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10 421,70866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10 421,69877</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233,00866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233,00866</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10 188,70000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10 188,69011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Основное мероприятие 4.1  "Кадры системы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10 421,70866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10 421,69877</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233,00866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233,00866</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10 188,70000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10 188,69011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67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Подпрограмма  5            Повышение качества ресурсного обеспечения муниципальной системы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34 149,54000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32 364,27253</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94,8</w:t>
            </w:r>
          </w:p>
        </w:tc>
        <w:tc>
          <w:tcPr>
            <w:tcW w:w="5944" w:type="dxa"/>
            <w:vMerge w:val="restart"/>
            <w:tcBorders>
              <w:top w:val="nil"/>
              <w:left w:val="single" w:sz="4" w:space="0" w:color="auto"/>
              <w:bottom w:val="single" w:sz="4" w:space="0" w:color="000000"/>
              <w:right w:val="single" w:sz="4" w:space="0" w:color="auto"/>
            </w:tcBorders>
            <w:shd w:val="clear" w:color="auto" w:fill="auto"/>
            <w:vAlign w:val="bottom"/>
            <w:hideMark/>
          </w:tcPr>
          <w:p w:rsidR="003A561F" w:rsidRPr="00794716" w:rsidRDefault="00194CF2" w:rsidP="00B57F3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По мероприятию «</w:t>
            </w:r>
            <w:r w:rsidR="003A561F" w:rsidRPr="00794716">
              <w:rPr>
                <w:rFonts w:ascii="Times New Roman" w:hAnsi="Times New Roman" w:cs="Times New Roman"/>
                <w:color w:val="000000"/>
                <w:sz w:val="20"/>
                <w:szCs w:val="20"/>
              </w:rPr>
              <w:t>Текущий ремонт МБОУ "Спешковская ООШ"</w:t>
            </w:r>
            <w:r>
              <w:rPr>
                <w:rFonts w:ascii="Times New Roman" w:hAnsi="Times New Roman" w:cs="Times New Roman"/>
                <w:color w:val="000000"/>
                <w:sz w:val="20"/>
                <w:szCs w:val="20"/>
              </w:rPr>
              <w:t xml:space="preserve"> </w:t>
            </w:r>
            <w:r w:rsidR="003A561F" w:rsidRPr="00794716">
              <w:rPr>
                <w:rFonts w:ascii="Times New Roman" w:hAnsi="Times New Roman" w:cs="Times New Roman"/>
                <w:color w:val="000000"/>
                <w:sz w:val="20"/>
                <w:szCs w:val="20"/>
              </w:rPr>
              <w:t>заключены и оплачены договора по фактической потребности, в соответствии со сметными расчетами.</w:t>
            </w:r>
            <w:r w:rsidR="003A561F">
              <w:rPr>
                <w:rFonts w:ascii="Times New Roman" w:hAnsi="Times New Roman" w:cs="Times New Roman"/>
                <w:color w:val="000000"/>
                <w:sz w:val="20"/>
                <w:szCs w:val="20"/>
              </w:rPr>
              <w:t xml:space="preserve"> </w:t>
            </w:r>
            <w:r w:rsidR="003A561F" w:rsidRPr="00794716">
              <w:rPr>
                <w:rFonts w:ascii="Times New Roman" w:hAnsi="Times New Roman" w:cs="Times New Roman"/>
                <w:color w:val="000000"/>
                <w:sz w:val="20"/>
                <w:szCs w:val="20"/>
              </w:rPr>
              <w:t>Остаток образовался по причине уменьшения объемов работ в соответствии с локально-сметным расчетом, по сравнению с первоначальной потребностью. Экономия по результатам аукциона(мероприятие Устройство спортивных площадок и оснащение объектов спортивным оборудованием и инвентарем для занятий физической культурой и спортом), ввиду снижения цены контракта</w:t>
            </w:r>
          </w:p>
        </w:tc>
      </w:tr>
      <w:tr w:rsidR="003A561F" w:rsidRPr="00794716" w:rsidTr="00C31818">
        <w:trPr>
          <w:trHeight w:val="67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13 266,39344</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12 022,54168</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90,6</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7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20 883,14656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20 341,73085</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97,4</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67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b/>
                <w:bCs/>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b/>
                <w:bCs/>
                <w:color w:val="000000"/>
                <w:sz w:val="20"/>
                <w:szCs w:val="20"/>
              </w:rPr>
            </w:pPr>
            <w:r w:rsidRPr="00794716">
              <w:rPr>
                <w:rFonts w:ascii="Times New Roman" w:hAnsi="Times New Roman" w:cs="Times New Roman"/>
                <w:b/>
                <w:bCs/>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43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Основное мероприятие 5.1 "Повышение качества ресурсного обеспечения муниципальной системы образования"</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3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405"/>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Основное мероприятие 5.2 "Приведение образовательных организаций в нормативное состояние"</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15 007,77227</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13 222,50480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88,1</w:t>
            </w:r>
          </w:p>
        </w:tc>
        <w:tc>
          <w:tcPr>
            <w:tcW w:w="5944" w:type="dxa"/>
            <w:vMerge w:val="restart"/>
            <w:tcBorders>
              <w:top w:val="nil"/>
              <w:left w:val="single" w:sz="4" w:space="0" w:color="auto"/>
              <w:bottom w:val="single" w:sz="4" w:space="0" w:color="000000"/>
              <w:right w:val="single" w:sz="4" w:space="0" w:color="auto"/>
            </w:tcBorders>
            <w:shd w:val="clear" w:color="auto" w:fill="auto"/>
            <w:vAlign w:val="bottom"/>
            <w:hideMark/>
          </w:tcPr>
          <w:p w:rsidR="003A561F" w:rsidRPr="00794716" w:rsidRDefault="00B57F32" w:rsidP="00B57F32">
            <w:pPr>
              <w:widowControl/>
              <w:autoSpaceDE/>
              <w:autoSpaceDN/>
              <w:adjustRightInd/>
              <w:ind w:firstLine="0"/>
              <w:rPr>
                <w:rFonts w:ascii="Times New Roman" w:hAnsi="Times New Roman" w:cs="Times New Roman"/>
                <w:color w:val="000000"/>
                <w:sz w:val="20"/>
                <w:szCs w:val="20"/>
              </w:rPr>
            </w:pPr>
            <w:r>
              <w:rPr>
                <w:rFonts w:ascii="Times New Roman" w:hAnsi="Times New Roman" w:cs="Times New Roman"/>
                <w:color w:val="000000"/>
                <w:sz w:val="20"/>
                <w:szCs w:val="20"/>
              </w:rPr>
              <w:t>Неиспользованы средства по Мероприятию</w:t>
            </w:r>
            <w:r w:rsidRPr="00B57F32">
              <w:rPr>
                <w:rFonts w:ascii="Times New Roman" w:hAnsi="Times New Roman" w:cs="Times New Roman"/>
                <w:color w:val="000000"/>
                <w:sz w:val="20"/>
                <w:szCs w:val="20"/>
              </w:rPr>
              <w:t xml:space="preserve"> 5.2.1.6  Разработка проектной документации на капитальный ремонт здания структурного подразделения "Детский сад "Золотой ключик" МБОУ "Павловская СОШ"</w:t>
            </w:r>
            <w:r>
              <w:rPr>
                <w:rFonts w:ascii="Times New Roman" w:hAnsi="Times New Roman" w:cs="Times New Roman"/>
                <w:color w:val="000000"/>
                <w:sz w:val="20"/>
                <w:szCs w:val="20"/>
              </w:rPr>
              <w:t>, по Мероприятию</w:t>
            </w:r>
            <w:r w:rsidRPr="00B57F32">
              <w:rPr>
                <w:rFonts w:ascii="Times New Roman" w:hAnsi="Times New Roman" w:cs="Times New Roman"/>
                <w:color w:val="000000"/>
                <w:sz w:val="20"/>
                <w:szCs w:val="20"/>
              </w:rPr>
              <w:t xml:space="preserve"> 5.2.1.7  Разработка проектной документации капитальный ремонт здания структурного подразделения "Детский сад "Березка" МБОУ "ОСОШ № 3"</w:t>
            </w:r>
            <w:r>
              <w:rPr>
                <w:rFonts w:ascii="Times New Roman" w:hAnsi="Times New Roman" w:cs="Times New Roman"/>
                <w:color w:val="000000"/>
                <w:sz w:val="20"/>
                <w:szCs w:val="20"/>
              </w:rPr>
              <w:t>, т.к. работы не выполнены, подрядчик не предоставил проекты и нарушил условия контрактов, контракты заключены по результатам выбора наименьшего предложения.</w:t>
            </w:r>
          </w:p>
        </w:tc>
      </w:tr>
      <w:tr w:rsidR="003A561F" w:rsidRPr="00794716" w:rsidTr="00C31818">
        <w:trPr>
          <w:trHeight w:val="40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12 007,77227</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10 763,92051</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89,6</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40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3 000,00000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2 458,58429</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82,0</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405"/>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vMerge/>
            <w:tcBorders>
              <w:top w:val="nil"/>
              <w:left w:val="single" w:sz="4" w:space="0" w:color="auto"/>
              <w:bottom w:val="single" w:sz="4" w:space="0" w:color="000000"/>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r>
      <w:tr w:rsidR="003A561F" w:rsidRPr="00794716" w:rsidTr="00C31818">
        <w:trPr>
          <w:trHeight w:val="360"/>
        </w:trPr>
        <w:tc>
          <w:tcPr>
            <w:tcW w:w="2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lastRenderedPageBreak/>
              <w:t>Основное мероприятие 5.3 "Региональный проект "Комфортный край"</w:t>
            </w: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Всего, в том числе:</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19 141,76773</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19 141,76773</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3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местный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1 258,62117</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1 258,62117</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3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бюджет Пермского края</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17 883,14656</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17 883,14656</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100,0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r w:rsidR="003A561F" w:rsidRPr="00794716" w:rsidTr="00C31818">
        <w:trPr>
          <w:trHeight w:val="360"/>
        </w:trPr>
        <w:tc>
          <w:tcPr>
            <w:tcW w:w="2989" w:type="dxa"/>
            <w:vMerge/>
            <w:tcBorders>
              <w:top w:val="nil"/>
              <w:left w:val="single" w:sz="4" w:space="0" w:color="auto"/>
              <w:bottom w:val="single" w:sz="4" w:space="0" w:color="auto"/>
              <w:right w:val="single" w:sz="4" w:space="0" w:color="auto"/>
            </w:tcBorders>
            <w:vAlign w:val="center"/>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p>
        </w:tc>
        <w:tc>
          <w:tcPr>
            <w:tcW w:w="2210" w:type="dxa"/>
            <w:tcBorders>
              <w:top w:val="nil"/>
              <w:left w:val="nil"/>
              <w:bottom w:val="single" w:sz="4" w:space="0" w:color="auto"/>
              <w:right w:val="single" w:sz="4" w:space="0" w:color="auto"/>
            </w:tcBorders>
            <w:shd w:val="clear" w:color="auto" w:fill="auto"/>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федеральный бюджет</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520" w:type="dxa"/>
            <w:tcBorders>
              <w:top w:val="nil"/>
              <w:left w:val="nil"/>
              <w:bottom w:val="single" w:sz="4" w:space="0" w:color="auto"/>
              <w:right w:val="single" w:sz="4" w:space="0" w:color="auto"/>
            </w:tcBorders>
            <w:shd w:val="clear" w:color="000000" w:fill="FFFFFF"/>
            <w:noWrap/>
            <w:vAlign w:val="center"/>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center"/>
              <w:rPr>
                <w:rFonts w:ascii="Times New Roman" w:hAnsi="Times New Roman" w:cs="Times New Roman"/>
                <w:color w:val="000000"/>
                <w:sz w:val="20"/>
                <w:szCs w:val="20"/>
              </w:rPr>
            </w:pPr>
            <w:r w:rsidRPr="00794716">
              <w:rPr>
                <w:rFonts w:ascii="Times New Roman" w:hAnsi="Times New Roman" w:cs="Times New Roman"/>
                <w:color w:val="000000"/>
                <w:sz w:val="20"/>
                <w:szCs w:val="20"/>
              </w:rPr>
              <w:t>0,0</w:t>
            </w:r>
          </w:p>
        </w:tc>
        <w:tc>
          <w:tcPr>
            <w:tcW w:w="5944" w:type="dxa"/>
            <w:tcBorders>
              <w:top w:val="nil"/>
              <w:left w:val="nil"/>
              <w:bottom w:val="single" w:sz="4" w:space="0" w:color="auto"/>
              <w:right w:val="single" w:sz="4" w:space="0" w:color="auto"/>
            </w:tcBorders>
            <w:shd w:val="clear" w:color="auto" w:fill="auto"/>
            <w:noWrap/>
            <w:vAlign w:val="bottom"/>
            <w:hideMark/>
          </w:tcPr>
          <w:p w:rsidR="003A561F" w:rsidRPr="00794716" w:rsidRDefault="003A561F" w:rsidP="00C31818">
            <w:pPr>
              <w:widowControl/>
              <w:autoSpaceDE/>
              <w:autoSpaceDN/>
              <w:adjustRightInd/>
              <w:ind w:firstLine="0"/>
              <w:jc w:val="left"/>
              <w:rPr>
                <w:rFonts w:ascii="Times New Roman" w:hAnsi="Times New Roman" w:cs="Times New Roman"/>
                <w:color w:val="000000"/>
                <w:sz w:val="20"/>
                <w:szCs w:val="20"/>
              </w:rPr>
            </w:pPr>
            <w:r w:rsidRPr="00794716">
              <w:rPr>
                <w:rFonts w:ascii="Times New Roman" w:hAnsi="Times New Roman" w:cs="Times New Roman"/>
                <w:color w:val="000000"/>
                <w:sz w:val="20"/>
                <w:szCs w:val="20"/>
              </w:rPr>
              <w:t> </w:t>
            </w:r>
          </w:p>
        </w:tc>
      </w:tr>
    </w:tbl>
    <w:p w:rsidR="003A561F" w:rsidRDefault="003A561F" w:rsidP="00235916">
      <w:pPr>
        <w:ind w:firstLine="567"/>
        <w:rPr>
          <w:rFonts w:ascii="Times New Roman" w:hAnsi="Times New Roman" w:cs="Times New Roman"/>
          <w:sz w:val="28"/>
          <w:szCs w:val="28"/>
        </w:rPr>
      </w:pPr>
    </w:p>
    <w:p w:rsidR="00D41974" w:rsidRDefault="005C792E" w:rsidP="00D41974">
      <w:pPr>
        <w:jc w:val="left"/>
        <w:rPr>
          <w:rFonts w:ascii="Times New Roman" w:hAnsi="Times New Roman" w:cs="Times New Roman"/>
          <w:sz w:val="28"/>
          <w:szCs w:val="28"/>
        </w:rPr>
      </w:pPr>
      <w:r w:rsidRPr="008D7200">
        <w:rPr>
          <w:rFonts w:ascii="Times New Roman" w:hAnsi="Times New Roman" w:cs="Times New Roman"/>
          <w:sz w:val="28"/>
          <w:szCs w:val="28"/>
        </w:rPr>
        <w:t xml:space="preserve">5. </w:t>
      </w:r>
      <w:r w:rsidRPr="008D7200">
        <w:rPr>
          <w:rFonts w:ascii="Times New Roman" w:hAnsi="Times New Roman" w:cs="Times New Roman"/>
          <w:i/>
          <w:sz w:val="28"/>
          <w:szCs w:val="28"/>
        </w:rPr>
        <w:t>Исполнение плана мероприятий муниципальной программы</w:t>
      </w:r>
      <w:r w:rsidR="00C16251" w:rsidRPr="008D7200">
        <w:rPr>
          <w:rFonts w:ascii="Times New Roman" w:hAnsi="Times New Roman" w:cs="Times New Roman"/>
          <w:sz w:val="28"/>
          <w:szCs w:val="28"/>
        </w:rPr>
        <w:t>.</w:t>
      </w: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4966"/>
        <w:gridCol w:w="1417"/>
        <w:gridCol w:w="6804"/>
      </w:tblGrid>
      <w:tr w:rsidR="00490663" w:rsidRPr="00D13BB5" w:rsidTr="00EE4B5D">
        <w:trPr>
          <w:trHeight w:val="1189"/>
        </w:trPr>
        <w:tc>
          <w:tcPr>
            <w:tcW w:w="1129" w:type="dxa"/>
            <w:tcBorders>
              <w:top w:val="single" w:sz="4" w:space="0" w:color="auto"/>
              <w:left w:val="single" w:sz="4" w:space="0" w:color="auto"/>
              <w:bottom w:val="single" w:sz="4" w:space="0" w:color="auto"/>
              <w:right w:val="single" w:sz="4" w:space="0" w:color="auto"/>
            </w:tcBorders>
            <w:hideMark/>
          </w:tcPr>
          <w:p w:rsidR="00C16251" w:rsidRPr="00E95EC7" w:rsidRDefault="00C16251" w:rsidP="00996E54">
            <w:pPr>
              <w:widowControl/>
              <w:autoSpaceDE/>
              <w:adjustRightInd/>
              <w:ind w:left="-113" w:right="-108" w:firstLine="0"/>
              <w:jc w:val="center"/>
              <w:rPr>
                <w:rFonts w:ascii="Times New Roman" w:hAnsi="Times New Roman" w:cs="Times New Roman"/>
                <w:bCs/>
                <w:sz w:val="20"/>
                <w:szCs w:val="20"/>
              </w:rPr>
            </w:pPr>
            <w:r w:rsidRPr="00E95EC7">
              <w:rPr>
                <w:rFonts w:ascii="Times New Roman" w:hAnsi="Times New Roman" w:cs="Times New Roman"/>
                <w:bCs/>
                <w:sz w:val="20"/>
                <w:szCs w:val="20"/>
              </w:rPr>
              <w:t>№ п/п мероприятий в текущем году</w:t>
            </w:r>
          </w:p>
        </w:tc>
        <w:tc>
          <w:tcPr>
            <w:tcW w:w="1560" w:type="dxa"/>
            <w:tcBorders>
              <w:top w:val="single" w:sz="4" w:space="0" w:color="auto"/>
              <w:left w:val="single" w:sz="4" w:space="0" w:color="auto"/>
              <w:bottom w:val="single" w:sz="4" w:space="0" w:color="auto"/>
              <w:right w:val="single" w:sz="4" w:space="0" w:color="auto"/>
            </w:tcBorders>
            <w:hideMark/>
          </w:tcPr>
          <w:p w:rsidR="00C16251" w:rsidRPr="00D13BB5" w:rsidRDefault="00C16251" w:rsidP="00D13BB5">
            <w:pPr>
              <w:widowControl/>
              <w:autoSpaceDE/>
              <w:adjustRightInd/>
              <w:ind w:left="-108" w:right="-109" w:firstLine="0"/>
              <w:jc w:val="center"/>
              <w:rPr>
                <w:rFonts w:ascii="Times New Roman" w:hAnsi="Times New Roman" w:cs="Times New Roman"/>
                <w:bCs/>
                <w:sz w:val="20"/>
                <w:szCs w:val="20"/>
              </w:rPr>
            </w:pPr>
            <w:r w:rsidRPr="00D13BB5">
              <w:rPr>
                <w:rFonts w:ascii="Times New Roman" w:hAnsi="Times New Roman" w:cs="Times New Roman"/>
                <w:bCs/>
                <w:sz w:val="20"/>
                <w:szCs w:val="20"/>
              </w:rPr>
              <w:t>№ мероприятия в соответствии с муниципальной программой</w:t>
            </w:r>
          </w:p>
        </w:tc>
        <w:tc>
          <w:tcPr>
            <w:tcW w:w="4966" w:type="dxa"/>
            <w:tcBorders>
              <w:top w:val="single" w:sz="4" w:space="0" w:color="auto"/>
              <w:left w:val="single" w:sz="4" w:space="0" w:color="auto"/>
              <w:bottom w:val="single" w:sz="4" w:space="0" w:color="auto"/>
              <w:right w:val="single" w:sz="4" w:space="0" w:color="auto"/>
            </w:tcBorders>
            <w:hideMark/>
          </w:tcPr>
          <w:p w:rsidR="00C16251" w:rsidRPr="00D13BB5" w:rsidRDefault="00C16251" w:rsidP="007578E1">
            <w:pPr>
              <w:widowControl/>
              <w:autoSpaceDE/>
              <w:adjustRightInd/>
              <w:ind w:firstLine="0"/>
              <w:jc w:val="center"/>
              <w:rPr>
                <w:rFonts w:ascii="Times New Roman" w:hAnsi="Times New Roman" w:cs="Times New Roman"/>
                <w:bCs/>
                <w:sz w:val="20"/>
                <w:szCs w:val="20"/>
              </w:rPr>
            </w:pPr>
            <w:r w:rsidRPr="00D13BB5">
              <w:rPr>
                <w:rFonts w:ascii="Times New Roman" w:hAnsi="Times New Roman" w:cs="Times New Roman"/>
                <w:bCs/>
                <w:sz w:val="20"/>
                <w:szCs w:val="20"/>
              </w:rPr>
              <w:t>Наименование запланированного мероприятие в отчетном году</w:t>
            </w:r>
          </w:p>
        </w:tc>
        <w:tc>
          <w:tcPr>
            <w:tcW w:w="1417" w:type="dxa"/>
            <w:tcBorders>
              <w:top w:val="single" w:sz="4" w:space="0" w:color="auto"/>
              <w:left w:val="single" w:sz="4" w:space="0" w:color="auto"/>
              <w:bottom w:val="single" w:sz="4" w:space="0" w:color="auto"/>
              <w:right w:val="single" w:sz="4" w:space="0" w:color="auto"/>
            </w:tcBorders>
            <w:hideMark/>
          </w:tcPr>
          <w:p w:rsidR="00C16251" w:rsidRPr="00D13BB5" w:rsidRDefault="00C16251" w:rsidP="00D13BB5">
            <w:pPr>
              <w:widowControl/>
              <w:autoSpaceDE/>
              <w:adjustRightInd/>
              <w:ind w:firstLine="0"/>
              <w:jc w:val="center"/>
              <w:rPr>
                <w:rFonts w:ascii="Times New Roman" w:hAnsi="Times New Roman" w:cs="Times New Roman"/>
                <w:bCs/>
                <w:sz w:val="20"/>
                <w:szCs w:val="20"/>
              </w:rPr>
            </w:pPr>
            <w:r w:rsidRPr="00D13BB5">
              <w:rPr>
                <w:rFonts w:ascii="Times New Roman" w:hAnsi="Times New Roman" w:cs="Times New Roman"/>
                <w:bCs/>
                <w:sz w:val="20"/>
                <w:szCs w:val="20"/>
              </w:rPr>
              <w:t>Срок реализации мероприятия</w:t>
            </w:r>
          </w:p>
        </w:tc>
        <w:tc>
          <w:tcPr>
            <w:tcW w:w="6804" w:type="dxa"/>
            <w:tcBorders>
              <w:top w:val="single" w:sz="4" w:space="0" w:color="auto"/>
              <w:left w:val="single" w:sz="4" w:space="0" w:color="auto"/>
              <w:bottom w:val="single" w:sz="4" w:space="0" w:color="auto"/>
              <w:right w:val="single" w:sz="4" w:space="0" w:color="auto"/>
            </w:tcBorders>
            <w:hideMark/>
          </w:tcPr>
          <w:p w:rsidR="00C16251" w:rsidRPr="00D13BB5" w:rsidRDefault="00C16251" w:rsidP="007578E1">
            <w:pPr>
              <w:widowControl/>
              <w:autoSpaceDE/>
              <w:adjustRightInd/>
              <w:ind w:firstLine="0"/>
              <w:jc w:val="left"/>
              <w:rPr>
                <w:rFonts w:ascii="Times New Roman" w:hAnsi="Times New Roman" w:cs="Times New Roman"/>
                <w:bCs/>
                <w:color w:val="FF0000"/>
                <w:sz w:val="20"/>
                <w:szCs w:val="20"/>
              </w:rPr>
            </w:pPr>
            <w:r w:rsidRPr="00D13BB5">
              <w:rPr>
                <w:rFonts w:ascii="Times New Roman" w:hAnsi="Times New Roman" w:cs="Times New Roman"/>
                <w:bCs/>
                <w:sz w:val="20"/>
                <w:szCs w:val="20"/>
              </w:rPr>
              <w:t xml:space="preserve">Результаты реализации мероприятия </w:t>
            </w:r>
          </w:p>
        </w:tc>
      </w:tr>
      <w:tr w:rsidR="00490663" w:rsidRPr="00D13BB5" w:rsidTr="00EE4B5D">
        <w:tc>
          <w:tcPr>
            <w:tcW w:w="15876" w:type="dxa"/>
            <w:gridSpan w:val="5"/>
            <w:tcBorders>
              <w:top w:val="single" w:sz="4" w:space="0" w:color="auto"/>
              <w:left w:val="single" w:sz="4" w:space="0" w:color="auto"/>
              <w:bottom w:val="single" w:sz="4" w:space="0" w:color="auto"/>
              <w:right w:val="single" w:sz="4" w:space="0" w:color="auto"/>
            </w:tcBorders>
          </w:tcPr>
          <w:p w:rsidR="004506DF" w:rsidRPr="00E95EC7" w:rsidRDefault="007578E1" w:rsidP="00D13BB5">
            <w:pPr>
              <w:widowControl/>
              <w:tabs>
                <w:tab w:val="left" w:pos="1260"/>
                <w:tab w:val="left" w:pos="2952"/>
                <w:tab w:val="center" w:pos="5064"/>
              </w:tabs>
              <w:autoSpaceDE/>
              <w:adjustRightInd/>
              <w:ind w:firstLine="0"/>
              <w:jc w:val="center"/>
              <w:rPr>
                <w:rFonts w:ascii="Times New Roman" w:hAnsi="Times New Roman" w:cs="Times New Roman"/>
                <w:bCs/>
                <w:i/>
              </w:rPr>
            </w:pPr>
            <w:r w:rsidRPr="00E95EC7">
              <w:rPr>
                <w:rFonts w:ascii="Times New Roman" w:hAnsi="Times New Roman" w:cs="Times New Roman"/>
                <w:b/>
                <w:bCs/>
                <w:sz w:val="22"/>
                <w:szCs w:val="22"/>
              </w:rPr>
              <w:t>1.</w:t>
            </w:r>
            <w:r w:rsidRPr="00E95EC7">
              <w:rPr>
                <w:rFonts w:ascii="Times New Roman" w:hAnsi="Times New Roman" w:cs="Times New Roman"/>
                <w:b/>
                <w:bCs/>
                <w:sz w:val="22"/>
                <w:szCs w:val="22"/>
              </w:rPr>
              <w:tab/>
            </w:r>
            <w:r w:rsidR="004506DF" w:rsidRPr="00E95EC7">
              <w:rPr>
                <w:rFonts w:ascii="Times New Roman" w:hAnsi="Times New Roman" w:cs="Times New Roman"/>
                <w:b/>
                <w:bCs/>
                <w:sz w:val="22"/>
                <w:szCs w:val="22"/>
              </w:rPr>
              <w:t>Подпрограмма 1: «Развитие системы дошкольного образования»</w:t>
            </w:r>
          </w:p>
        </w:tc>
      </w:tr>
      <w:tr w:rsidR="00490663" w:rsidRPr="00D13BB5" w:rsidTr="00EE4B5D">
        <w:tc>
          <w:tcPr>
            <w:tcW w:w="1129" w:type="dxa"/>
            <w:tcBorders>
              <w:top w:val="single" w:sz="4" w:space="0" w:color="auto"/>
              <w:left w:val="single" w:sz="4" w:space="0" w:color="auto"/>
              <w:bottom w:val="single" w:sz="4" w:space="0" w:color="auto"/>
              <w:right w:val="single" w:sz="4" w:space="0" w:color="auto"/>
            </w:tcBorders>
          </w:tcPr>
          <w:p w:rsidR="004B5E95" w:rsidRPr="00E95EC7" w:rsidRDefault="004B5E95" w:rsidP="00273447">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hideMark/>
          </w:tcPr>
          <w:p w:rsidR="004B5E95" w:rsidRPr="00D13BB5" w:rsidRDefault="00A37C9B" w:rsidP="00D13BB5">
            <w:pPr>
              <w:widowControl/>
              <w:autoSpaceDE/>
              <w:adjustRightInd/>
              <w:ind w:firstLine="0"/>
              <w:jc w:val="center"/>
              <w:rPr>
                <w:rFonts w:ascii="Times New Roman" w:hAnsi="Times New Roman" w:cs="Times New Roman"/>
                <w:b/>
                <w:bCs/>
              </w:rPr>
            </w:pPr>
            <w:r>
              <w:rPr>
                <w:rFonts w:ascii="Times New Roman" w:hAnsi="Times New Roman" w:cs="Times New Roman"/>
                <w:b/>
                <w:bCs/>
                <w:sz w:val="22"/>
                <w:szCs w:val="22"/>
              </w:rPr>
              <w:t>1.1</w:t>
            </w:r>
          </w:p>
        </w:tc>
        <w:tc>
          <w:tcPr>
            <w:tcW w:w="13187" w:type="dxa"/>
            <w:gridSpan w:val="3"/>
            <w:tcBorders>
              <w:top w:val="single" w:sz="4" w:space="0" w:color="auto"/>
              <w:left w:val="single" w:sz="4" w:space="0" w:color="auto"/>
              <w:bottom w:val="single" w:sz="4" w:space="0" w:color="auto"/>
              <w:right w:val="single" w:sz="4" w:space="0" w:color="auto"/>
            </w:tcBorders>
            <w:hideMark/>
          </w:tcPr>
          <w:p w:rsidR="004B5E95" w:rsidRPr="00D13BB5" w:rsidRDefault="004B5E95" w:rsidP="00A37C9B">
            <w:pPr>
              <w:widowControl/>
              <w:autoSpaceDE/>
              <w:adjustRightInd/>
              <w:ind w:firstLine="0"/>
              <w:jc w:val="left"/>
              <w:rPr>
                <w:rFonts w:ascii="Times New Roman" w:hAnsi="Times New Roman" w:cs="Times New Roman"/>
                <w:bCs/>
              </w:rPr>
            </w:pPr>
            <w:r w:rsidRPr="00D13BB5">
              <w:rPr>
                <w:rFonts w:ascii="Times New Roman" w:hAnsi="Times New Roman" w:cs="Times New Roman"/>
                <w:bCs/>
                <w:i/>
                <w:sz w:val="22"/>
                <w:szCs w:val="22"/>
              </w:rPr>
              <w:t>Основное мероприятие: Развитие системы дошкольного образования</w:t>
            </w:r>
          </w:p>
        </w:tc>
      </w:tr>
      <w:tr w:rsidR="00781A3B" w:rsidRPr="00D13BB5" w:rsidTr="00EE4B5D">
        <w:tc>
          <w:tcPr>
            <w:tcW w:w="1129" w:type="dxa"/>
            <w:tcBorders>
              <w:top w:val="single" w:sz="4" w:space="0" w:color="auto"/>
              <w:left w:val="single" w:sz="4" w:space="0" w:color="auto"/>
              <w:bottom w:val="single" w:sz="4" w:space="0" w:color="auto"/>
              <w:right w:val="single" w:sz="4" w:space="0" w:color="auto"/>
            </w:tcBorders>
          </w:tcPr>
          <w:p w:rsidR="00781A3B" w:rsidRPr="00E95EC7" w:rsidRDefault="00B31DF9" w:rsidP="00273447">
            <w:pPr>
              <w:widowControl/>
              <w:autoSpaceDE/>
              <w:adjustRightInd/>
              <w:ind w:firstLine="0"/>
              <w:jc w:val="center"/>
              <w:rPr>
                <w:rFonts w:ascii="Times New Roman" w:hAnsi="Times New Roman" w:cs="Times New Roman"/>
                <w:bCs/>
              </w:rPr>
            </w:pPr>
            <w:r>
              <w:rPr>
                <w:rFonts w:ascii="Times New Roman" w:hAnsi="Times New Roman" w:cs="Times New Roman"/>
                <w:bCs/>
              </w:rPr>
              <w:t>1</w:t>
            </w:r>
          </w:p>
        </w:tc>
        <w:tc>
          <w:tcPr>
            <w:tcW w:w="1560" w:type="dxa"/>
            <w:tcBorders>
              <w:top w:val="single" w:sz="4" w:space="0" w:color="auto"/>
              <w:left w:val="single" w:sz="4" w:space="0" w:color="auto"/>
              <w:bottom w:val="single" w:sz="4" w:space="0" w:color="auto"/>
              <w:right w:val="single" w:sz="4" w:space="0" w:color="auto"/>
            </w:tcBorders>
            <w:hideMark/>
          </w:tcPr>
          <w:p w:rsidR="00781A3B" w:rsidRPr="00A37C9B" w:rsidRDefault="00781A3B" w:rsidP="00D13BB5">
            <w:pPr>
              <w:widowControl/>
              <w:autoSpaceDE/>
              <w:adjustRightInd/>
              <w:ind w:firstLine="0"/>
              <w:jc w:val="center"/>
              <w:rPr>
                <w:rFonts w:ascii="Times New Roman" w:hAnsi="Times New Roman" w:cs="Times New Roman"/>
                <w:b/>
                <w:bCs/>
              </w:rPr>
            </w:pPr>
            <w:r w:rsidRPr="00A37C9B">
              <w:rPr>
                <w:rFonts w:ascii="Times New Roman" w:hAnsi="Times New Roman" w:cs="Times New Roman"/>
                <w:b/>
                <w:bCs/>
                <w:sz w:val="22"/>
                <w:szCs w:val="22"/>
              </w:rPr>
              <w:t>1.1.1</w:t>
            </w:r>
          </w:p>
        </w:tc>
        <w:tc>
          <w:tcPr>
            <w:tcW w:w="4966" w:type="dxa"/>
            <w:tcBorders>
              <w:top w:val="single" w:sz="4" w:space="0" w:color="auto"/>
              <w:left w:val="single" w:sz="4" w:space="0" w:color="auto"/>
              <w:bottom w:val="single" w:sz="4" w:space="0" w:color="auto"/>
              <w:right w:val="single" w:sz="4" w:space="0" w:color="auto"/>
            </w:tcBorders>
            <w:hideMark/>
          </w:tcPr>
          <w:p w:rsidR="00781A3B" w:rsidRPr="0034774D" w:rsidRDefault="00781A3B" w:rsidP="007578E1">
            <w:pPr>
              <w:widowControl/>
              <w:autoSpaceDE/>
              <w:adjustRightInd/>
              <w:ind w:firstLine="0"/>
              <w:jc w:val="left"/>
              <w:rPr>
                <w:rFonts w:ascii="Times New Roman" w:hAnsi="Times New Roman" w:cs="Times New Roman"/>
                <w:bCs/>
              </w:rPr>
            </w:pPr>
            <w:r w:rsidRPr="0034774D">
              <w:rPr>
                <w:rFonts w:ascii="Times New Roman" w:hAnsi="Times New Roman"/>
                <w:bCs/>
                <w:sz w:val="22"/>
                <w:szCs w:val="22"/>
              </w:rPr>
              <w:t>Организация предоставления общедоступного, бесплатного дошкольного образования, воспитания и содержания детей в образовательных организациях общеразвивающей направленности.</w:t>
            </w:r>
          </w:p>
        </w:tc>
        <w:tc>
          <w:tcPr>
            <w:tcW w:w="1417" w:type="dxa"/>
            <w:tcBorders>
              <w:top w:val="single" w:sz="4" w:space="0" w:color="auto"/>
              <w:left w:val="single" w:sz="4" w:space="0" w:color="auto"/>
              <w:bottom w:val="single" w:sz="4" w:space="0" w:color="auto"/>
              <w:right w:val="single" w:sz="4" w:space="0" w:color="auto"/>
            </w:tcBorders>
          </w:tcPr>
          <w:p w:rsidR="00781A3B" w:rsidRPr="00D13BB5" w:rsidRDefault="00781A3B" w:rsidP="00C31818">
            <w:pPr>
              <w:widowControl/>
              <w:autoSpaceDE/>
              <w:adjustRightInd/>
              <w:ind w:firstLine="0"/>
              <w:jc w:val="center"/>
              <w:rPr>
                <w:rFonts w:ascii="Times New Roman" w:hAnsi="Times New Roman" w:cs="Times New Roman"/>
                <w:bCs/>
              </w:rPr>
            </w:pPr>
            <w:r>
              <w:rPr>
                <w:rFonts w:ascii="Times New Roman" w:hAnsi="Times New Roman" w:cs="Times New Roman"/>
                <w:bCs/>
              </w:rPr>
              <w:t>2024</w:t>
            </w:r>
          </w:p>
        </w:tc>
        <w:tc>
          <w:tcPr>
            <w:tcW w:w="6804" w:type="dxa"/>
            <w:tcBorders>
              <w:top w:val="single" w:sz="4" w:space="0" w:color="auto"/>
              <w:left w:val="single" w:sz="4" w:space="0" w:color="auto"/>
              <w:bottom w:val="single" w:sz="4" w:space="0" w:color="auto"/>
              <w:right w:val="single" w:sz="4" w:space="0" w:color="auto"/>
            </w:tcBorders>
          </w:tcPr>
          <w:p w:rsidR="00781A3B" w:rsidRPr="00ED0098" w:rsidRDefault="00781A3B" w:rsidP="00DF3A8D">
            <w:pPr>
              <w:widowControl/>
              <w:autoSpaceDE/>
              <w:adjustRightInd/>
              <w:ind w:firstLine="0"/>
              <w:jc w:val="left"/>
              <w:rPr>
                <w:rFonts w:ascii="Times New Roman" w:hAnsi="Times New Roman" w:cs="Times New Roman"/>
                <w:color w:val="FF0000"/>
                <w:sz w:val="22"/>
                <w:szCs w:val="22"/>
              </w:rPr>
            </w:pPr>
            <w:r w:rsidRPr="00DF3A8D">
              <w:rPr>
                <w:rFonts w:ascii="Times New Roman" w:hAnsi="Times New Roman" w:cs="Times New Roman"/>
                <w:sz w:val="22"/>
                <w:szCs w:val="22"/>
              </w:rPr>
              <w:t>Опрос общественного мнения в ОО по удовлетворенности населения доступностью и качеством услуг дошкольного общего образования проведенный в 2024 году, составил 9</w:t>
            </w:r>
            <w:r w:rsidR="00DF3A8D">
              <w:rPr>
                <w:rFonts w:ascii="Times New Roman" w:hAnsi="Times New Roman" w:cs="Times New Roman"/>
                <w:sz w:val="22"/>
                <w:szCs w:val="22"/>
              </w:rPr>
              <w:t>8</w:t>
            </w:r>
            <w:r w:rsidRPr="00DF3A8D">
              <w:rPr>
                <w:rFonts w:ascii="Times New Roman" w:hAnsi="Times New Roman" w:cs="Times New Roman"/>
                <w:sz w:val="22"/>
                <w:szCs w:val="22"/>
              </w:rPr>
              <w:t>,</w:t>
            </w:r>
            <w:r w:rsidR="00DF3A8D">
              <w:rPr>
                <w:rFonts w:ascii="Times New Roman" w:hAnsi="Times New Roman" w:cs="Times New Roman"/>
                <w:sz w:val="22"/>
                <w:szCs w:val="22"/>
              </w:rPr>
              <w:t>4</w:t>
            </w:r>
            <w:r w:rsidRPr="00DF3A8D">
              <w:rPr>
                <w:rFonts w:ascii="Times New Roman" w:hAnsi="Times New Roman" w:cs="Times New Roman"/>
                <w:sz w:val="22"/>
                <w:szCs w:val="22"/>
              </w:rPr>
              <w:t xml:space="preserve"> % при плановом значении 98%. </w:t>
            </w:r>
          </w:p>
        </w:tc>
      </w:tr>
      <w:tr w:rsidR="00781A3B" w:rsidRPr="00D13BB5" w:rsidTr="00EE4B5D">
        <w:tc>
          <w:tcPr>
            <w:tcW w:w="1129" w:type="dxa"/>
            <w:tcBorders>
              <w:top w:val="single" w:sz="4" w:space="0" w:color="auto"/>
              <w:left w:val="single" w:sz="4" w:space="0" w:color="auto"/>
              <w:bottom w:val="single" w:sz="4" w:space="0" w:color="auto"/>
              <w:right w:val="single" w:sz="4" w:space="0" w:color="auto"/>
            </w:tcBorders>
          </w:tcPr>
          <w:p w:rsidR="00781A3B" w:rsidRPr="00E95EC7" w:rsidRDefault="00B31DF9" w:rsidP="004506DF">
            <w:pPr>
              <w:widowControl/>
              <w:autoSpaceDE/>
              <w:adjustRightInd/>
              <w:ind w:firstLine="0"/>
              <w:jc w:val="center"/>
              <w:rPr>
                <w:rFonts w:ascii="Times New Roman" w:hAnsi="Times New Roman" w:cs="Times New Roman"/>
                <w:bCs/>
              </w:rPr>
            </w:pPr>
            <w:r>
              <w:rPr>
                <w:rFonts w:ascii="Times New Roman" w:hAnsi="Times New Roman" w:cs="Times New Roman"/>
                <w:bCs/>
              </w:rPr>
              <w:t>2</w:t>
            </w:r>
          </w:p>
        </w:tc>
        <w:tc>
          <w:tcPr>
            <w:tcW w:w="1560" w:type="dxa"/>
            <w:tcBorders>
              <w:top w:val="single" w:sz="4" w:space="0" w:color="auto"/>
              <w:left w:val="single" w:sz="4" w:space="0" w:color="auto"/>
              <w:bottom w:val="single" w:sz="4" w:space="0" w:color="auto"/>
              <w:right w:val="single" w:sz="4" w:space="0" w:color="auto"/>
            </w:tcBorders>
            <w:hideMark/>
          </w:tcPr>
          <w:p w:rsidR="00781A3B" w:rsidRPr="00A37C9B" w:rsidRDefault="00781A3B" w:rsidP="00D13BB5">
            <w:pPr>
              <w:widowControl/>
              <w:autoSpaceDE/>
              <w:adjustRightInd/>
              <w:ind w:firstLine="0"/>
              <w:jc w:val="center"/>
              <w:rPr>
                <w:rFonts w:ascii="Times New Roman" w:hAnsi="Times New Roman" w:cs="Times New Roman"/>
                <w:b/>
                <w:bCs/>
              </w:rPr>
            </w:pPr>
            <w:r w:rsidRPr="00A37C9B">
              <w:rPr>
                <w:rFonts w:ascii="Times New Roman" w:hAnsi="Times New Roman" w:cs="Times New Roman"/>
                <w:b/>
                <w:bCs/>
                <w:sz w:val="22"/>
                <w:szCs w:val="22"/>
              </w:rPr>
              <w:t>1.1.2</w:t>
            </w:r>
          </w:p>
        </w:tc>
        <w:tc>
          <w:tcPr>
            <w:tcW w:w="4966" w:type="dxa"/>
            <w:tcBorders>
              <w:top w:val="single" w:sz="4" w:space="0" w:color="auto"/>
              <w:left w:val="single" w:sz="4" w:space="0" w:color="auto"/>
              <w:bottom w:val="single" w:sz="4" w:space="0" w:color="auto"/>
              <w:right w:val="single" w:sz="4" w:space="0" w:color="auto"/>
            </w:tcBorders>
            <w:hideMark/>
          </w:tcPr>
          <w:p w:rsidR="00781A3B" w:rsidRPr="00A37C9B" w:rsidRDefault="00781A3B" w:rsidP="00A37C9B">
            <w:pPr>
              <w:ind w:firstLine="0"/>
              <w:jc w:val="left"/>
              <w:rPr>
                <w:rFonts w:ascii="Times New Roman" w:hAnsi="Times New Roman" w:cs="Times New Roman"/>
                <w:sz w:val="22"/>
                <w:szCs w:val="22"/>
              </w:rPr>
            </w:pPr>
            <w:r w:rsidRPr="00A37C9B">
              <w:rPr>
                <w:rFonts w:ascii="Times New Roman" w:hAnsi="Times New Roman" w:cs="Times New Roman"/>
                <w:sz w:val="22"/>
                <w:szCs w:val="22"/>
              </w:rPr>
              <w:t>Предоставление  государственных гарантий на получение общедоступного бесплатного дошкольного образования в  дошкольны</w:t>
            </w:r>
            <w:r>
              <w:rPr>
                <w:rFonts w:ascii="Times New Roman" w:hAnsi="Times New Roman" w:cs="Times New Roman"/>
                <w:sz w:val="22"/>
                <w:szCs w:val="22"/>
              </w:rPr>
              <w:t>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781A3B" w:rsidRPr="00D05F9B" w:rsidRDefault="00781A3B" w:rsidP="00C31818">
            <w:pPr>
              <w:ind w:firstLine="33"/>
              <w:jc w:val="center"/>
              <w:rPr>
                <w:rFonts w:ascii="Times New Roman" w:hAnsi="Times New Roman" w:cs="Times New Roman"/>
              </w:rPr>
            </w:pPr>
            <w:r w:rsidRPr="00D05F9B">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781A3B" w:rsidRPr="00ED0098" w:rsidRDefault="00781A3B" w:rsidP="00C31818">
            <w:pPr>
              <w:widowControl/>
              <w:autoSpaceDE/>
              <w:adjustRightInd/>
              <w:ind w:firstLine="0"/>
              <w:jc w:val="left"/>
              <w:rPr>
                <w:rFonts w:ascii="Times New Roman" w:hAnsi="Times New Roman" w:cs="Times New Roman"/>
                <w:bCs/>
                <w:color w:val="FF0000"/>
                <w:sz w:val="22"/>
                <w:szCs w:val="22"/>
                <w:highlight w:val="yellow"/>
              </w:rPr>
            </w:pPr>
            <w:r w:rsidRPr="00D05F9B">
              <w:rPr>
                <w:rFonts w:ascii="Times New Roman" w:hAnsi="Times New Roman" w:cs="Times New Roman"/>
                <w:bCs/>
                <w:sz w:val="22"/>
                <w:szCs w:val="22"/>
              </w:rPr>
              <w:t>Количество детей посещающих детские сады с 01.09.2024 года -1022 детей. Все дети в возрасте от 3-7 лет устроены. С 01.09.2024 года посещают детские сады 169 детей раннего возраста с 1,5 лет.</w:t>
            </w:r>
          </w:p>
        </w:tc>
      </w:tr>
      <w:tr w:rsidR="00781A3B" w:rsidRPr="00D13BB5" w:rsidTr="00EE4B5D">
        <w:tc>
          <w:tcPr>
            <w:tcW w:w="1129" w:type="dxa"/>
            <w:tcBorders>
              <w:top w:val="single" w:sz="4" w:space="0" w:color="auto"/>
              <w:left w:val="single" w:sz="4" w:space="0" w:color="auto"/>
              <w:bottom w:val="single" w:sz="4" w:space="0" w:color="auto"/>
              <w:right w:val="single" w:sz="4" w:space="0" w:color="auto"/>
            </w:tcBorders>
          </w:tcPr>
          <w:p w:rsidR="00781A3B" w:rsidRPr="00E95EC7" w:rsidRDefault="00B31DF9" w:rsidP="004506DF">
            <w:pPr>
              <w:widowControl/>
              <w:autoSpaceDE/>
              <w:adjustRightInd/>
              <w:ind w:firstLine="0"/>
              <w:jc w:val="center"/>
              <w:rPr>
                <w:rFonts w:ascii="Times New Roman" w:hAnsi="Times New Roman" w:cs="Times New Roman"/>
                <w:bCs/>
              </w:rPr>
            </w:pPr>
            <w:r>
              <w:rPr>
                <w:rFonts w:ascii="Times New Roman" w:hAnsi="Times New Roman" w:cs="Times New Roman"/>
                <w:bCs/>
              </w:rPr>
              <w:t>3</w:t>
            </w:r>
          </w:p>
        </w:tc>
        <w:tc>
          <w:tcPr>
            <w:tcW w:w="1560" w:type="dxa"/>
            <w:tcBorders>
              <w:top w:val="single" w:sz="4" w:space="0" w:color="auto"/>
              <w:left w:val="single" w:sz="4" w:space="0" w:color="auto"/>
              <w:bottom w:val="single" w:sz="4" w:space="0" w:color="auto"/>
              <w:right w:val="single" w:sz="4" w:space="0" w:color="auto"/>
            </w:tcBorders>
          </w:tcPr>
          <w:p w:rsidR="00781A3B" w:rsidRPr="00A37C9B" w:rsidRDefault="00781A3B" w:rsidP="00A37C9B">
            <w:pPr>
              <w:ind w:firstLine="34"/>
              <w:jc w:val="center"/>
              <w:rPr>
                <w:rFonts w:ascii="Times New Roman" w:hAnsi="Times New Roman" w:cs="Times New Roman"/>
                <w:b/>
              </w:rPr>
            </w:pPr>
            <w:r w:rsidRPr="00A37C9B">
              <w:rPr>
                <w:rFonts w:ascii="Times New Roman" w:hAnsi="Times New Roman" w:cs="Times New Roman"/>
                <w:b/>
                <w:sz w:val="22"/>
                <w:szCs w:val="22"/>
              </w:rPr>
              <w:t>1.1.3</w:t>
            </w:r>
          </w:p>
        </w:tc>
        <w:tc>
          <w:tcPr>
            <w:tcW w:w="4966" w:type="dxa"/>
            <w:tcBorders>
              <w:top w:val="single" w:sz="4" w:space="0" w:color="auto"/>
              <w:left w:val="single" w:sz="4" w:space="0" w:color="auto"/>
              <w:bottom w:val="single" w:sz="4" w:space="0" w:color="auto"/>
              <w:right w:val="single" w:sz="4" w:space="0" w:color="auto"/>
            </w:tcBorders>
          </w:tcPr>
          <w:p w:rsidR="00781A3B" w:rsidRPr="00A37C9B" w:rsidRDefault="00781A3B" w:rsidP="007578E1">
            <w:pPr>
              <w:ind w:firstLine="34"/>
              <w:jc w:val="left"/>
              <w:rPr>
                <w:rFonts w:ascii="Times New Roman" w:hAnsi="Times New Roman" w:cs="Times New Roman"/>
              </w:rPr>
            </w:pPr>
            <w:r w:rsidRPr="00A37C9B">
              <w:rPr>
                <w:rFonts w:ascii="Times New Roman" w:hAnsi="Times New Roman" w:cs="Times New Roman"/>
                <w:color w:val="000000"/>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781A3B" w:rsidRPr="00D05F9B" w:rsidRDefault="00781A3B" w:rsidP="00C31818">
            <w:pPr>
              <w:ind w:firstLine="33"/>
              <w:jc w:val="center"/>
              <w:rPr>
                <w:rFonts w:ascii="Times New Roman" w:hAnsi="Times New Roman" w:cs="Times New Roman"/>
              </w:rPr>
            </w:pPr>
            <w:r w:rsidRPr="00D05F9B">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781A3B" w:rsidRPr="00ED0098" w:rsidRDefault="00781A3B" w:rsidP="00C31818">
            <w:pPr>
              <w:ind w:firstLine="0"/>
              <w:jc w:val="left"/>
              <w:rPr>
                <w:rFonts w:ascii="Times New Roman" w:hAnsi="Times New Roman" w:cs="Times New Roman"/>
                <w:sz w:val="22"/>
                <w:szCs w:val="22"/>
              </w:rPr>
            </w:pPr>
            <w:r w:rsidRPr="00096E75">
              <w:rPr>
                <w:rFonts w:ascii="Times New Roman" w:hAnsi="Times New Roman" w:cs="Times New Roman"/>
                <w:bCs/>
                <w:sz w:val="22"/>
                <w:szCs w:val="22"/>
              </w:rPr>
              <w:t>На 01.01.2025 средняя численность детей получающих компенсацию составила – 221 ребенок (на 01.01.2024 года –  306 детей).</w:t>
            </w:r>
          </w:p>
        </w:tc>
      </w:tr>
      <w:tr w:rsidR="001B48EB" w:rsidRPr="00D13BB5" w:rsidTr="00EE4B5D">
        <w:tc>
          <w:tcPr>
            <w:tcW w:w="1129" w:type="dxa"/>
            <w:tcBorders>
              <w:top w:val="single" w:sz="4" w:space="0" w:color="auto"/>
              <w:left w:val="single" w:sz="4" w:space="0" w:color="auto"/>
              <w:bottom w:val="single" w:sz="4" w:space="0" w:color="auto"/>
              <w:right w:val="single" w:sz="4" w:space="0" w:color="auto"/>
            </w:tcBorders>
          </w:tcPr>
          <w:p w:rsidR="001B48EB"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4</w:t>
            </w:r>
          </w:p>
        </w:tc>
        <w:tc>
          <w:tcPr>
            <w:tcW w:w="1560" w:type="dxa"/>
            <w:tcBorders>
              <w:top w:val="single" w:sz="4" w:space="0" w:color="auto"/>
              <w:left w:val="single" w:sz="4" w:space="0" w:color="auto"/>
              <w:bottom w:val="single" w:sz="4" w:space="0" w:color="auto"/>
              <w:right w:val="single" w:sz="4" w:space="0" w:color="auto"/>
            </w:tcBorders>
          </w:tcPr>
          <w:p w:rsidR="001B48EB" w:rsidRPr="00A37C9B" w:rsidRDefault="001B48EB" w:rsidP="00A37C9B">
            <w:pPr>
              <w:ind w:firstLine="34"/>
              <w:jc w:val="center"/>
              <w:rPr>
                <w:rFonts w:ascii="Times New Roman" w:hAnsi="Times New Roman" w:cs="Times New Roman"/>
                <w:b/>
                <w:sz w:val="22"/>
                <w:szCs w:val="22"/>
              </w:rPr>
            </w:pPr>
            <w:r>
              <w:rPr>
                <w:rFonts w:ascii="Times New Roman" w:hAnsi="Times New Roman" w:cs="Times New Roman"/>
                <w:b/>
                <w:sz w:val="22"/>
                <w:szCs w:val="22"/>
              </w:rPr>
              <w:t>1.1.4</w:t>
            </w:r>
          </w:p>
        </w:tc>
        <w:tc>
          <w:tcPr>
            <w:tcW w:w="4966" w:type="dxa"/>
            <w:tcBorders>
              <w:top w:val="single" w:sz="4" w:space="0" w:color="auto"/>
              <w:left w:val="single" w:sz="4" w:space="0" w:color="auto"/>
              <w:bottom w:val="single" w:sz="4" w:space="0" w:color="auto"/>
              <w:right w:val="single" w:sz="4" w:space="0" w:color="auto"/>
            </w:tcBorders>
          </w:tcPr>
          <w:p w:rsidR="001B48EB" w:rsidRPr="00A37C9B" w:rsidRDefault="001B48EB" w:rsidP="007578E1">
            <w:pPr>
              <w:ind w:firstLine="34"/>
              <w:jc w:val="left"/>
              <w:rPr>
                <w:rFonts w:ascii="Times New Roman" w:hAnsi="Times New Roman" w:cs="Times New Roman"/>
                <w:color w:val="000000"/>
                <w:sz w:val="22"/>
                <w:szCs w:val="22"/>
              </w:rPr>
            </w:pPr>
            <w:r>
              <w:rPr>
                <w:rFonts w:ascii="Times New Roman" w:hAnsi="Times New Roman" w:cs="Times New Roman"/>
                <w:color w:val="000000"/>
                <w:sz w:val="22"/>
                <w:szCs w:val="22"/>
              </w:rPr>
              <w:t>Детский сад в г. Очер</w:t>
            </w:r>
          </w:p>
        </w:tc>
        <w:tc>
          <w:tcPr>
            <w:tcW w:w="1417" w:type="dxa"/>
            <w:tcBorders>
              <w:top w:val="single" w:sz="4" w:space="0" w:color="auto"/>
              <w:left w:val="single" w:sz="4" w:space="0" w:color="auto"/>
              <w:bottom w:val="single" w:sz="4" w:space="0" w:color="auto"/>
              <w:right w:val="single" w:sz="4" w:space="0" w:color="auto"/>
            </w:tcBorders>
          </w:tcPr>
          <w:p w:rsidR="001B48EB" w:rsidRPr="00D05F9B" w:rsidRDefault="001B48EB" w:rsidP="00C31818">
            <w:pPr>
              <w:ind w:firstLine="33"/>
              <w:jc w:val="center"/>
              <w:rPr>
                <w:rFonts w:ascii="Times New Roman" w:hAnsi="Times New Roman" w:cs="Times New Roman"/>
              </w:rPr>
            </w:pPr>
            <w:r>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1B48EB" w:rsidRPr="00096E75" w:rsidRDefault="001B48EB" w:rsidP="00C31818">
            <w:pPr>
              <w:ind w:firstLine="0"/>
              <w:jc w:val="left"/>
              <w:rPr>
                <w:rFonts w:ascii="Times New Roman" w:hAnsi="Times New Roman" w:cs="Times New Roman"/>
                <w:bCs/>
                <w:sz w:val="22"/>
                <w:szCs w:val="22"/>
              </w:rPr>
            </w:pPr>
            <w:r>
              <w:rPr>
                <w:rFonts w:ascii="Times New Roman" w:hAnsi="Times New Roman" w:cs="Times New Roman"/>
                <w:bCs/>
                <w:sz w:val="22"/>
                <w:szCs w:val="22"/>
              </w:rPr>
              <w:t>Мероприятие в стадии реализации, работы, запланированные в 2024 году – выполнены (МКУ «УКС»)</w:t>
            </w:r>
          </w:p>
        </w:tc>
      </w:tr>
      <w:tr w:rsidR="00A37C9B" w:rsidRPr="00D13BB5" w:rsidTr="00EE4B5D">
        <w:tc>
          <w:tcPr>
            <w:tcW w:w="15876" w:type="dxa"/>
            <w:gridSpan w:val="5"/>
            <w:tcBorders>
              <w:top w:val="single" w:sz="4" w:space="0" w:color="auto"/>
              <w:left w:val="single" w:sz="4" w:space="0" w:color="auto"/>
              <w:bottom w:val="single" w:sz="4" w:space="0" w:color="auto"/>
              <w:right w:val="single" w:sz="4" w:space="0" w:color="auto"/>
            </w:tcBorders>
          </w:tcPr>
          <w:p w:rsidR="00A37C9B" w:rsidRPr="00E95EC7" w:rsidRDefault="00A37C9B" w:rsidP="00D13BB5">
            <w:pPr>
              <w:widowControl/>
              <w:autoSpaceDE/>
              <w:adjustRightInd/>
              <w:ind w:firstLine="0"/>
              <w:jc w:val="center"/>
              <w:rPr>
                <w:rFonts w:ascii="Times New Roman" w:hAnsi="Times New Roman" w:cs="Times New Roman"/>
                <w:bCs/>
              </w:rPr>
            </w:pPr>
            <w:r w:rsidRPr="00E95EC7">
              <w:rPr>
                <w:rFonts w:ascii="Times New Roman" w:hAnsi="Times New Roman" w:cs="Times New Roman"/>
                <w:b/>
                <w:bCs/>
                <w:sz w:val="22"/>
                <w:szCs w:val="22"/>
              </w:rPr>
              <w:t>2. Подпрограмма 2: «Развитие системы общего (начального, основного, среднего) образования»</w:t>
            </w:r>
          </w:p>
        </w:tc>
      </w:tr>
      <w:tr w:rsidR="00A37C9B" w:rsidRPr="00D13BB5" w:rsidTr="00EE4B5D">
        <w:tc>
          <w:tcPr>
            <w:tcW w:w="1129" w:type="dxa"/>
            <w:tcBorders>
              <w:top w:val="single" w:sz="4" w:space="0" w:color="auto"/>
              <w:left w:val="single" w:sz="4" w:space="0" w:color="auto"/>
              <w:bottom w:val="single" w:sz="4" w:space="0" w:color="auto"/>
              <w:right w:val="single" w:sz="4" w:space="0" w:color="auto"/>
            </w:tcBorders>
          </w:tcPr>
          <w:p w:rsidR="00A37C9B" w:rsidRPr="00E95EC7" w:rsidRDefault="00A37C9B" w:rsidP="004506DF">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A37C9B" w:rsidRPr="00D13BB5" w:rsidRDefault="00A37C9B" w:rsidP="00D13BB5">
            <w:pPr>
              <w:ind w:firstLine="0"/>
              <w:jc w:val="center"/>
              <w:rPr>
                <w:rFonts w:ascii="Times New Roman" w:hAnsi="Times New Roman" w:cs="Times New Roman"/>
                <w:b/>
              </w:rPr>
            </w:pPr>
            <w:r w:rsidRPr="00D13BB5">
              <w:rPr>
                <w:rFonts w:ascii="Times New Roman" w:hAnsi="Times New Roman" w:cs="Times New Roman"/>
                <w:b/>
                <w:sz w:val="22"/>
                <w:szCs w:val="22"/>
              </w:rPr>
              <w:t>2.1</w:t>
            </w:r>
          </w:p>
        </w:tc>
        <w:tc>
          <w:tcPr>
            <w:tcW w:w="13187" w:type="dxa"/>
            <w:gridSpan w:val="3"/>
            <w:tcBorders>
              <w:top w:val="single" w:sz="4" w:space="0" w:color="auto"/>
              <w:left w:val="single" w:sz="4" w:space="0" w:color="auto"/>
              <w:bottom w:val="single" w:sz="4" w:space="0" w:color="auto"/>
              <w:right w:val="single" w:sz="4" w:space="0" w:color="auto"/>
            </w:tcBorders>
          </w:tcPr>
          <w:p w:rsidR="00A37C9B" w:rsidRPr="00D13BB5" w:rsidRDefault="00A37C9B" w:rsidP="00D13BB5">
            <w:pPr>
              <w:ind w:firstLine="0"/>
              <w:jc w:val="center"/>
              <w:rPr>
                <w:rFonts w:ascii="Times New Roman" w:hAnsi="Times New Roman" w:cs="Times New Roman"/>
                <w:bCs/>
                <w:i/>
              </w:rPr>
            </w:pPr>
            <w:r w:rsidRPr="00D13BB5">
              <w:rPr>
                <w:rFonts w:ascii="Times New Roman" w:hAnsi="Times New Roman" w:cs="Times New Roman"/>
                <w:bCs/>
                <w:i/>
                <w:sz w:val="22"/>
                <w:szCs w:val="22"/>
              </w:rPr>
              <w:t>Основное мероприятие: Развитие системы общего (начального, основного, среднего) образования</w:t>
            </w:r>
          </w:p>
        </w:tc>
      </w:tr>
      <w:tr w:rsidR="0071722A" w:rsidRPr="00D13BB5" w:rsidTr="00EE4B5D">
        <w:tc>
          <w:tcPr>
            <w:tcW w:w="1129" w:type="dxa"/>
            <w:tcBorders>
              <w:top w:val="single" w:sz="4" w:space="0" w:color="auto"/>
              <w:left w:val="single" w:sz="4" w:space="0" w:color="auto"/>
              <w:bottom w:val="single" w:sz="4" w:space="0" w:color="auto"/>
              <w:right w:val="single" w:sz="4" w:space="0" w:color="auto"/>
            </w:tcBorders>
          </w:tcPr>
          <w:p w:rsidR="0071722A"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5</w:t>
            </w:r>
          </w:p>
        </w:tc>
        <w:tc>
          <w:tcPr>
            <w:tcW w:w="1560" w:type="dxa"/>
            <w:tcBorders>
              <w:top w:val="single" w:sz="4" w:space="0" w:color="auto"/>
              <w:left w:val="single" w:sz="4" w:space="0" w:color="auto"/>
              <w:bottom w:val="single" w:sz="4" w:space="0" w:color="auto"/>
              <w:right w:val="single" w:sz="4" w:space="0" w:color="auto"/>
            </w:tcBorders>
          </w:tcPr>
          <w:p w:rsidR="0071722A" w:rsidRPr="00A37C9B" w:rsidRDefault="0071722A" w:rsidP="00D13BB5">
            <w:pPr>
              <w:ind w:firstLine="0"/>
              <w:jc w:val="center"/>
              <w:rPr>
                <w:rFonts w:ascii="Times New Roman" w:hAnsi="Times New Roman" w:cs="Times New Roman"/>
                <w:b/>
              </w:rPr>
            </w:pPr>
            <w:r>
              <w:rPr>
                <w:rFonts w:ascii="Times New Roman" w:hAnsi="Times New Roman" w:cs="Times New Roman"/>
                <w:b/>
                <w:sz w:val="22"/>
                <w:szCs w:val="22"/>
              </w:rPr>
              <w:t>2.1.1</w:t>
            </w:r>
          </w:p>
        </w:tc>
        <w:tc>
          <w:tcPr>
            <w:tcW w:w="4966" w:type="dxa"/>
            <w:tcBorders>
              <w:top w:val="single" w:sz="4" w:space="0" w:color="auto"/>
              <w:left w:val="single" w:sz="4" w:space="0" w:color="auto"/>
              <w:bottom w:val="single" w:sz="4" w:space="0" w:color="auto"/>
              <w:right w:val="single" w:sz="4" w:space="0" w:color="auto"/>
            </w:tcBorders>
          </w:tcPr>
          <w:p w:rsidR="0071722A" w:rsidRPr="00D13BB5" w:rsidRDefault="0071722A" w:rsidP="00534005">
            <w:pPr>
              <w:ind w:firstLine="0"/>
              <w:jc w:val="left"/>
              <w:rPr>
                <w:rFonts w:ascii="Times New Roman" w:hAnsi="Times New Roman" w:cs="Times New Roman"/>
              </w:rPr>
            </w:pPr>
            <w:r w:rsidRPr="00D13BB5">
              <w:rPr>
                <w:rFonts w:ascii="Times New Roman" w:hAnsi="Times New Roman" w:cs="Times New Roman"/>
                <w:bCs/>
                <w:sz w:val="22"/>
                <w:szCs w:val="22"/>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71722A" w:rsidRPr="00C018ED" w:rsidRDefault="00C018ED" w:rsidP="00C26B67">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71722A" w:rsidRPr="00D13BB5" w:rsidRDefault="0071722A" w:rsidP="00422071">
            <w:pPr>
              <w:ind w:firstLine="175"/>
              <w:jc w:val="left"/>
              <w:rPr>
                <w:rFonts w:ascii="Times New Roman" w:hAnsi="Times New Roman" w:cs="Times New Roman"/>
                <w:bCs/>
                <w:color w:val="FF0000"/>
              </w:rPr>
            </w:pPr>
            <w:r w:rsidRPr="00D13BB5">
              <w:rPr>
                <w:rFonts w:ascii="Times New Roman" w:hAnsi="Times New Roman" w:cs="Times New Roman"/>
                <w:sz w:val="22"/>
                <w:szCs w:val="22"/>
              </w:rPr>
              <w:t>В 202</w:t>
            </w:r>
            <w:r>
              <w:rPr>
                <w:rFonts w:ascii="Times New Roman" w:hAnsi="Times New Roman" w:cs="Times New Roman"/>
                <w:sz w:val="22"/>
                <w:szCs w:val="22"/>
              </w:rPr>
              <w:t>4</w:t>
            </w:r>
            <w:r w:rsidRPr="00D13BB5">
              <w:rPr>
                <w:rFonts w:ascii="Times New Roman" w:hAnsi="Times New Roman" w:cs="Times New Roman"/>
                <w:sz w:val="22"/>
                <w:szCs w:val="22"/>
              </w:rPr>
              <w:t xml:space="preserve"> году сеть общеобразовательных организаций</w:t>
            </w:r>
            <w:r>
              <w:rPr>
                <w:rFonts w:ascii="Times New Roman" w:hAnsi="Times New Roman" w:cs="Times New Roman"/>
                <w:sz w:val="22"/>
                <w:szCs w:val="22"/>
              </w:rPr>
              <w:t xml:space="preserve"> не изменилась</w:t>
            </w:r>
            <w:r w:rsidRPr="00D13BB5">
              <w:rPr>
                <w:rFonts w:ascii="Times New Roman" w:hAnsi="Times New Roman" w:cs="Times New Roman"/>
                <w:sz w:val="22"/>
                <w:szCs w:val="22"/>
              </w:rPr>
              <w:t>: 4 средних школ, 3 основных и 1 к</w:t>
            </w:r>
            <w:r>
              <w:rPr>
                <w:rFonts w:ascii="Times New Roman" w:hAnsi="Times New Roman" w:cs="Times New Roman"/>
                <w:sz w:val="22"/>
                <w:szCs w:val="22"/>
              </w:rPr>
              <w:t xml:space="preserve">оррекционная  школа - интернат. </w:t>
            </w:r>
            <w:r w:rsidRPr="00D13BB5">
              <w:rPr>
                <w:rFonts w:ascii="Times New Roman" w:hAnsi="Times New Roman" w:cs="Times New Roman"/>
                <w:sz w:val="22"/>
                <w:szCs w:val="22"/>
              </w:rPr>
              <w:t xml:space="preserve">Количество обучающихся </w:t>
            </w:r>
            <w:r>
              <w:rPr>
                <w:rFonts w:ascii="Times New Roman" w:hAnsi="Times New Roman" w:cs="Times New Roman"/>
                <w:sz w:val="22"/>
                <w:szCs w:val="22"/>
              </w:rPr>
              <w:t>на 31.12.2024 года составило 3188 учащихся.</w:t>
            </w:r>
          </w:p>
        </w:tc>
      </w:tr>
      <w:tr w:rsidR="00D21A7A" w:rsidRPr="00D13BB5" w:rsidTr="00EE4B5D">
        <w:tc>
          <w:tcPr>
            <w:tcW w:w="1129" w:type="dxa"/>
            <w:tcBorders>
              <w:top w:val="single" w:sz="4" w:space="0" w:color="auto"/>
              <w:left w:val="single" w:sz="4" w:space="0" w:color="auto"/>
              <w:bottom w:val="single" w:sz="4" w:space="0" w:color="auto"/>
              <w:right w:val="single" w:sz="4" w:space="0" w:color="auto"/>
            </w:tcBorders>
          </w:tcPr>
          <w:p w:rsidR="00D21A7A"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lastRenderedPageBreak/>
              <w:t>6</w:t>
            </w:r>
          </w:p>
        </w:tc>
        <w:tc>
          <w:tcPr>
            <w:tcW w:w="1560" w:type="dxa"/>
            <w:tcBorders>
              <w:top w:val="single" w:sz="4" w:space="0" w:color="auto"/>
              <w:left w:val="single" w:sz="4" w:space="0" w:color="auto"/>
              <w:bottom w:val="single" w:sz="4" w:space="0" w:color="auto"/>
              <w:right w:val="single" w:sz="4" w:space="0" w:color="auto"/>
            </w:tcBorders>
          </w:tcPr>
          <w:p w:rsidR="00D21A7A" w:rsidRPr="00D21A7A" w:rsidRDefault="00D21A7A" w:rsidP="00A37C9B">
            <w:pPr>
              <w:ind w:firstLine="34"/>
              <w:jc w:val="center"/>
              <w:rPr>
                <w:rFonts w:ascii="Times New Roman" w:hAnsi="Times New Roman" w:cs="Times New Roman"/>
                <w:b/>
              </w:rPr>
            </w:pPr>
            <w:r w:rsidRPr="00D21A7A">
              <w:rPr>
                <w:rFonts w:ascii="Times New Roman" w:hAnsi="Times New Roman" w:cs="Times New Roman"/>
                <w:b/>
                <w:sz w:val="22"/>
                <w:szCs w:val="22"/>
              </w:rPr>
              <w:t>2.1.2</w:t>
            </w:r>
          </w:p>
        </w:tc>
        <w:tc>
          <w:tcPr>
            <w:tcW w:w="4966" w:type="dxa"/>
            <w:tcBorders>
              <w:top w:val="single" w:sz="4" w:space="0" w:color="auto"/>
              <w:left w:val="single" w:sz="4" w:space="0" w:color="auto"/>
              <w:bottom w:val="single" w:sz="4" w:space="0" w:color="auto"/>
              <w:right w:val="single" w:sz="4" w:space="0" w:color="auto"/>
            </w:tcBorders>
          </w:tcPr>
          <w:p w:rsidR="00D21A7A" w:rsidRPr="00D21A7A" w:rsidRDefault="00D21A7A" w:rsidP="007578E1">
            <w:pPr>
              <w:ind w:firstLine="34"/>
              <w:jc w:val="left"/>
              <w:rPr>
                <w:rFonts w:ascii="Times New Roman" w:hAnsi="Times New Roman" w:cs="Times New Roman"/>
              </w:rPr>
            </w:pPr>
            <w:r w:rsidRPr="00D21A7A">
              <w:rPr>
                <w:rFonts w:ascii="Times New Roman" w:hAnsi="Times New Roman" w:cs="Times New Roman"/>
                <w:sz w:val="22"/>
                <w:szCs w:val="22"/>
              </w:rPr>
              <w:t>Предоставление государственных гарантий на получение общедоступного бесплатного начального, основного, среднего общего образования, а также дополнительного образования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D21A7A" w:rsidRPr="00C018ED" w:rsidRDefault="00D21A7A"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D21A7A" w:rsidRPr="00D13BB5" w:rsidRDefault="00D21A7A" w:rsidP="00D21A7A">
            <w:pPr>
              <w:widowControl/>
              <w:autoSpaceDE/>
              <w:adjustRightInd/>
              <w:ind w:firstLine="0"/>
              <w:jc w:val="left"/>
              <w:rPr>
                <w:rFonts w:ascii="Times New Roman" w:hAnsi="Times New Roman" w:cs="Times New Roman"/>
                <w:bCs/>
                <w:color w:val="FF0000"/>
              </w:rPr>
            </w:pPr>
            <w:r w:rsidRPr="00D13BB5">
              <w:rPr>
                <w:rFonts w:ascii="Times New Roman" w:hAnsi="Times New Roman" w:cs="Times New Roman"/>
                <w:sz w:val="22"/>
                <w:szCs w:val="22"/>
              </w:rPr>
              <w:t>В 202</w:t>
            </w:r>
            <w:r>
              <w:rPr>
                <w:rFonts w:ascii="Times New Roman" w:hAnsi="Times New Roman" w:cs="Times New Roman"/>
                <w:sz w:val="22"/>
                <w:szCs w:val="22"/>
              </w:rPr>
              <w:t>4</w:t>
            </w:r>
            <w:r w:rsidRPr="00D13BB5">
              <w:rPr>
                <w:rFonts w:ascii="Times New Roman" w:hAnsi="Times New Roman" w:cs="Times New Roman"/>
                <w:sz w:val="22"/>
                <w:szCs w:val="22"/>
              </w:rPr>
              <w:t xml:space="preserve"> году сеть общеобразовательных организаций</w:t>
            </w:r>
            <w:r>
              <w:rPr>
                <w:rFonts w:ascii="Times New Roman" w:hAnsi="Times New Roman" w:cs="Times New Roman"/>
                <w:sz w:val="22"/>
                <w:szCs w:val="22"/>
              </w:rPr>
              <w:t xml:space="preserve"> не изменилась</w:t>
            </w:r>
            <w:r w:rsidRPr="00D13BB5">
              <w:rPr>
                <w:rFonts w:ascii="Times New Roman" w:hAnsi="Times New Roman" w:cs="Times New Roman"/>
                <w:sz w:val="22"/>
                <w:szCs w:val="22"/>
              </w:rPr>
              <w:t>: 4 средних школ, 3 основных и 1 к</w:t>
            </w:r>
            <w:r>
              <w:rPr>
                <w:rFonts w:ascii="Times New Roman" w:hAnsi="Times New Roman" w:cs="Times New Roman"/>
                <w:sz w:val="22"/>
                <w:szCs w:val="22"/>
              </w:rPr>
              <w:t xml:space="preserve">оррекционная  школа - интернат. </w:t>
            </w:r>
            <w:r w:rsidRPr="00D13BB5">
              <w:rPr>
                <w:rFonts w:ascii="Times New Roman" w:hAnsi="Times New Roman" w:cs="Times New Roman"/>
                <w:sz w:val="22"/>
                <w:szCs w:val="22"/>
              </w:rPr>
              <w:t xml:space="preserve">Количество обучающихся </w:t>
            </w:r>
            <w:r>
              <w:rPr>
                <w:rFonts w:ascii="Times New Roman" w:hAnsi="Times New Roman" w:cs="Times New Roman"/>
                <w:sz w:val="22"/>
                <w:szCs w:val="22"/>
              </w:rPr>
              <w:t xml:space="preserve">на 01.09.2024 года составило 3187 учащихся (на 01.09.2023 года - </w:t>
            </w:r>
            <w:r w:rsidRPr="00D13BB5">
              <w:rPr>
                <w:rFonts w:ascii="Times New Roman" w:hAnsi="Times New Roman" w:cs="Times New Roman"/>
                <w:sz w:val="22"/>
                <w:szCs w:val="22"/>
              </w:rPr>
              <w:t>3</w:t>
            </w:r>
            <w:r>
              <w:rPr>
                <w:rFonts w:ascii="Times New Roman" w:hAnsi="Times New Roman" w:cs="Times New Roman"/>
                <w:sz w:val="22"/>
                <w:szCs w:val="22"/>
              </w:rPr>
              <w:t>295</w:t>
            </w:r>
            <w:r w:rsidRPr="00D13BB5">
              <w:rPr>
                <w:rFonts w:ascii="Times New Roman" w:hAnsi="Times New Roman" w:cs="Times New Roman"/>
                <w:sz w:val="22"/>
                <w:szCs w:val="22"/>
              </w:rPr>
              <w:t xml:space="preserve"> человек</w:t>
            </w:r>
            <w:r>
              <w:rPr>
                <w:rFonts w:ascii="Times New Roman" w:hAnsi="Times New Roman" w:cs="Times New Roman"/>
                <w:sz w:val="22"/>
                <w:szCs w:val="22"/>
              </w:rPr>
              <w:t>а).</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7</w:t>
            </w:r>
          </w:p>
        </w:tc>
        <w:tc>
          <w:tcPr>
            <w:tcW w:w="1560" w:type="dxa"/>
            <w:tcBorders>
              <w:top w:val="single" w:sz="4" w:space="0" w:color="auto"/>
              <w:left w:val="single" w:sz="4" w:space="0" w:color="auto"/>
              <w:bottom w:val="single" w:sz="4" w:space="0" w:color="auto"/>
              <w:right w:val="single" w:sz="4" w:space="0" w:color="auto"/>
            </w:tcBorders>
          </w:tcPr>
          <w:p w:rsidR="00C018ED" w:rsidRPr="00A37C9B" w:rsidRDefault="00C018ED" w:rsidP="00A37C9B">
            <w:pPr>
              <w:ind w:firstLine="34"/>
              <w:jc w:val="center"/>
              <w:rPr>
                <w:rFonts w:ascii="Times New Roman" w:hAnsi="Times New Roman" w:cs="Times New Roman"/>
                <w:b/>
              </w:rPr>
            </w:pPr>
            <w:r w:rsidRPr="00A37C9B">
              <w:rPr>
                <w:rFonts w:ascii="Times New Roman" w:hAnsi="Times New Roman" w:cs="Times New Roman"/>
                <w:b/>
                <w:sz w:val="22"/>
                <w:szCs w:val="22"/>
              </w:rPr>
              <w:t>2.1.3</w:t>
            </w:r>
          </w:p>
        </w:tc>
        <w:tc>
          <w:tcPr>
            <w:tcW w:w="4966" w:type="dxa"/>
            <w:tcBorders>
              <w:top w:val="single" w:sz="4" w:space="0" w:color="auto"/>
              <w:left w:val="single" w:sz="4" w:space="0" w:color="auto"/>
              <w:bottom w:val="single" w:sz="4" w:space="0" w:color="auto"/>
              <w:right w:val="single" w:sz="4" w:space="0" w:color="auto"/>
            </w:tcBorders>
          </w:tcPr>
          <w:p w:rsidR="00C018ED" w:rsidRPr="00A37C9B" w:rsidRDefault="00C018ED" w:rsidP="007578E1">
            <w:pPr>
              <w:ind w:firstLine="34"/>
              <w:jc w:val="left"/>
              <w:outlineLvl w:val="3"/>
              <w:rPr>
                <w:rFonts w:ascii="Times New Roman" w:hAnsi="Times New Roman" w:cs="Times New Roman"/>
                <w:lang w:eastAsia="en-US"/>
              </w:rPr>
            </w:pPr>
            <w:r w:rsidRPr="00A37C9B">
              <w:rPr>
                <w:rFonts w:ascii="Times New Roman" w:hAnsi="Times New Roman" w:cs="Times New Roman"/>
                <w:color w:val="000000"/>
                <w:sz w:val="22"/>
                <w:szCs w:val="22"/>
              </w:rP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47A96" w:rsidRDefault="00C018ED" w:rsidP="00422071">
            <w:pPr>
              <w:widowControl/>
              <w:autoSpaceDE/>
              <w:adjustRightInd/>
              <w:ind w:firstLine="32"/>
              <w:jc w:val="left"/>
              <w:rPr>
                <w:rFonts w:ascii="Times New Roman" w:hAnsi="Times New Roman" w:cs="Times New Roman"/>
                <w:bCs/>
              </w:rPr>
            </w:pPr>
            <w:r w:rsidRPr="009C7CCB">
              <w:rPr>
                <w:rFonts w:ascii="Times New Roman" w:hAnsi="Times New Roman" w:cs="Times New Roman"/>
                <w:sz w:val="22"/>
                <w:szCs w:val="22"/>
              </w:rPr>
              <w:t>Всего в МБОУ «Очерская КШ-и» обучаются 1</w:t>
            </w:r>
            <w:r>
              <w:rPr>
                <w:rFonts w:ascii="Times New Roman" w:hAnsi="Times New Roman" w:cs="Times New Roman"/>
                <w:sz w:val="22"/>
                <w:szCs w:val="22"/>
              </w:rPr>
              <w:t>32</w:t>
            </w:r>
            <w:r w:rsidRPr="009C7CCB">
              <w:rPr>
                <w:rFonts w:ascii="Times New Roman" w:hAnsi="Times New Roman" w:cs="Times New Roman"/>
                <w:sz w:val="22"/>
                <w:szCs w:val="22"/>
              </w:rPr>
              <w:t xml:space="preserve"> учащихся, из них: обучающихся с ОВЗ и инвалидностью –</w:t>
            </w:r>
            <w:r>
              <w:rPr>
                <w:rFonts w:ascii="Times New Roman" w:hAnsi="Times New Roman" w:cs="Times New Roman"/>
                <w:sz w:val="22"/>
                <w:szCs w:val="22"/>
              </w:rPr>
              <w:t>55</w:t>
            </w:r>
            <w:r w:rsidRPr="009C7CCB">
              <w:rPr>
                <w:rFonts w:ascii="Times New Roman" w:hAnsi="Times New Roman" w:cs="Times New Roman"/>
                <w:sz w:val="22"/>
                <w:szCs w:val="22"/>
              </w:rPr>
              <w:t xml:space="preserve">, обучающихся на дому – </w:t>
            </w:r>
            <w:r>
              <w:rPr>
                <w:rFonts w:ascii="Times New Roman" w:hAnsi="Times New Roman" w:cs="Times New Roman"/>
                <w:sz w:val="22"/>
                <w:szCs w:val="22"/>
              </w:rPr>
              <w:t>22</w:t>
            </w:r>
            <w:r w:rsidRPr="009C7CCB">
              <w:rPr>
                <w:rFonts w:ascii="Times New Roman" w:hAnsi="Times New Roman" w:cs="Times New Roman"/>
                <w:sz w:val="22"/>
                <w:szCs w:val="22"/>
              </w:rPr>
              <w:t>.</w:t>
            </w:r>
          </w:p>
        </w:tc>
      </w:tr>
      <w:tr w:rsidR="00A44F32" w:rsidRPr="00D13BB5" w:rsidTr="00EE4B5D">
        <w:tc>
          <w:tcPr>
            <w:tcW w:w="1129" w:type="dxa"/>
            <w:tcBorders>
              <w:top w:val="single" w:sz="4" w:space="0" w:color="auto"/>
              <w:left w:val="single" w:sz="4" w:space="0" w:color="auto"/>
              <w:bottom w:val="single" w:sz="4" w:space="0" w:color="auto"/>
              <w:right w:val="single" w:sz="4" w:space="0" w:color="auto"/>
            </w:tcBorders>
          </w:tcPr>
          <w:p w:rsidR="00A44F32"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8</w:t>
            </w:r>
          </w:p>
        </w:tc>
        <w:tc>
          <w:tcPr>
            <w:tcW w:w="1560" w:type="dxa"/>
            <w:tcBorders>
              <w:top w:val="single" w:sz="4" w:space="0" w:color="auto"/>
              <w:left w:val="single" w:sz="4" w:space="0" w:color="auto"/>
              <w:bottom w:val="single" w:sz="4" w:space="0" w:color="auto"/>
              <w:right w:val="single" w:sz="4" w:space="0" w:color="auto"/>
            </w:tcBorders>
          </w:tcPr>
          <w:p w:rsidR="00A44F32" w:rsidRPr="00A44F32" w:rsidRDefault="00A44F32" w:rsidP="00A37C9B">
            <w:pPr>
              <w:ind w:firstLine="34"/>
              <w:jc w:val="center"/>
              <w:rPr>
                <w:rFonts w:ascii="Times New Roman" w:hAnsi="Times New Roman" w:cs="Times New Roman"/>
                <w:b/>
              </w:rPr>
            </w:pPr>
            <w:r w:rsidRPr="00A44F32">
              <w:rPr>
                <w:rFonts w:ascii="Times New Roman" w:hAnsi="Times New Roman" w:cs="Times New Roman"/>
                <w:b/>
                <w:sz w:val="22"/>
                <w:szCs w:val="22"/>
              </w:rPr>
              <w:t>2.1.4</w:t>
            </w:r>
          </w:p>
        </w:tc>
        <w:tc>
          <w:tcPr>
            <w:tcW w:w="4966" w:type="dxa"/>
            <w:tcBorders>
              <w:top w:val="single" w:sz="4" w:space="0" w:color="auto"/>
              <w:left w:val="single" w:sz="4" w:space="0" w:color="auto"/>
              <w:bottom w:val="single" w:sz="4" w:space="0" w:color="auto"/>
              <w:right w:val="single" w:sz="4" w:space="0" w:color="auto"/>
            </w:tcBorders>
          </w:tcPr>
          <w:p w:rsidR="00A44F32" w:rsidRPr="00A44F32" w:rsidRDefault="00A44F32" w:rsidP="007578E1">
            <w:pPr>
              <w:ind w:firstLine="34"/>
              <w:jc w:val="left"/>
              <w:rPr>
                <w:rFonts w:ascii="Times New Roman" w:hAnsi="Times New Roman" w:cs="Times New Roman"/>
              </w:rPr>
            </w:pPr>
            <w:r w:rsidRPr="00A44F32">
              <w:rPr>
                <w:rFonts w:ascii="Times New Roman" w:hAnsi="Times New Roman" w:cs="Times New Roman"/>
                <w:sz w:val="22"/>
                <w:szCs w:val="22"/>
              </w:rPr>
              <w:t>Предоставление мер социальной поддержки учащимся из многодетных малоимущих семей</w:t>
            </w:r>
          </w:p>
        </w:tc>
        <w:tc>
          <w:tcPr>
            <w:tcW w:w="1417" w:type="dxa"/>
            <w:tcBorders>
              <w:top w:val="single" w:sz="4" w:space="0" w:color="auto"/>
              <w:left w:val="single" w:sz="4" w:space="0" w:color="auto"/>
              <w:bottom w:val="single" w:sz="4" w:space="0" w:color="auto"/>
              <w:right w:val="single" w:sz="4" w:space="0" w:color="auto"/>
            </w:tcBorders>
          </w:tcPr>
          <w:p w:rsidR="00A44F32" w:rsidRPr="00C018ED" w:rsidRDefault="00A44F32"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vMerge w:val="restart"/>
            <w:tcBorders>
              <w:top w:val="single" w:sz="4" w:space="0" w:color="auto"/>
              <w:left w:val="single" w:sz="4" w:space="0" w:color="auto"/>
              <w:right w:val="single" w:sz="4" w:space="0" w:color="auto"/>
            </w:tcBorders>
          </w:tcPr>
          <w:p w:rsidR="00A44F32" w:rsidRPr="00D13BB5" w:rsidRDefault="00A44F32" w:rsidP="00A44F32">
            <w:pPr>
              <w:widowControl/>
              <w:autoSpaceDE/>
              <w:adjustRightInd/>
              <w:ind w:firstLine="0"/>
              <w:jc w:val="left"/>
              <w:rPr>
                <w:rFonts w:ascii="Times New Roman" w:hAnsi="Times New Roman" w:cs="Times New Roman"/>
                <w:bCs/>
              </w:rPr>
            </w:pPr>
            <w:r w:rsidRPr="00D13BB5">
              <w:rPr>
                <w:rFonts w:ascii="Times New Roman" w:hAnsi="Times New Roman" w:cs="Times New Roman"/>
                <w:bCs/>
                <w:sz w:val="22"/>
                <w:szCs w:val="22"/>
              </w:rPr>
              <w:t xml:space="preserve">Питание организовано во всех </w:t>
            </w:r>
            <w:r>
              <w:rPr>
                <w:rFonts w:ascii="Times New Roman" w:hAnsi="Times New Roman" w:cs="Times New Roman"/>
                <w:bCs/>
                <w:sz w:val="22"/>
                <w:szCs w:val="22"/>
              </w:rPr>
              <w:t>8</w:t>
            </w:r>
            <w:r w:rsidRPr="00D13BB5">
              <w:rPr>
                <w:rFonts w:ascii="Times New Roman" w:hAnsi="Times New Roman" w:cs="Times New Roman"/>
                <w:bCs/>
                <w:sz w:val="22"/>
                <w:szCs w:val="22"/>
              </w:rPr>
              <w:t xml:space="preserve"> </w:t>
            </w:r>
            <w:r>
              <w:rPr>
                <w:rFonts w:ascii="Times New Roman" w:hAnsi="Times New Roman" w:cs="Times New Roman"/>
                <w:bCs/>
                <w:sz w:val="22"/>
                <w:szCs w:val="22"/>
              </w:rPr>
              <w:t>обще</w:t>
            </w:r>
            <w:r w:rsidRPr="00D13BB5">
              <w:rPr>
                <w:rFonts w:ascii="Times New Roman" w:hAnsi="Times New Roman" w:cs="Times New Roman"/>
                <w:bCs/>
                <w:sz w:val="22"/>
                <w:szCs w:val="22"/>
              </w:rPr>
              <w:t>образовательных учреждениях района. В 202</w:t>
            </w:r>
            <w:r w:rsidR="007738A3">
              <w:rPr>
                <w:rFonts w:ascii="Times New Roman" w:hAnsi="Times New Roman" w:cs="Times New Roman"/>
                <w:bCs/>
                <w:sz w:val="22"/>
                <w:szCs w:val="22"/>
              </w:rPr>
              <w:t>4</w:t>
            </w:r>
            <w:r w:rsidRPr="00D13BB5">
              <w:rPr>
                <w:rFonts w:ascii="Times New Roman" w:hAnsi="Times New Roman" w:cs="Times New Roman"/>
                <w:bCs/>
                <w:sz w:val="22"/>
                <w:szCs w:val="22"/>
              </w:rPr>
              <w:t xml:space="preserve"> году % охвата горячим питанием учащихся 1-4 классов </w:t>
            </w:r>
            <w:r w:rsidR="007738A3">
              <w:rPr>
                <w:rFonts w:ascii="Times New Roman" w:hAnsi="Times New Roman" w:cs="Times New Roman"/>
                <w:bCs/>
                <w:sz w:val="22"/>
                <w:szCs w:val="22"/>
              </w:rPr>
              <w:t xml:space="preserve">также </w:t>
            </w:r>
            <w:r w:rsidRPr="00D13BB5">
              <w:rPr>
                <w:rFonts w:ascii="Times New Roman" w:hAnsi="Times New Roman" w:cs="Times New Roman"/>
                <w:bCs/>
                <w:sz w:val="22"/>
                <w:szCs w:val="22"/>
              </w:rPr>
              <w:t>составил  100 % (в том числе учащимся из многодетных малоимущих семей и детям-инвалидам);</w:t>
            </w:r>
          </w:p>
          <w:p w:rsidR="00A44F32" w:rsidRPr="00D13BB5" w:rsidRDefault="00A44F32" w:rsidP="00A44F32">
            <w:pPr>
              <w:widowControl/>
              <w:autoSpaceDE/>
              <w:adjustRightInd/>
              <w:ind w:firstLine="0"/>
              <w:jc w:val="left"/>
              <w:rPr>
                <w:rFonts w:ascii="Times New Roman" w:hAnsi="Times New Roman" w:cs="Times New Roman"/>
                <w:bCs/>
              </w:rPr>
            </w:pPr>
            <w:r w:rsidRPr="00D13BB5">
              <w:rPr>
                <w:rFonts w:ascii="Times New Roman" w:hAnsi="Times New Roman" w:cs="Times New Roman"/>
                <w:bCs/>
                <w:sz w:val="22"/>
                <w:szCs w:val="22"/>
              </w:rPr>
              <w:t xml:space="preserve">Охват </w:t>
            </w:r>
            <w:r>
              <w:rPr>
                <w:rFonts w:ascii="Times New Roman" w:hAnsi="Times New Roman" w:cs="Times New Roman"/>
                <w:bCs/>
                <w:sz w:val="22"/>
                <w:szCs w:val="22"/>
              </w:rPr>
              <w:t xml:space="preserve">бесплатным </w:t>
            </w:r>
            <w:r w:rsidRPr="00D13BB5">
              <w:rPr>
                <w:rFonts w:ascii="Times New Roman" w:hAnsi="Times New Roman" w:cs="Times New Roman"/>
                <w:bCs/>
                <w:sz w:val="22"/>
                <w:szCs w:val="22"/>
              </w:rPr>
              <w:t>горячим п</w:t>
            </w:r>
            <w:r>
              <w:rPr>
                <w:rFonts w:ascii="Times New Roman" w:hAnsi="Times New Roman" w:cs="Times New Roman"/>
                <w:bCs/>
                <w:sz w:val="22"/>
                <w:szCs w:val="22"/>
              </w:rPr>
              <w:t>итанием учащихся 5-11классов – 7</w:t>
            </w:r>
            <w:r w:rsidR="007738A3">
              <w:rPr>
                <w:rFonts w:ascii="Times New Roman" w:hAnsi="Times New Roman" w:cs="Times New Roman"/>
                <w:bCs/>
                <w:sz w:val="22"/>
                <w:szCs w:val="22"/>
              </w:rPr>
              <w:t>7</w:t>
            </w:r>
            <w:r>
              <w:rPr>
                <w:rFonts w:ascii="Times New Roman" w:hAnsi="Times New Roman" w:cs="Times New Roman"/>
                <w:bCs/>
                <w:sz w:val="22"/>
                <w:szCs w:val="22"/>
              </w:rPr>
              <w:t>,</w:t>
            </w:r>
            <w:r w:rsidR="007738A3">
              <w:rPr>
                <w:rFonts w:ascii="Times New Roman" w:hAnsi="Times New Roman" w:cs="Times New Roman"/>
                <w:bCs/>
                <w:sz w:val="22"/>
                <w:szCs w:val="22"/>
              </w:rPr>
              <w:t>3</w:t>
            </w:r>
            <w:r w:rsidRPr="00D13BB5">
              <w:rPr>
                <w:rFonts w:ascii="Times New Roman" w:hAnsi="Times New Roman" w:cs="Times New Roman"/>
                <w:bCs/>
                <w:sz w:val="22"/>
                <w:szCs w:val="22"/>
              </w:rPr>
              <w:t xml:space="preserve"> % (учащи</w:t>
            </w:r>
            <w:r>
              <w:rPr>
                <w:rFonts w:ascii="Times New Roman" w:hAnsi="Times New Roman" w:cs="Times New Roman"/>
                <w:bCs/>
                <w:sz w:val="22"/>
                <w:szCs w:val="22"/>
              </w:rPr>
              <w:t>е</w:t>
            </w:r>
            <w:r w:rsidRPr="00D13BB5">
              <w:rPr>
                <w:rFonts w:ascii="Times New Roman" w:hAnsi="Times New Roman" w:cs="Times New Roman"/>
                <w:bCs/>
                <w:sz w:val="22"/>
                <w:szCs w:val="22"/>
              </w:rPr>
              <w:t>ся из многодетных малоимущих семей, а также</w:t>
            </w:r>
            <w:r>
              <w:rPr>
                <w:rFonts w:ascii="Times New Roman" w:hAnsi="Times New Roman" w:cs="Times New Roman"/>
                <w:bCs/>
                <w:sz w:val="22"/>
                <w:szCs w:val="22"/>
              </w:rPr>
              <w:t xml:space="preserve"> дети - </w:t>
            </w:r>
            <w:r w:rsidRPr="00D13BB5">
              <w:rPr>
                <w:rFonts w:ascii="Times New Roman" w:hAnsi="Times New Roman" w:cs="Times New Roman"/>
                <w:bCs/>
                <w:sz w:val="22"/>
                <w:szCs w:val="22"/>
              </w:rPr>
              <w:t>инвалид</w:t>
            </w:r>
            <w:r>
              <w:rPr>
                <w:rFonts w:ascii="Times New Roman" w:hAnsi="Times New Roman" w:cs="Times New Roman"/>
                <w:bCs/>
                <w:sz w:val="22"/>
                <w:szCs w:val="22"/>
              </w:rPr>
              <w:t>ы</w:t>
            </w:r>
            <w:r w:rsidRPr="00D13BB5">
              <w:rPr>
                <w:rFonts w:ascii="Times New Roman" w:hAnsi="Times New Roman" w:cs="Times New Roman"/>
                <w:bCs/>
                <w:sz w:val="22"/>
                <w:szCs w:val="22"/>
              </w:rPr>
              <w:t>).</w:t>
            </w:r>
          </w:p>
          <w:p w:rsidR="00A44F32" w:rsidRPr="00B521CB" w:rsidRDefault="00A44F32" w:rsidP="00A44F32">
            <w:pPr>
              <w:ind w:firstLine="32"/>
              <w:rPr>
                <w:rFonts w:ascii="Times New Roman" w:hAnsi="Times New Roman" w:cs="Times New Roman"/>
                <w:bCs/>
              </w:rPr>
            </w:pPr>
            <w:r w:rsidRPr="00D13BB5">
              <w:rPr>
                <w:rFonts w:ascii="Times New Roman" w:hAnsi="Times New Roman" w:cs="Times New Roman"/>
                <w:bCs/>
                <w:sz w:val="22"/>
                <w:szCs w:val="22"/>
              </w:rPr>
              <w:t>Охват горячим питанием детей в ОКШ-и составляет 100%.</w:t>
            </w:r>
          </w:p>
        </w:tc>
      </w:tr>
      <w:tr w:rsidR="00A44F32" w:rsidRPr="00D13BB5" w:rsidTr="00EE4B5D">
        <w:tc>
          <w:tcPr>
            <w:tcW w:w="1129" w:type="dxa"/>
            <w:tcBorders>
              <w:top w:val="single" w:sz="4" w:space="0" w:color="auto"/>
              <w:left w:val="single" w:sz="4" w:space="0" w:color="auto"/>
              <w:bottom w:val="single" w:sz="4" w:space="0" w:color="auto"/>
              <w:right w:val="single" w:sz="4" w:space="0" w:color="auto"/>
            </w:tcBorders>
          </w:tcPr>
          <w:p w:rsidR="00A44F32"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9</w:t>
            </w:r>
          </w:p>
        </w:tc>
        <w:tc>
          <w:tcPr>
            <w:tcW w:w="1560" w:type="dxa"/>
            <w:tcBorders>
              <w:top w:val="single" w:sz="4" w:space="0" w:color="auto"/>
              <w:left w:val="single" w:sz="4" w:space="0" w:color="auto"/>
              <w:bottom w:val="single" w:sz="4" w:space="0" w:color="auto"/>
              <w:right w:val="single" w:sz="4" w:space="0" w:color="auto"/>
            </w:tcBorders>
          </w:tcPr>
          <w:p w:rsidR="00A44F32" w:rsidRPr="00A44F32" w:rsidRDefault="00A44F32" w:rsidP="00A37C9B">
            <w:pPr>
              <w:ind w:firstLine="34"/>
              <w:jc w:val="center"/>
              <w:rPr>
                <w:rFonts w:ascii="Times New Roman" w:hAnsi="Times New Roman" w:cs="Times New Roman"/>
                <w:b/>
              </w:rPr>
            </w:pPr>
            <w:r w:rsidRPr="00A44F32">
              <w:rPr>
                <w:rFonts w:ascii="Times New Roman" w:hAnsi="Times New Roman" w:cs="Times New Roman"/>
                <w:b/>
                <w:sz w:val="22"/>
                <w:szCs w:val="22"/>
              </w:rPr>
              <w:t>2.1.5</w:t>
            </w:r>
          </w:p>
        </w:tc>
        <w:tc>
          <w:tcPr>
            <w:tcW w:w="4966" w:type="dxa"/>
            <w:tcBorders>
              <w:top w:val="single" w:sz="4" w:space="0" w:color="auto"/>
              <w:left w:val="single" w:sz="4" w:space="0" w:color="auto"/>
              <w:bottom w:val="single" w:sz="4" w:space="0" w:color="auto"/>
              <w:right w:val="single" w:sz="4" w:space="0" w:color="auto"/>
            </w:tcBorders>
          </w:tcPr>
          <w:p w:rsidR="00A44F32" w:rsidRPr="00A44F32" w:rsidRDefault="00A44F32" w:rsidP="0054544D">
            <w:pPr>
              <w:tabs>
                <w:tab w:val="left" w:pos="838"/>
              </w:tabs>
              <w:ind w:firstLine="34"/>
              <w:jc w:val="left"/>
              <w:rPr>
                <w:rFonts w:ascii="Times New Roman" w:hAnsi="Times New Roman" w:cs="Times New Roman"/>
                <w:vertAlign w:val="superscript"/>
              </w:rPr>
            </w:pPr>
            <w:r w:rsidRPr="00A44F32">
              <w:rPr>
                <w:rFonts w:ascii="Times New Roman" w:hAnsi="Times New Roman" w:cs="Times New Roman"/>
                <w:sz w:val="22"/>
                <w:szCs w:val="22"/>
              </w:rPr>
              <w:t>Предоставление мер социальной поддержки учащимся из малоимущих семей</w:t>
            </w:r>
          </w:p>
        </w:tc>
        <w:tc>
          <w:tcPr>
            <w:tcW w:w="1417" w:type="dxa"/>
            <w:tcBorders>
              <w:top w:val="single" w:sz="4" w:space="0" w:color="auto"/>
              <w:left w:val="single" w:sz="4" w:space="0" w:color="auto"/>
              <w:bottom w:val="single" w:sz="4" w:space="0" w:color="auto"/>
              <w:right w:val="single" w:sz="4" w:space="0" w:color="auto"/>
            </w:tcBorders>
          </w:tcPr>
          <w:p w:rsidR="00A44F32" w:rsidRPr="00C018ED" w:rsidRDefault="00A44F32"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vMerge/>
            <w:tcBorders>
              <w:left w:val="single" w:sz="4" w:space="0" w:color="auto"/>
              <w:bottom w:val="single" w:sz="4" w:space="0" w:color="auto"/>
              <w:right w:val="single" w:sz="4" w:space="0" w:color="auto"/>
            </w:tcBorders>
          </w:tcPr>
          <w:p w:rsidR="00A44F32" w:rsidRPr="00D13BB5" w:rsidRDefault="00A44F32" w:rsidP="00690508">
            <w:pPr>
              <w:widowControl/>
              <w:autoSpaceDE/>
              <w:adjustRightInd/>
              <w:ind w:firstLine="0"/>
              <w:jc w:val="left"/>
              <w:rPr>
                <w:rFonts w:ascii="Times New Roman" w:hAnsi="Times New Roman" w:cs="Times New Roman"/>
                <w:bCs/>
                <w:color w:val="FF0000"/>
              </w:rPr>
            </w:pP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10</w:t>
            </w:r>
          </w:p>
        </w:tc>
        <w:tc>
          <w:tcPr>
            <w:tcW w:w="1560" w:type="dxa"/>
            <w:tcBorders>
              <w:top w:val="single" w:sz="4" w:space="0" w:color="auto"/>
              <w:left w:val="single" w:sz="4" w:space="0" w:color="auto"/>
              <w:bottom w:val="single" w:sz="4" w:space="0" w:color="auto"/>
              <w:right w:val="single" w:sz="4" w:space="0" w:color="auto"/>
            </w:tcBorders>
          </w:tcPr>
          <w:p w:rsidR="00C018ED" w:rsidRPr="00A37C9B" w:rsidRDefault="00C018ED" w:rsidP="00D13BB5">
            <w:pPr>
              <w:ind w:firstLine="34"/>
              <w:jc w:val="center"/>
              <w:rPr>
                <w:rFonts w:ascii="Times New Roman" w:hAnsi="Times New Roman" w:cs="Times New Roman"/>
                <w:b/>
              </w:rPr>
            </w:pPr>
            <w:r w:rsidRPr="00A37C9B">
              <w:rPr>
                <w:rFonts w:ascii="Times New Roman" w:hAnsi="Times New Roman" w:cs="Times New Roman"/>
                <w:b/>
                <w:sz w:val="22"/>
                <w:szCs w:val="22"/>
              </w:rPr>
              <w:t>2.1.6</w:t>
            </w:r>
          </w:p>
        </w:tc>
        <w:tc>
          <w:tcPr>
            <w:tcW w:w="4966" w:type="dxa"/>
            <w:tcBorders>
              <w:top w:val="single" w:sz="4" w:space="0" w:color="auto"/>
              <w:left w:val="single" w:sz="4" w:space="0" w:color="auto"/>
              <w:bottom w:val="single" w:sz="4" w:space="0" w:color="auto"/>
              <w:right w:val="single" w:sz="4" w:space="0" w:color="auto"/>
            </w:tcBorders>
          </w:tcPr>
          <w:p w:rsidR="00C018ED" w:rsidRPr="00A37C9B" w:rsidRDefault="00C018ED" w:rsidP="0054544D">
            <w:pPr>
              <w:ind w:firstLine="34"/>
              <w:jc w:val="left"/>
              <w:rPr>
                <w:rFonts w:ascii="Times New Roman" w:hAnsi="Times New Roman" w:cs="Times New Roman"/>
              </w:rPr>
            </w:pPr>
            <w:r w:rsidRPr="00A37C9B">
              <w:rPr>
                <w:rFonts w:ascii="Times New Roman" w:hAnsi="Times New Roman" w:cs="Times New Roman"/>
                <w:sz w:val="22"/>
                <w:szCs w:val="22"/>
              </w:rPr>
              <w:t>Обеспечение условий для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9C7CCB" w:rsidRDefault="00C018ED" w:rsidP="00422071">
            <w:pPr>
              <w:ind w:firstLine="175"/>
              <w:jc w:val="left"/>
              <w:rPr>
                <w:rFonts w:ascii="Times New Roman" w:hAnsi="Times New Roman" w:cs="Times New Roman"/>
                <w:sz w:val="22"/>
                <w:szCs w:val="22"/>
              </w:rPr>
            </w:pPr>
            <w:r w:rsidRPr="004B5CF0">
              <w:rPr>
                <w:rFonts w:ascii="Times New Roman" w:hAnsi="Times New Roman" w:cs="Times New Roman"/>
                <w:sz w:val="22"/>
                <w:szCs w:val="22"/>
              </w:rPr>
              <w:t xml:space="preserve">На территории Очерского городского округа создано 8 школьных спортивных клубов на базе: МБОУ «ОСОШ № 3», МБОУ «ОСОШ № 2», МБОУ «ОСОШ № 1», МБОУ «Павловская СОШ", МБОУ «Нижне-Талицкая ООШ», МБОУ «Спешковская ООШ», МБОУ «Нововознесенская ООШ», </w:t>
            </w:r>
            <w:r>
              <w:rPr>
                <w:rFonts w:ascii="Times New Roman" w:hAnsi="Times New Roman" w:cs="Times New Roman"/>
                <w:sz w:val="22"/>
                <w:szCs w:val="22"/>
              </w:rPr>
              <w:t xml:space="preserve">МБОУ «Очерская КШ-и», занятость составляет 932 человека. Принимают участие во Всероссийских проектах «Шахматы в школу», «Футбол в школу», «Самбо в школу2, три школы, занятость детей 70 человек. </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11</w:t>
            </w:r>
          </w:p>
        </w:tc>
        <w:tc>
          <w:tcPr>
            <w:tcW w:w="1560" w:type="dxa"/>
            <w:tcBorders>
              <w:top w:val="single" w:sz="4" w:space="0" w:color="auto"/>
              <w:left w:val="single" w:sz="4" w:space="0" w:color="auto"/>
              <w:bottom w:val="single" w:sz="4" w:space="0" w:color="auto"/>
              <w:right w:val="single" w:sz="4" w:space="0" w:color="auto"/>
            </w:tcBorders>
          </w:tcPr>
          <w:p w:rsidR="00C018ED" w:rsidRPr="00A37C9B" w:rsidRDefault="00C018ED" w:rsidP="00D13BB5">
            <w:pPr>
              <w:ind w:firstLine="0"/>
              <w:jc w:val="center"/>
              <w:rPr>
                <w:rFonts w:ascii="Times New Roman" w:hAnsi="Times New Roman" w:cs="Times New Roman"/>
                <w:b/>
              </w:rPr>
            </w:pPr>
            <w:r>
              <w:rPr>
                <w:rFonts w:ascii="Times New Roman" w:hAnsi="Times New Roman" w:cs="Times New Roman"/>
                <w:b/>
              </w:rPr>
              <w:t>2.1.7</w:t>
            </w:r>
          </w:p>
        </w:tc>
        <w:tc>
          <w:tcPr>
            <w:tcW w:w="4966" w:type="dxa"/>
            <w:tcBorders>
              <w:top w:val="single" w:sz="4" w:space="0" w:color="auto"/>
              <w:left w:val="single" w:sz="4" w:space="0" w:color="auto"/>
              <w:bottom w:val="single" w:sz="4" w:space="0" w:color="auto"/>
              <w:right w:val="single" w:sz="4" w:space="0" w:color="auto"/>
            </w:tcBorders>
          </w:tcPr>
          <w:p w:rsidR="00C018ED" w:rsidRPr="00A37C9B" w:rsidRDefault="00C018ED" w:rsidP="007578E1">
            <w:pPr>
              <w:ind w:right="40" w:firstLine="0"/>
              <w:jc w:val="left"/>
              <w:rPr>
                <w:rFonts w:ascii="Times New Roman" w:hAnsi="Times New Roman" w:cs="Times New Roman"/>
              </w:rPr>
            </w:pPr>
            <w:r w:rsidRPr="00A37C9B">
              <w:rPr>
                <w:rFonts w:ascii="Times New Roman" w:hAnsi="Times New Roman" w:cs="Times New Roman"/>
                <w:sz w:val="22"/>
                <w:szCs w:val="22"/>
              </w:rPr>
              <w:t xml:space="preserve">Организации бесплатного горячего питания обучающихся, получающих начальное общее образование в государственных и </w:t>
            </w:r>
            <w:r w:rsidRPr="00A37C9B">
              <w:rPr>
                <w:rFonts w:ascii="Times New Roman" w:hAnsi="Times New Roman" w:cs="Times New Roman"/>
                <w:sz w:val="22"/>
                <w:szCs w:val="22"/>
              </w:rPr>
              <w:lastRenderedPageBreak/>
              <w:t>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lastRenderedPageBreak/>
              <w:t>2024</w:t>
            </w:r>
          </w:p>
        </w:tc>
        <w:tc>
          <w:tcPr>
            <w:tcW w:w="6804" w:type="dxa"/>
            <w:tcBorders>
              <w:top w:val="single" w:sz="4" w:space="0" w:color="auto"/>
              <w:left w:val="single" w:sz="4" w:space="0" w:color="auto"/>
              <w:bottom w:val="single" w:sz="4" w:space="0" w:color="auto"/>
              <w:right w:val="single" w:sz="4" w:space="0" w:color="auto"/>
            </w:tcBorders>
          </w:tcPr>
          <w:p w:rsidR="00C018ED" w:rsidRPr="0089694D" w:rsidRDefault="00C018ED" w:rsidP="001F0A9B">
            <w:pPr>
              <w:ind w:firstLine="0"/>
              <w:rPr>
                <w:rFonts w:ascii="Times New Roman" w:hAnsi="Times New Roman" w:cs="Times New Roman"/>
                <w:bCs/>
                <w:sz w:val="22"/>
                <w:szCs w:val="22"/>
              </w:rPr>
            </w:pPr>
            <w:r>
              <w:rPr>
                <w:rFonts w:ascii="Times New Roman" w:hAnsi="Times New Roman" w:cs="Times New Roman"/>
                <w:bCs/>
                <w:sz w:val="22"/>
                <w:szCs w:val="22"/>
              </w:rPr>
              <w:t>Все 100% учащихся начального звена получают бесплатное горячее питание за счет средств федерального и краевого бюджетов.</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lastRenderedPageBreak/>
              <w:t>12</w:t>
            </w:r>
          </w:p>
        </w:tc>
        <w:tc>
          <w:tcPr>
            <w:tcW w:w="1560" w:type="dxa"/>
            <w:tcBorders>
              <w:top w:val="single" w:sz="4" w:space="0" w:color="auto"/>
              <w:left w:val="single" w:sz="4" w:space="0" w:color="auto"/>
              <w:bottom w:val="single" w:sz="4" w:space="0" w:color="auto"/>
              <w:right w:val="single" w:sz="4" w:space="0" w:color="auto"/>
            </w:tcBorders>
          </w:tcPr>
          <w:p w:rsidR="00C018ED" w:rsidRPr="00BB3E92" w:rsidRDefault="00C018ED" w:rsidP="00D13BB5">
            <w:pPr>
              <w:ind w:firstLine="0"/>
              <w:jc w:val="center"/>
              <w:rPr>
                <w:rFonts w:ascii="Times New Roman" w:hAnsi="Times New Roman" w:cs="Times New Roman"/>
                <w:b/>
              </w:rPr>
            </w:pPr>
            <w:r w:rsidRPr="00BB3E92">
              <w:rPr>
                <w:rFonts w:ascii="Times New Roman" w:hAnsi="Times New Roman" w:cs="Times New Roman"/>
                <w:b/>
              </w:rPr>
              <w:t>2.1.8</w:t>
            </w:r>
          </w:p>
        </w:tc>
        <w:tc>
          <w:tcPr>
            <w:tcW w:w="4966" w:type="dxa"/>
            <w:tcBorders>
              <w:top w:val="single" w:sz="4" w:space="0" w:color="auto"/>
              <w:left w:val="single" w:sz="4" w:space="0" w:color="auto"/>
              <w:bottom w:val="single" w:sz="4" w:space="0" w:color="auto"/>
              <w:right w:val="single" w:sz="4" w:space="0" w:color="auto"/>
            </w:tcBorders>
          </w:tcPr>
          <w:p w:rsidR="00C018ED" w:rsidRPr="00BB3E92" w:rsidRDefault="00C018ED" w:rsidP="007578E1">
            <w:pPr>
              <w:ind w:firstLine="0"/>
              <w:jc w:val="left"/>
              <w:rPr>
                <w:rFonts w:ascii="Times New Roman" w:hAnsi="Times New Roman" w:cs="Times New Roman"/>
              </w:rPr>
            </w:pPr>
            <w:r w:rsidRPr="00BB3E92">
              <w:rPr>
                <w:rFonts w:ascii="Times New Roman" w:hAnsi="Times New Roman" w:cs="Times New Roman"/>
                <w:color w:val="000000"/>
                <w:sz w:val="22"/>
                <w:szCs w:val="22"/>
              </w:rPr>
              <w:t>Мероприятия по профилактике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BB3E92" w:rsidRPr="00D13BB5" w:rsidRDefault="00BB3E92" w:rsidP="00BB3E92">
            <w:pPr>
              <w:ind w:firstLine="0"/>
              <w:rPr>
                <w:rFonts w:ascii="Times New Roman" w:hAnsi="Times New Roman" w:cs="Times New Roman"/>
              </w:rPr>
            </w:pPr>
            <w:proofErr w:type="gramStart"/>
            <w:r>
              <w:rPr>
                <w:rFonts w:ascii="Times New Roman" w:hAnsi="Times New Roman" w:cs="Times New Roman"/>
                <w:sz w:val="22"/>
                <w:szCs w:val="22"/>
              </w:rPr>
              <w:t>По прежнему</w:t>
            </w:r>
            <w:proofErr w:type="gramEnd"/>
            <w:r>
              <w:rPr>
                <w:rFonts w:ascii="Times New Roman" w:hAnsi="Times New Roman" w:cs="Times New Roman"/>
                <w:sz w:val="22"/>
                <w:szCs w:val="22"/>
              </w:rPr>
              <w:t xml:space="preserve"> ребята</w:t>
            </w:r>
            <w:r w:rsidRPr="00D13BB5">
              <w:rPr>
                <w:rFonts w:ascii="Times New Roman" w:hAnsi="Times New Roman" w:cs="Times New Roman"/>
                <w:sz w:val="22"/>
                <w:szCs w:val="22"/>
              </w:rPr>
              <w:t xml:space="preserve"> принимают участие в окружных мероприятиях:</w:t>
            </w:r>
          </w:p>
          <w:p w:rsidR="00BB3E92" w:rsidRPr="00D13BB5" w:rsidRDefault="00BB3E92" w:rsidP="00BB3E92">
            <w:pPr>
              <w:ind w:firstLine="0"/>
              <w:rPr>
                <w:rFonts w:ascii="Times New Roman" w:hAnsi="Times New Roman" w:cs="Times New Roman"/>
              </w:rPr>
            </w:pPr>
            <w:r w:rsidRPr="00D13BB5">
              <w:rPr>
                <w:rFonts w:ascii="Times New Roman" w:hAnsi="Times New Roman" w:cs="Times New Roman"/>
                <w:sz w:val="22"/>
                <w:szCs w:val="22"/>
              </w:rPr>
              <w:t>- конкурс – фестиваль агитбригад ЮИД «Отряд ЮИД в действии»,</w:t>
            </w:r>
          </w:p>
          <w:p w:rsidR="00BB3E92" w:rsidRPr="00D13BB5" w:rsidRDefault="00BB3E92" w:rsidP="00BB3E92">
            <w:pPr>
              <w:ind w:firstLine="0"/>
              <w:rPr>
                <w:rFonts w:ascii="Times New Roman" w:hAnsi="Times New Roman" w:cs="Times New Roman"/>
              </w:rPr>
            </w:pPr>
            <w:r w:rsidRPr="00D13BB5">
              <w:rPr>
                <w:rFonts w:ascii="Times New Roman" w:hAnsi="Times New Roman" w:cs="Times New Roman"/>
                <w:sz w:val="22"/>
                <w:szCs w:val="22"/>
              </w:rPr>
              <w:t>- творческий конкурс «Безопасность на дороге – мой образ жизни»,</w:t>
            </w:r>
          </w:p>
          <w:p w:rsidR="00BB3E92" w:rsidRPr="00D13BB5" w:rsidRDefault="00BB3E92" w:rsidP="00BB3E92">
            <w:pPr>
              <w:ind w:firstLine="0"/>
              <w:jc w:val="left"/>
              <w:rPr>
                <w:rFonts w:ascii="Times New Roman" w:hAnsi="Times New Roman" w:cs="Times New Roman"/>
              </w:rPr>
            </w:pPr>
            <w:r w:rsidRPr="00D13BB5">
              <w:rPr>
                <w:rFonts w:ascii="Times New Roman" w:hAnsi="Times New Roman" w:cs="Times New Roman"/>
                <w:sz w:val="22"/>
                <w:szCs w:val="22"/>
              </w:rPr>
              <w:t xml:space="preserve">- конкурс по предупреждению детского </w:t>
            </w:r>
            <w:proofErr w:type="spellStart"/>
            <w:r w:rsidRPr="00D13BB5">
              <w:rPr>
                <w:rFonts w:ascii="Times New Roman" w:hAnsi="Times New Roman" w:cs="Times New Roman"/>
                <w:sz w:val="22"/>
                <w:szCs w:val="22"/>
              </w:rPr>
              <w:t>дорожно</w:t>
            </w:r>
            <w:proofErr w:type="spellEnd"/>
            <w:r>
              <w:rPr>
                <w:rFonts w:ascii="Times New Roman" w:hAnsi="Times New Roman" w:cs="Times New Roman"/>
                <w:sz w:val="22"/>
                <w:szCs w:val="22"/>
              </w:rPr>
              <w:t xml:space="preserve"> </w:t>
            </w:r>
            <w:r w:rsidRPr="00D13BB5">
              <w:rPr>
                <w:rFonts w:ascii="Times New Roman" w:hAnsi="Times New Roman" w:cs="Times New Roman"/>
                <w:sz w:val="22"/>
                <w:szCs w:val="22"/>
              </w:rPr>
              <w:t xml:space="preserve">- транспортного травматизма «Дорога без опасности», в рамках профилактического мероприятия «Осенние каникулы», </w:t>
            </w:r>
          </w:p>
          <w:p w:rsidR="00BB3E92" w:rsidRPr="00D13BB5" w:rsidRDefault="00BB3E92" w:rsidP="00BB3E92">
            <w:pPr>
              <w:ind w:firstLine="0"/>
              <w:rPr>
                <w:rFonts w:ascii="Times New Roman" w:hAnsi="Times New Roman" w:cs="Times New Roman"/>
              </w:rPr>
            </w:pPr>
            <w:r>
              <w:rPr>
                <w:rFonts w:ascii="Times New Roman" w:hAnsi="Times New Roman" w:cs="Times New Roman"/>
                <w:sz w:val="22"/>
                <w:szCs w:val="22"/>
              </w:rPr>
              <w:t>- Б</w:t>
            </w:r>
            <w:r w:rsidRPr="00D13BB5">
              <w:rPr>
                <w:rFonts w:ascii="Times New Roman" w:hAnsi="Times New Roman" w:cs="Times New Roman"/>
                <w:sz w:val="22"/>
                <w:szCs w:val="22"/>
              </w:rPr>
              <w:t xml:space="preserve">езопасное колесо, </w:t>
            </w:r>
          </w:p>
          <w:p w:rsidR="00BB3E92" w:rsidRPr="00D13BB5" w:rsidRDefault="00BB3E92" w:rsidP="00BB3E92">
            <w:pPr>
              <w:ind w:firstLine="0"/>
              <w:rPr>
                <w:rFonts w:ascii="Times New Roman" w:hAnsi="Times New Roman" w:cs="Times New Roman"/>
              </w:rPr>
            </w:pPr>
            <w:r w:rsidRPr="00D13BB5">
              <w:rPr>
                <w:rFonts w:ascii="Times New Roman" w:hAnsi="Times New Roman" w:cs="Times New Roman"/>
                <w:sz w:val="22"/>
                <w:szCs w:val="22"/>
              </w:rPr>
              <w:t xml:space="preserve">- ЮИД на службе безопасности, </w:t>
            </w:r>
          </w:p>
          <w:p w:rsidR="00C018ED" w:rsidRPr="009C7CCB" w:rsidRDefault="00BB3E92" w:rsidP="00BB3E92">
            <w:pPr>
              <w:widowControl/>
              <w:autoSpaceDE/>
              <w:autoSpaceDN/>
              <w:adjustRightInd/>
              <w:ind w:left="33" w:firstLine="141"/>
              <w:rPr>
                <w:rFonts w:ascii="Times New Roman" w:hAnsi="Times New Roman" w:cs="Times New Roman"/>
                <w:bCs/>
                <w:sz w:val="22"/>
                <w:szCs w:val="22"/>
              </w:rPr>
            </w:pPr>
            <w:r w:rsidRPr="00D13BB5">
              <w:rPr>
                <w:rFonts w:ascii="Times New Roman" w:hAnsi="Times New Roman" w:cs="Times New Roman"/>
                <w:sz w:val="22"/>
                <w:szCs w:val="22"/>
              </w:rPr>
              <w:t>- акция для учащихся 1 класса  «Засветись! Стань заметнее на дороге!»</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13</w:t>
            </w:r>
          </w:p>
        </w:tc>
        <w:tc>
          <w:tcPr>
            <w:tcW w:w="1560" w:type="dxa"/>
            <w:tcBorders>
              <w:top w:val="single" w:sz="4" w:space="0" w:color="auto"/>
              <w:left w:val="single" w:sz="4" w:space="0" w:color="auto"/>
              <w:bottom w:val="single" w:sz="4" w:space="0" w:color="auto"/>
              <w:right w:val="single" w:sz="4" w:space="0" w:color="auto"/>
            </w:tcBorders>
          </w:tcPr>
          <w:p w:rsidR="00C018ED" w:rsidRPr="00D13BB5" w:rsidRDefault="00C018ED" w:rsidP="00422071">
            <w:pPr>
              <w:ind w:firstLine="34"/>
              <w:jc w:val="center"/>
              <w:rPr>
                <w:rFonts w:ascii="Times New Roman" w:hAnsi="Times New Roman" w:cs="Times New Roman"/>
                <w:b/>
              </w:rPr>
            </w:pPr>
            <w:r>
              <w:rPr>
                <w:rFonts w:ascii="Times New Roman" w:hAnsi="Times New Roman" w:cs="Times New Roman"/>
                <w:b/>
                <w:sz w:val="22"/>
                <w:szCs w:val="22"/>
              </w:rPr>
              <w:t>2.1.9</w:t>
            </w:r>
          </w:p>
        </w:tc>
        <w:tc>
          <w:tcPr>
            <w:tcW w:w="4966" w:type="dxa"/>
            <w:tcBorders>
              <w:top w:val="single" w:sz="4" w:space="0" w:color="auto"/>
              <w:left w:val="single" w:sz="4" w:space="0" w:color="auto"/>
              <w:bottom w:val="single" w:sz="4" w:space="0" w:color="auto"/>
              <w:right w:val="single" w:sz="4" w:space="0" w:color="auto"/>
            </w:tcBorders>
          </w:tcPr>
          <w:p w:rsidR="00C018ED" w:rsidRPr="00A37C9B" w:rsidRDefault="00C018ED" w:rsidP="00422071">
            <w:pPr>
              <w:ind w:firstLine="34"/>
              <w:jc w:val="left"/>
              <w:rPr>
                <w:rFonts w:ascii="Times New Roman" w:hAnsi="Times New Roman" w:cs="Times New Roman"/>
              </w:rPr>
            </w:pPr>
            <w:r w:rsidRPr="00A37C9B">
              <w:rPr>
                <w:rFonts w:ascii="Times New Roman" w:hAnsi="Times New Roman" w:cs="Times New Roman"/>
                <w:color w:val="000000"/>
                <w:sz w:val="22"/>
                <w:szCs w:val="22"/>
              </w:rPr>
              <w:t>Единовременная премия обучающимся, награжденным знаком отличия Пермского края "Гордость Пермского края</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422071">
            <w:pPr>
              <w:widowControl/>
              <w:autoSpaceDE/>
              <w:adjustRightInd/>
              <w:ind w:firstLine="0"/>
              <w:jc w:val="left"/>
              <w:rPr>
                <w:rFonts w:ascii="Times New Roman" w:hAnsi="Times New Roman" w:cs="Times New Roman"/>
                <w:bCs/>
              </w:rPr>
            </w:pPr>
            <w:r w:rsidRPr="000E6049">
              <w:rPr>
                <w:rFonts w:ascii="Times New Roman" w:hAnsi="Times New Roman" w:cs="Times New Roman"/>
                <w:sz w:val="22"/>
                <w:szCs w:val="22"/>
              </w:rPr>
              <w:t xml:space="preserve">В этом году Знак Отличия «Гордость Пермского края» от Очерского округа получили </w:t>
            </w:r>
            <w:r>
              <w:rPr>
                <w:rFonts w:ascii="Times New Roman" w:hAnsi="Times New Roman" w:cs="Times New Roman"/>
                <w:sz w:val="22"/>
                <w:szCs w:val="22"/>
              </w:rPr>
              <w:t>5</w:t>
            </w:r>
            <w:r w:rsidRPr="000E6049">
              <w:rPr>
                <w:rFonts w:ascii="Times New Roman" w:hAnsi="Times New Roman" w:cs="Times New Roman"/>
                <w:sz w:val="22"/>
                <w:szCs w:val="22"/>
              </w:rPr>
              <w:t xml:space="preserve"> учащихся образовательных школ</w:t>
            </w:r>
            <w:r>
              <w:rPr>
                <w:rFonts w:ascii="Times New Roman" w:hAnsi="Times New Roman" w:cs="Times New Roman"/>
                <w:sz w:val="22"/>
                <w:szCs w:val="22"/>
              </w:rPr>
              <w:t>.</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14</w:t>
            </w:r>
          </w:p>
        </w:tc>
        <w:tc>
          <w:tcPr>
            <w:tcW w:w="1560" w:type="dxa"/>
            <w:tcBorders>
              <w:top w:val="single" w:sz="4" w:space="0" w:color="auto"/>
              <w:left w:val="single" w:sz="4" w:space="0" w:color="auto"/>
              <w:bottom w:val="single" w:sz="4" w:space="0" w:color="auto"/>
              <w:right w:val="single" w:sz="4" w:space="0" w:color="auto"/>
            </w:tcBorders>
          </w:tcPr>
          <w:p w:rsidR="00C018ED" w:rsidRPr="000B27BD" w:rsidRDefault="00C018ED" w:rsidP="00D13BB5">
            <w:pPr>
              <w:ind w:firstLine="34"/>
              <w:jc w:val="center"/>
              <w:rPr>
                <w:rFonts w:ascii="Times New Roman" w:hAnsi="Times New Roman" w:cs="Times New Roman"/>
                <w:b/>
              </w:rPr>
            </w:pPr>
            <w:r w:rsidRPr="000B27BD">
              <w:rPr>
                <w:rFonts w:ascii="Times New Roman" w:hAnsi="Times New Roman" w:cs="Times New Roman"/>
                <w:b/>
                <w:sz w:val="22"/>
                <w:szCs w:val="22"/>
              </w:rPr>
              <w:t>2.1.10</w:t>
            </w:r>
          </w:p>
        </w:tc>
        <w:tc>
          <w:tcPr>
            <w:tcW w:w="4966" w:type="dxa"/>
            <w:tcBorders>
              <w:top w:val="single" w:sz="4" w:space="0" w:color="auto"/>
              <w:left w:val="single" w:sz="4" w:space="0" w:color="auto"/>
              <w:bottom w:val="single" w:sz="4" w:space="0" w:color="auto"/>
              <w:right w:val="single" w:sz="4" w:space="0" w:color="auto"/>
            </w:tcBorders>
          </w:tcPr>
          <w:p w:rsidR="00C018ED" w:rsidRPr="000B27BD" w:rsidRDefault="00C018ED" w:rsidP="000F0F29">
            <w:pPr>
              <w:ind w:firstLine="34"/>
              <w:jc w:val="left"/>
              <w:rPr>
                <w:rFonts w:ascii="Times New Roman" w:hAnsi="Times New Roman" w:cs="Times New Roman"/>
              </w:rPr>
            </w:pPr>
            <w:r w:rsidRPr="000B27BD">
              <w:rPr>
                <w:rFonts w:ascii="Times New Roman" w:hAnsi="Times New Roman" w:cs="Times New Roman"/>
                <w:color w:val="000000"/>
                <w:sz w:val="22"/>
                <w:szCs w:val="22"/>
              </w:rPr>
              <w:t>Ежемесячное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C018ED" w:rsidRPr="000B27BD" w:rsidRDefault="00C018ED" w:rsidP="00225AAF">
            <w:pPr>
              <w:ind w:firstLine="33"/>
              <w:jc w:val="center"/>
              <w:rPr>
                <w:rFonts w:ascii="Times New Roman" w:hAnsi="Times New Roman" w:cs="Times New Roman"/>
              </w:rPr>
            </w:pPr>
            <w:r w:rsidRPr="000B27B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262D58" w:rsidRPr="000B27BD" w:rsidRDefault="00BB3E92" w:rsidP="007578E1">
            <w:pPr>
              <w:widowControl/>
              <w:autoSpaceDE/>
              <w:adjustRightInd/>
              <w:ind w:firstLine="0"/>
              <w:jc w:val="left"/>
              <w:rPr>
                <w:rFonts w:ascii="Times New Roman" w:hAnsi="Times New Roman" w:cs="Times New Roman"/>
                <w:color w:val="FF0000"/>
                <w:sz w:val="22"/>
                <w:szCs w:val="22"/>
                <w:shd w:val="clear" w:color="auto" w:fill="FFFFFF"/>
              </w:rPr>
            </w:pPr>
            <w:r w:rsidRPr="000B27BD">
              <w:rPr>
                <w:rFonts w:ascii="Times New Roman" w:hAnsi="Times New Roman" w:cs="Times New Roman"/>
                <w:sz w:val="22"/>
                <w:szCs w:val="22"/>
                <w:shd w:val="clear" w:color="auto" w:fill="FFFFFF"/>
              </w:rPr>
              <w:t xml:space="preserve">На ежемесячную выплату в 2024 году за классное руководство за счет средств федерального бюджета выделено </w:t>
            </w:r>
          </w:p>
          <w:p w:rsidR="00BB3E92" w:rsidRPr="000B27BD" w:rsidRDefault="00262D58" w:rsidP="007578E1">
            <w:pPr>
              <w:widowControl/>
              <w:autoSpaceDE/>
              <w:adjustRightInd/>
              <w:ind w:firstLine="0"/>
              <w:jc w:val="left"/>
              <w:rPr>
                <w:rFonts w:ascii="Times New Roman" w:hAnsi="Times New Roman" w:cs="Times New Roman"/>
                <w:b/>
                <w:bCs/>
                <w:color w:val="FF0000"/>
                <w:sz w:val="22"/>
                <w:szCs w:val="22"/>
                <w:shd w:val="clear" w:color="auto" w:fill="FFFFFF"/>
              </w:rPr>
            </w:pPr>
            <w:r w:rsidRPr="000B27BD">
              <w:rPr>
                <w:rFonts w:ascii="Times New Roman" w:hAnsi="Times New Roman" w:cs="Times New Roman"/>
                <w:bCs/>
                <w:sz w:val="22"/>
                <w:szCs w:val="22"/>
                <w:shd w:val="clear" w:color="auto" w:fill="FFFFFF"/>
              </w:rPr>
              <w:t>24 269 700,00</w:t>
            </w:r>
            <w:r w:rsidRPr="000B27BD">
              <w:rPr>
                <w:rFonts w:ascii="Times New Roman" w:hAnsi="Times New Roman" w:cs="Times New Roman"/>
                <w:b/>
                <w:bCs/>
                <w:sz w:val="22"/>
                <w:szCs w:val="22"/>
                <w:shd w:val="clear" w:color="auto" w:fill="FFFFFF"/>
              </w:rPr>
              <w:t xml:space="preserve"> </w:t>
            </w:r>
            <w:r w:rsidR="00BB3E92" w:rsidRPr="000B27BD">
              <w:rPr>
                <w:rFonts w:ascii="Times New Roman" w:hAnsi="Times New Roman" w:cs="Times New Roman"/>
                <w:sz w:val="22"/>
                <w:szCs w:val="22"/>
                <w:shd w:val="clear" w:color="auto" w:fill="FFFFFF"/>
              </w:rPr>
              <w:t>руб. на 148 классных руководителей.</w:t>
            </w:r>
          </w:p>
          <w:p w:rsidR="00C018ED" w:rsidRPr="000B27BD" w:rsidRDefault="00C018ED" w:rsidP="00BB3E92">
            <w:pPr>
              <w:rPr>
                <w:rFonts w:ascii="Times New Roman" w:hAnsi="Times New Roman" w:cs="Times New Roman"/>
              </w:rPr>
            </w:pP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15</w:t>
            </w:r>
          </w:p>
        </w:tc>
        <w:tc>
          <w:tcPr>
            <w:tcW w:w="1560" w:type="dxa"/>
            <w:tcBorders>
              <w:top w:val="single" w:sz="4" w:space="0" w:color="auto"/>
              <w:left w:val="single" w:sz="4" w:space="0" w:color="auto"/>
              <w:bottom w:val="single" w:sz="4" w:space="0" w:color="auto"/>
              <w:right w:val="single" w:sz="4" w:space="0" w:color="auto"/>
            </w:tcBorders>
          </w:tcPr>
          <w:p w:rsidR="00C018ED" w:rsidRPr="00D13BB5" w:rsidRDefault="00C018ED" w:rsidP="00D13BB5">
            <w:pPr>
              <w:ind w:firstLine="34"/>
              <w:jc w:val="center"/>
              <w:rPr>
                <w:rFonts w:ascii="Times New Roman" w:hAnsi="Times New Roman" w:cs="Times New Roman"/>
                <w:b/>
              </w:rPr>
            </w:pPr>
            <w:r>
              <w:rPr>
                <w:rFonts w:ascii="Times New Roman" w:hAnsi="Times New Roman" w:cs="Times New Roman"/>
                <w:b/>
                <w:sz w:val="22"/>
                <w:szCs w:val="22"/>
              </w:rPr>
              <w:t>2.1.11</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3438F2">
            <w:pPr>
              <w:ind w:firstLine="175"/>
              <w:outlineLvl w:val="3"/>
              <w:rPr>
                <w:rFonts w:ascii="Times New Roman" w:hAnsi="Times New Roman" w:cs="Times New Roman"/>
              </w:rPr>
            </w:pPr>
            <w:r w:rsidRPr="003438F2">
              <w:rPr>
                <w:rFonts w:ascii="Times New Roman" w:hAnsi="Times New Roman" w:cs="Times New Roman"/>
                <w:color w:val="000000"/>
                <w:sz w:val="22"/>
                <w:szCs w:val="22"/>
              </w:rPr>
              <w:t>Реализация проекта «Сопровождение одаренных детей»</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422071">
            <w:pPr>
              <w:widowControl/>
              <w:autoSpaceDE/>
              <w:adjustRightInd/>
              <w:ind w:firstLine="0"/>
              <w:jc w:val="left"/>
              <w:rPr>
                <w:rFonts w:ascii="Times New Roman" w:hAnsi="Times New Roman" w:cs="Times New Roman"/>
                <w:bCs/>
              </w:rPr>
            </w:pPr>
            <w:r w:rsidRPr="00D13BB5">
              <w:rPr>
                <w:rFonts w:ascii="Times New Roman" w:hAnsi="Times New Roman" w:cs="Times New Roman"/>
                <w:bCs/>
                <w:sz w:val="22"/>
                <w:szCs w:val="22"/>
              </w:rPr>
              <w:t xml:space="preserve">Ежегодно обновляется Банк данных одаренных детей, куда заносятся все достижения обучающихся </w:t>
            </w:r>
            <w:r>
              <w:rPr>
                <w:rFonts w:ascii="Times New Roman" w:hAnsi="Times New Roman" w:cs="Times New Roman"/>
                <w:bCs/>
                <w:sz w:val="22"/>
                <w:szCs w:val="22"/>
              </w:rPr>
              <w:t>образовательный организаций</w:t>
            </w:r>
            <w:r w:rsidRPr="00D13BB5">
              <w:rPr>
                <w:rFonts w:ascii="Times New Roman" w:hAnsi="Times New Roman" w:cs="Times New Roman"/>
                <w:bCs/>
                <w:sz w:val="22"/>
                <w:szCs w:val="22"/>
              </w:rPr>
              <w:t xml:space="preserve"> Очерского городского округа. </w:t>
            </w:r>
          </w:p>
          <w:p w:rsidR="00C018ED" w:rsidRPr="009C6B4C" w:rsidRDefault="00C018ED" w:rsidP="00422071">
            <w:pPr>
              <w:widowControl/>
              <w:autoSpaceDE/>
              <w:adjustRightInd/>
              <w:ind w:firstLine="0"/>
              <w:jc w:val="left"/>
              <w:rPr>
                <w:rFonts w:ascii="Times New Roman" w:hAnsi="Times New Roman" w:cs="Times New Roman"/>
                <w:bCs/>
              </w:rPr>
            </w:pPr>
            <w:r w:rsidRPr="00D13BB5">
              <w:rPr>
                <w:rFonts w:ascii="Times New Roman" w:hAnsi="Times New Roman" w:cs="Times New Roman"/>
                <w:bCs/>
                <w:sz w:val="22"/>
                <w:szCs w:val="22"/>
              </w:rPr>
              <w:t>Ежегодно учащиеся награждаются знаками отличия «</w:t>
            </w:r>
            <w:r>
              <w:rPr>
                <w:rFonts w:ascii="Times New Roman" w:hAnsi="Times New Roman" w:cs="Times New Roman"/>
                <w:bCs/>
                <w:sz w:val="22"/>
                <w:szCs w:val="22"/>
              </w:rPr>
              <w:t>Гордость Пермского края», в 2024 г. – 5</w:t>
            </w:r>
            <w:r w:rsidRPr="00D13BB5">
              <w:rPr>
                <w:rFonts w:ascii="Times New Roman" w:hAnsi="Times New Roman" w:cs="Times New Roman"/>
                <w:bCs/>
                <w:sz w:val="22"/>
                <w:szCs w:val="22"/>
              </w:rPr>
              <w:t xml:space="preserve"> человек.</w:t>
            </w:r>
          </w:p>
        </w:tc>
      </w:tr>
      <w:tr w:rsidR="001B48EB" w:rsidRPr="00D13BB5" w:rsidTr="00EE4B5D">
        <w:tc>
          <w:tcPr>
            <w:tcW w:w="1129" w:type="dxa"/>
            <w:tcBorders>
              <w:top w:val="single" w:sz="4" w:space="0" w:color="auto"/>
              <w:left w:val="single" w:sz="4" w:space="0" w:color="auto"/>
              <w:bottom w:val="single" w:sz="4" w:space="0" w:color="auto"/>
              <w:right w:val="single" w:sz="4" w:space="0" w:color="auto"/>
            </w:tcBorders>
          </w:tcPr>
          <w:p w:rsidR="001B48EB" w:rsidRPr="00E95EC7" w:rsidRDefault="001B48EB" w:rsidP="00D816D3">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1B48EB" w:rsidRPr="00BB3E92" w:rsidRDefault="001B48EB" w:rsidP="00D13BB5">
            <w:pPr>
              <w:ind w:firstLine="34"/>
              <w:jc w:val="center"/>
              <w:rPr>
                <w:rFonts w:ascii="Times New Roman" w:hAnsi="Times New Roman" w:cs="Times New Roman"/>
                <w:b/>
                <w:sz w:val="22"/>
                <w:szCs w:val="22"/>
              </w:rPr>
            </w:pPr>
            <w:r>
              <w:rPr>
                <w:rFonts w:ascii="Times New Roman" w:hAnsi="Times New Roman" w:cs="Times New Roman"/>
                <w:b/>
                <w:sz w:val="22"/>
                <w:szCs w:val="22"/>
              </w:rPr>
              <w:t>2.1.12</w:t>
            </w:r>
          </w:p>
        </w:tc>
        <w:tc>
          <w:tcPr>
            <w:tcW w:w="4966" w:type="dxa"/>
            <w:tcBorders>
              <w:top w:val="single" w:sz="4" w:space="0" w:color="auto"/>
              <w:left w:val="single" w:sz="4" w:space="0" w:color="auto"/>
              <w:bottom w:val="single" w:sz="4" w:space="0" w:color="auto"/>
              <w:right w:val="single" w:sz="4" w:space="0" w:color="auto"/>
            </w:tcBorders>
          </w:tcPr>
          <w:p w:rsidR="001B48EB" w:rsidRPr="001B48EB" w:rsidRDefault="001B48EB" w:rsidP="005E6A76">
            <w:pPr>
              <w:ind w:firstLine="34"/>
              <w:jc w:val="left"/>
              <w:rPr>
                <w:rFonts w:ascii="Times New Roman" w:hAnsi="Times New Roman" w:cs="Times New Roman"/>
                <w:sz w:val="22"/>
                <w:szCs w:val="22"/>
              </w:rPr>
            </w:pPr>
            <w:r w:rsidRPr="001B48EB">
              <w:rPr>
                <w:rFonts w:ascii="Times New Roman" w:hAnsi="Times New Roman" w:cs="Times New Roman"/>
                <w:sz w:val="22"/>
                <w:szCs w:val="22"/>
              </w:rPr>
              <w:t>Оснащение муниципальных образовательных организаций оборудованием, средствами обучения и воспитания</w:t>
            </w:r>
          </w:p>
        </w:tc>
        <w:tc>
          <w:tcPr>
            <w:tcW w:w="1417" w:type="dxa"/>
            <w:tcBorders>
              <w:top w:val="single" w:sz="4" w:space="0" w:color="auto"/>
              <w:left w:val="single" w:sz="4" w:space="0" w:color="auto"/>
              <w:bottom w:val="single" w:sz="4" w:space="0" w:color="auto"/>
              <w:right w:val="single" w:sz="4" w:space="0" w:color="auto"/>
            </w:tcBorders>
          </w:tcPr>
          <w:p w:rsidR="001B48EB" w:rsidRPr="00C018ED" w:rsidRDefault="001B48EB" w:rsidP="00225AAF">
            <w:pPr>
              <w:ind w:firstLine="33"/>
              <w:jc w:val="center"/>
              <w:rPr>
                <w:rFonts w:ascii="Times New Roman" w:hAnsi="Times New Roman" w:cs="Times New Roman"/>
              </w:rPr>
            </w:pPr>
            <w:r>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1B48EB" w:rsidRDefault="001B48EB" w:rsidP="00BB3E92">
            <w:pPr>
              <w:ind w:firstLine="0"/>
              <w:jc w:val="left"/>
              <w:rPr>
                <w:rFonts w:ascii="Times New Roman" w:hAnsi="Times New Roman" w:cs="Times New Roman"/>
              </w:rPr>
            </w:pP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D816D3">
            <w:pPr>
              <w:widowControl/>
              <w:autoSpaceDE/>
              <w:adjustRightInd/>
              <w:ind w:firstLine="0"/>
              <w:jc w:val="center"/>
              <w:rPr>
                <w:rFonts w:ascii="Times New Roman" w:hAnsi="Times New Roman" w:cs="Times New Roman"/>
                <w:bCs/>
              </w:rPr>
            </w:pPr>
            <w:r>
              <w:rPr>
                <w:rFonts w:ascii="Times New Roman" w:hAnsi="Times New Roman" w:cs="Times New Roman"/>
                <w:bCs/>
              </w:rPr>
              <w:t>16</w:t>
            </w:r>
          </w:p>
        </w:tc>
        <w:tc>
          <w:tcPr>
            <w:tcW w:w="1560" w:type="dxa"/>
            <w:tcBorders>
              <w:top w:val="single" w:sz="4" w:space="0" w:color="auto"/>
              <w:left w:val="single" w:sz="4" w:space="0" w:color="auto"/>
              <w:bottom w:val="single" w:sz="4" w:space="0" w:color="auto"/>
              <w:right w:val="single" w:sz="4" w:space="0" w:color="auto"/>
            </w:tcBorders>
          </w:tcPr>
          <w:p w:rsidR="00C018ED" w:rsidRPr="00BB3E92" w:rsidRDefault="00C018ED" w:rsidP="001B48EB">
            <w:pPr>
              <w:ind w:firstLine="34"/>
              <w:jc w:val="center"/>
              <w:rPr>
                <w:rFonts w:ascii="Times New Roman" w:hAnsi="Times New Roman" w:cs="Times New Roman"/>
                <w:b/>
              </w:rPr>
            </w:pPr>
            <w:r w:rsidRPr="00BB3E92">
              <w:rPr>
                <w:rFonts w:ascii="Times New Roman" w:hAnsi="Times New Roman" w:cs="Times New Roman"/>
                <w:b/>
                <w:sz w:val="22"/>
                <w:szCs w:val="22"/>
              </w:rPr>
              <w:t>2.1.1</w:t>
            </w:r>
            <w:r w:rsidR="001B48EB">
              <w:rPr>
                <w:rFonts w:ascii="Times New Roman" w:hAnsi="Times New Roman" w:cs="Times New Roman"/>
                <w:b/>
                <w:sz w:val="22"/>
                <w:szCs w:val="22"/>
              </w:rPr>
              <w:t>2</w:t>
            </w:r>
            <w:r w:rsidRPr="00BB3E92">
              <w:rPr>
                <w:rFonts w:ascii="Times New Roman" w:hAnsi="Times New Roman" w:cs="Times New Roman"/>
                <w:b/>
                <w:sz w:val="22"/>
                <w:szCs w:val="22"/>
              </w:rPr>
              <w:t>.1</w:t>
            </w:r>
          </w:p>
        </w:tc>
        <w:tc>
          <w:tcPr>
            <w:tcW w:w="4966" w:type="dxa"/>
            <w:tcBorders>
              <w:top w:val="single" w:sz="4" w:space="0" w:color="auto"/>
              <w:left w:val="single" w:sz="4" w:space="0" w:color="auto"/>
              <w:bottom w:val="single" w:sz="4" w:space="0" w:color="auto"/>
              <w:right w:val="single" w:sz="4" w:space="0" w:color="auto"/>
            </w:tcBorders>
          </w:tcPr>
          <w:p w:rsidR="00C018ED" w:rsidRPr="001B48EB" w:rsidRDefault="001B48EB" w:rsidP="005E6A76">
            <w:pPr>
              <w:ind w:firstLine="34"/>
              <w:jc w:val="left"/>
              <w:rPr>
                <w:rFonts w:ascii="Times New Roman" w:hAnsi="Times New Roman" w:cs="Times New Roman"/>
              </w:rPr>
            </w:pPr>
            <w:r w:rsidRPr="001B48EB">
              <w:rPr>
                <w:rFonts w:ascii="Times New Roman" w:hAnsi="Times New Roman" w:cs="Times New Roman"/>
                <w:sz w:val="22"/>
                <w:szCs w:val="22"/>
              </w:rPr>
              <w:t>Оснащение оборудованием образовательных организаций, реализующих программы общего образования, в соответствии с ФГОС</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BB3E92" w:rsidP="00BB3E92">
            <w:pPr>
              <w:ind w:firstLine="0"/>
              <w:jc w:val="left"/>
              <w:rPr>
                <w:rFonts w:ascii="Times New Roman" w:hAnsi="Times New Roman" w:cs="Times New Roman"/>
              </w:rPr>
            </w:pPr>
            <w:r>
              <w:rPr>
                <w:rFonts w:ascii="Times New Roman" w:hAnsi="Times New Roman" w:cs="Times New Roman"/>
              </w:rPr>
              <w:t>МБОУ «ОСОШ №1» получили 3500,0 тыс. руб. на приобретение оборудования для кабинета «Технология» в рамках краевого проекта «Мастерские по предмету «Технология». На данные средства было приобретено оборудование, перечень которого согласован с МО ПК.</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17</w:t>
            </w:r>
          </w:p>
        </w:tc>
        <w:tc>
          <w:tcPr>
            <w:tcW w:w="1560" w:type="dxa"/>
            <w:tcBorders>
              <w:top w:val="single" w:sz="4" w:space="0" w:color="auto"/>
              <w:left w:val="single" w:sz="4" w:space="0" w:color="auto"/>
              <w:bottom w:val="single" w:sz="4" w:space="0" w:color="auto"/>
              <w:right w:val="single" w:sz="4" w:space="0" w:color="auto"/>
            </w:tcBorders>
          </w:tcPr>
          <w:p w:rsidR="00C018ED" w:rsidRPr="00497E5A" w:rsidRDefault="00C018ED" w:rsidP="001B48EB">
            <w:pPr>
              <w:ind w:firstLine="34"/>
              <w:jc w:val="center"/>
              <w:rPr>
                <w:rFonts w:ascii="Times New Roman" w:hAnsi="Times New Roman" w:cs="Times New Roman"/>
                <w:b/>
                <w:color w:val="000000" w:themeColor="text1"/>
              </w:rPr>
            </w:pPr>
            <w:r w:rsidRPr="00497E5A">
              <w:rPr>
                <w:rFonts w:ascii="Times New Roman" w:hAnsi="Times New Roman" w:cs="Times New Roman"/>
                <w:b/>
                <w:color w:val="000000" w:themeColor="text1"/>
              </w:rPr>
              <w:t>2.1.1</w:t>
            </w:r>
            <w:r w:rsidR="001B48EB">
              <w:rPr>
                <w:rFonts w:ascii="Times New Roman" w:hAnsi="Times New Roman" w:cs="Times New Roman"/>
                <w:b/>
                <w:color w:val="000000" w:themeColor="text1"/>
              </w:rPr>
              <w:t>2</w:t>
            </w:r>
            <w:r w:rsidRPr="00497E5A">
              <w:rPr>
                <w:rFonts w:ascii="Times New Roman" w:hAnsi="Times New Roman" w:cs="Times New Roman"/>
                <w:b/>
                <w:color w:val="000000" w:themeColor="text1"/>
              </w:rPr>
              <w:t>.2</w:t>
            </w:r>
          </w:p>
        </w:tc>
        <w:tc>
          <w:tcPr>
            <w:tcW w:w="4966" w:type="dxa"/>
            <w:tcBorders>
              <w:top w:val="single" w:sz="4" w:space="0" w:color="auto"/>
              <w:left w:val="single" w:sz="4" w:space="0" w:color="auto"/>
              <w:bottom w:val="single" w:sz="4" w:space="0" w:color="auto"/>
              <w:right w:val="single" w:sz="4" w:space="0" w:color="auto"/>
            </w:tcBorders>
          </w:tcPr>
          <w:p w:rsidR="00C018ED" w:rsidRPr="00497E5A" w:rsidRDefault="00C018ED" w:rsidP="004512C3">
            <w:pPr>
              <w:ind w:right="40" w:firstLine="34"/>
              <w:jc w:val="left"/>
              <w:rPr>
                <w:rFonts w:ascii="Times New Roman" w:hAnsi="Times New Roman" w:cs="Times New Roman"/>
                <w:color w:val="000000" w:themeColor="text1"/>
              </w:rPr>
            </w:pPr>
            <w:r w:rsidRPr="00497E5A">
              <w:rPr>
                <w:rFonts w:ascii="Times New Roman" w:hAnsi="Times New Roman" w:cs="Times New Roman"/>
                <w:sz w:val="22"/>
                <w:szCs w:val="22"/>
              </w:rPr>
              <w:t>Реализация мероприятий по профилактике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0E6049" w:rsidRDefault="00497E5A" w:rsidP="00497E5A">
            <w:pPr>
              <w:ind w:firstLine="134"/>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В 2024 году МБОУ «ОСОШ №2», МБОУ «ОСОШ №3» и МБОУ «Павловская СОШ» получили по 330,0 тыс. руб.  на оснащение кабинетов по БДД в рамках реализации мероприятия «создание материально – технической базы в образовательных организациях Пермского края для обучения правилам дорожного движения». Оборудование было закуплено в соответствии со сметами. </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t>18</w:t>
            </w:r>
          </w:p>
        </w:tc>
        <w:tc>
          <w:tcPr>
            <w:tcW w:w="1560" w:type="dxa"/>
            <w:tcBorders>
              <w:top w:val="single" w:sz="4" w:space="0" w:color="auto"/>
              <w:left w:val="single" w:sz="4" w:space="0" w:color="auto"/>
              <w:bottom w:val="single" w:sz="4" w:space="0" w:color="auto"/>
              <w:right w:val="single" w:sz="4" w:space="0" w:color="auto"/>
            </w:tcBorders>
          </w:tcPr>
          <w:p w:rsidR="00C018ED" w:rsidRPr="00497E5A" w:rsidRDefault="00C018ED" w:rsidP="001B48EB">
            <w:pPr>
              <w:ind w:firstLine="34"/>
              <w:jc w:val="center"/>
              <w:rPr>
                <w:rFonts w:ascii="Times New Roman" w:hAnsi="Times New Roman" w:cs="Times New Roman"/>
                <w:b/>
                <w:color w:val="000000" w:themeColor="text1"/>
              </w:rPr>
            </w:pPr>
            <w:r w:rsidRPr="00497E5A">
              <w:rPr>
                <w:rFonts w:ascii="Times New Roman" w:hAnsi="Times New Roman" w:cs="Times New Roman"/>
                <w:b/>
                <w:color w:val="000000" w:themeColor="text1"/>
              </w:rPr>
              <w:t>2.1.1</w:t>
            </w:r>
            <w:r w:rsidR="001B48EB">
              <w:rPr>
                <w:rFonts w:ascii="Times New Roman" w:hAnsi="Times New Roman" w:cs="Times New Roman"/>
                <w:b/>
                <w:color w:val="000000" w:themeColor="text1"/>
              </w:rPr>
              <w:t>3</w:t>
            </w:r>
          </w:p>
        </w:tc>
        <w:tc>
          <w:tcPr>
            <w:tcW w:w="4966" w:type="dxa"/>
            <w:tcBorders>
              <w:top w:val="single" w:sz="4" w:space="0" w:color="auto"/>
              <w:left w:val="single" w:sz="4" w:space="0" w:color="auto"/>
              <w:bottom w:val="single" w:sz="4" w:space="0" w:color="auto"/>
              <w:right w:val="single" w:sz="4" w:space="0" w:color="auto"/>
            </w:tcBorders>
          </w:tcPr>
          <w:p w:rsidR="00C018ED" w:rsidRPr="00497E5A" w:rsidRDefault="00C018ED" w:rsidP="00857D31">
            <w:pPr>
              <w:ind w:firstLine="34"/>
              <w:jc w:val="left"/>
              <w:outlineLvl w:val="3"/>
              <w:rPr>
                <w:rFonts w:ascii="Times New Roman" w:hAnsi="Times New Roman" w:cs="Times New Roman"/>
                <w:color w:val="000000" w:themeColor="text1"/>
                <w:lang w:eastAsia="en-US"/>
              </w:rPr>
            </w:pPr>
            <w:r w:rsidRPr="00497E5A">
              <w:rPr>
                <w:rFonts w:ascii="Times New Roman" w:hAnsi="Times New Roman" w:cs="Times New Roman"/>
                <w:sz w:val="22"/>
                <w:szCs w:val="22"/>
              </w:rPr>
              <w:t xml:space="preserve">Предоставление бесплатного горячего питания </w:t>
            </w:r>
            <w:r w:rsidRPr="00497E5A">
              <w:rPr>
                <w:rFonts w:ascii="Times New Roman" w:hAnsi="Times New Roman" w:cs="Times New Roman"/>
                <w:sz w:val="22"/>
                <w:szCs w:val="22"/>
              </w:rPr>
              <w:lastRenderedPageBreak/>
              <w:t>обучающимся 5-11 классов общеобразовательных организаций, являющихся детьми участников специальной военной операции</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lastRenderedPageBreak/>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497E5A" w:rsidP="00497E5A">
            <w:pPr>
              <w:widowControl/>
              <w:autoSpaceDE/>
              <w:adjustRightInd/>
              <w:ind w:firstLine="0"/>
              <w:jc w:val="left"/>
              <w:rPr>
                <w:rFonts w:ascii="Times New Roman" w:hAnsi="Times New Roman" w:cs="Times New Roman"/>
                <w:bCs/>
              </w:rPr>
            </w:pPr>
            <w:r>
              <w:rPr>
                <w:rFonts w:ascii="Times New Roman" w:hAnsi="Times New Roman" w:cs="Times New Roman"/>
                <w:bCs/>
              </w:rPr>
              <w:t>С февраля 2024 года бесплатное питание получают учащиеся 5-</w:t>
            </w:r>
            <w:r>
              <w:rPr>
                <w:rFonts w:ascii="Times New Roman" w:hAnsi="Times New Roman" w:cs="Times New Roman"/>
                <w:bCs/>
              </w:rPr>
              <w:lastRenderedPageBreak/>
              <w:t>11 классов из семей участников СВО. На 31.12.2024 года бесплатное питание получают 71 учащийся из 8 образовательных организаций округа.</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Default="001B48EB" w:rsidP="004506DF">
            <w:pPr>
              <w:widowControl/>
              <w:autoSpaceDE/>
              <w:adjustRightInd/>
              <w:ind w:firstLine="0"/>
              <w:jc w:val="center"/>
              <w:rPr>
                <w:rFonts w:ascii="Times New Roman" w:hAnsi="Times New Roman" w:cs="Times New Roman"/>
                <w:bCs/>
              </w:rPr>
            </w:pPr>
            <w:r>
              <w:rPr>
                <w:rFonts w:ascii="Times New Roman" w:hAnsi="Times New Roman" w:cs="Times New Roman"/>
                <w:bCs/>
              </w:rPr>
              <w:lastRenderedPageBreak/>
              <w:t>19</w:t>
            </w:r>
          </w:p>
        </w:tc>
        <w:tc>
          <w:tcPr>
            <w:tcW w:w="1560" w:type="dxa"/>
            <w:tcBorders>
              <w:top w:val="single" w:sz="4" w:space="0" w:color="auto"/>
              <w:left w:val="single" w:sz="4" w:space="0" w:color="auto"/>
              <w:bottom w:val="single" w:sz="4" w:space="0" w:color="auto"/>
              <w:right w:val="single" w:sz="4" w:space="0" w:color="auto"/>
            </w:tcBorders>
          </w:tcPr>
          <w:p w:rsidR="00C018ED" w:rsidRPr="00F434D2" w:rsidRDefault="00C018ED" w:rsidP="001B48EB">
            <w:pPr>
              <w:ind w:firstLine="0"/>
              <w:jc w:val="center"/>
              <w:rPr>
                <w:rFonts w:ascii="Times New Roman" w:hAnsi="Times New Roman"/>
                <w:b/>
              </w:rPr>
            </w:pPr>
            <w:r w:rsidRPr="00F434D2">
              <w:rPr>
                <w:rFonts w:ascii="Times New Roman" w:hAnsi="Times New Roman"/>
                <w:b/>
              </w:rPr>
              <w:t>2.1.1</w:t>
            </w:r>
            <w:r w:rsidR="001B48EB">
              <w:rPr>
                <w:rFonts w:ascii="Times New Roman" w:hAnsi="Times New Roman"/>
                <w:b/>
              </w:rPr>
              <w:t>4</w:t>
            </w:r>
          </w:p>
        </w:tc>
        <w:tc>
          <w:tcPr>
            <w:tcW w:w="4966" w:type="dxa"/>
            <w:tcBorders>
              <w:top w:val="single" w:sz="4" w:space="0" w:color="auto"/>
              <w:left w:val="single" w:sz="4" w:space="0" w:color="auto"/>
              <w:bottom w:val="single" w:sz="4" w:space="0" w:color="auto"/>
              <w:right w:val="single" w:sz="4" w:space="0" w:color="auto"/>
            </w:tcBorders>
          </w:tcPr>
          <w:p w:rsidR="00C018ED" w:rsidRPr="00F434D2" w:rsidRDefault="00C018ED" w:rsidP="005024E5">
            <w:pPr>
              <w:ind w:firstLine="0"/>
              <w:jc w:val="left"/>
              <w:outlineLvl w:val="3"/>
              <w:rPr>
                <w:rFonts w:ascii="Times New Roman" w:hAnsi="Times New Roman" w:cs="Times New Roman"/>
                <w:color w:val="000000"/>
              </w:rPr>
            </w:pPr>
            <w:r w:rsidRPr="00F434D2">
              <w:rPr>
                <w:rFonts w:ascii="Times New Roman" w:hAnsi="Times New Roman" w:cs="Times New Roman"/>
                <w:sz w:val="22"/>
                <w:szCs w:val="22"/>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262D58" w:rsidRPr="00F434D2" w:rsidRDefault="00262D58" w:rsidP="00262D58">
            <w:pPr>
              <w:widowControl/>
              <w:autoSpaceDE/>
              <w:adjustRightInd/>
              <w:ind w:firstLine="0"/>
              <w:jc w:val="left"/>
              <w:rPr>
                <w:rFonts w:ascii="Times New Roman" w:hAnsi="Times New Roman" w:cs="Times New Roman"/>
                <w:bCs/>
                <w:sz w:val="22"/>
                <w:szCs w:val="22"/>
              </w:rPr>
            </w:pPr>
            <w:r w:rsidRPr="00F434D2">
              <w:rPr>
                <w:rFonts w:ascii="Times New Roman" w:hAnsi="Times New Roman" w:cs="Times New Roman"/>
                <w:bCs/>
                <w:sz w:val="22"/>
                <w:szCs w:val="22"/>
              </w:rPr>
              <w:t>На ежемесячную выплату в 2024 году денежного вознаграждения советникам директоров по воспитанию за счет средств федерального бюджета выделено 796 726,80 руб. на 3 советников.</w:t>
            </w:r>
          </w:p>
          <w:p w:rsidR="00C018ED" w:rsidRPr="00F434D2" w:rsidRDefault="00C018ED" w:rsidP="00C979F2">
            <w:pPr>
              <w:widowControl/>
              <w:autoSpaceDE/>
              <w:adjustRightInd/>
              <w:ind w:firstLine="0"/>
              <w:jc w:val="left"/>
              <w:rPr>
                <w:rFonts w:ascii="Times New Roman" w:hAnsi="Times New Roman" w:cs="Times New Roman"/>
                <w:bCs/>
                <w:sz w:val="22"/>
                <w:szCs w:val="22"/>
              </w:rPr>
            </w:pP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Default="00C018ED" w:rsidP="004506DF">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C018ED" w:rsidRPr="005024E5" w:rsidRDefault="00C018ED" w:rsidP="005024E5">
            <w:pPr>
              <w:ind w:firstLine="34"/>
              <w:jc w:val="center"/>
              <w:rPr>
                <w:rFonts w:ascii="Times New Roman" w:hAnsi="Times New Roman"/>
                <w:b/>
                <w:sz w:val="22"/>
                <w:szCs w:val="22"/>
              </w:rPr>
            </w:pPr>
            <w:r>
              <w:rPr>
                <w:rFonts w:ascii="Times New Roman" w:hAnsi="Times New Roman"/>
                <w:b/>
                <w:sz w:val="22"/>
                <w:szCs w:val="22"/>
              </w:rPr>
              <w:t>2.2</w:t>
            </w:r>
          </w:p>
        </w:tc>
        <w:tc>
          <w:tcPr>
            <w:tcW w:w="13187" w:type="dxa"/>
            <w:gridSpan w:val="3"/>
            <w:tcBorders>
              <w:top w:val="single" w:sz="4" w:space="0" w:color="auto"/>
              <w:left w:val="single" w:sz="4" w:space="0" w:color="auto"/>
              <w:bottom w:val="single" w:sz="4" w:space="0" w:color="auto"/>
              <w:right w:val="single" w:sz="4" w:space="0" w:color="auto"/>
            </w:tcBorders>
          </w:tcPr>
          <w:p w:rsidR="00C018ED" w:rsidRPr="00445EFC" w:rsidRDefault="00C018ED" w:rsidP="00445EFC">
            <w:pPr>
              <w:widowControl/>
              <w:autoSpaceDE/>
              <w:adjustRightInd/>
              <w:ind w:firstLine="0"/>
              <w:jc w:val="center"/>
              <w:rPr>
                <w:rFonts w:ascii="Times New Roman" w:hAnsi="Times New Roman" w:cs="Times New Roman"/>
                <w:bCs/>
                <w:i/>
                <w:sz w:val="22"/>
                <w:szCs w:val="22"/>
              </w:rPr>
            </w:pPr>
            <w:r w:rsidRPr="00445EFC">
              <w:rPr>
                <w:rFonts w:ascii="Times New Roman" w:hAnsi="Times New Roman"/>
                <w:i/>
                <w:color w:val="000000"/>
                <w:sz w:val="22"/>
                <w:szCs w:val="22"/>
              </w:rPr>
              <w:t>Основное мероприятие: «Федеральный проект «Патриотическое воспитание граждан Российской Федерации»</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971D56" w:rsidRDefault="00971D56" w:rsidP="004506DF">
            <w:pPr>
              <w:widowControl/>
              <w:autoSpaceDE/>
              <w:adjustRightInd/>
              <w:ind w:firstLine="0"/>
              <w:jc w:val="center"/>
              <w:rPr>
                <w:rFonts w:ascii="Times New Roman" w:hAnsi="Times New Roman" w:cs="Times New Roman"/>
                <w:bCs/>
              </w:rPr>
            </w:pPr>
            <w:r>
              <w:rPr>
                <w:rFonts w:ascii="Times New Roman" w:hAnsi="Times New Roman" w:cs="Times New Roman"/>
                <w:bCs/>
              </w:rPr>
              <w:t>20</w:t>
            </w:r>
          </w:p>
          <w:p w:rsidR="00C018ED" w:rsidRPr="00971D56" w:rsidRDefault="00C018ED" w:rsidP="00971D56">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5024E5">
            <w:pPr>
              <w:ind w:firstLine="34"/>
              <w:jc w:val="center"/>
              <w:rPr>
                <w:rFonts w:ascii="Times New Roman" w:hAnsi="Times New Roman"/>
                <w:b/>
                <w:sz w:val="22"/>
                <w:szCs w:val="22"/>
              </w:rPr>
            </w:pPr>
            <w:r w:rsidRPr="003438F2">
              <w:rPr>
                <w:rFonts w:ascii="Times New Roman" w:hAnsi="Times New Roman"/>
                <w:b/>
                <w:sz w:val="22"/>
                <w:szCs w:val="22"/>
              </w:rPr>
              <w:t>2.2.1</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445EFC">
            <w:pPr>
              <w:ind w:right="-107" w:firstLine="33"/>
              <w:jc w:val="left"/>
              <w:outlineLvl w:val="3"/>
              <w:rPr>
                <w:rFonts w:ascii="Times New Roman" w:hAnsi="Times New Roman" w:cs="Times New Roman"/>
                <w:color w:val="000000"/>
                <w:sz w:val="22"/>
                <w:szCs w:val="22"/>
              </w:rPr>
            </w:pPr>
            <w:r w:rsidRPr="003438F2">
              <w:rPr>
                <w:rFonts w:ascii="Times New Roman" w:hAnsi="Times New Roman" w:cs="Times New Roman"/>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814B3" w:rsidRDefault="00C018ED" w:rsidP="00422071">
            <w:pPr>
              <w:widowControl/>
              <w:autoSpaceDE/>
              <w:adjustRightInd/>
              <w:ind w:firstLine="0"/>
              <w:jc w:val="left"/>
              <w:rPr>
                <w:rFonts w:ascii="Times New Roman" w:hAnsi="Times New Roman" w:cs="Times New Roman"/>
                <w:bCs/>
                <w:sz w:val="22"/>
                <w:szCs w:val="22"/>
              </w:rPr>
            </w:pPr>
            <w:r w:rsidRPr="006814B3">
              <w:rPr>
                <w:rFonts w:ascii="Times New Roman" w:hAnsi="Times New Roman" w:cs="Times New Roman"/>
                <w:bCs/>
                <w:sz w:val="22"/>
                <w:szCs w:val="22"/>
              </w:rPr>
              <w:t xml:space="preserve">В Очерском городском округе работают три советника по воспитанию в МБОУ «ОСОШ№1», МБОУ «ОСОШ№3», МБОУ «Павловская СОШ». Советники развивают РДДМ «Движение Первых», активно участвуют в мероприятиях движения, помогают в подготовке мероприятий. Советники реализуют всероссийский план мероприятий через преемственность мероприятий движений и объединений.  </w:t>
            </w:r>
          </w:p>
        </w:tc>
      </w:tr>
      <w:tr w:rsidR="00C018ED" w:rsidRPr="00D13BB5" w:rsidTr="00EE4B5D">
        <w:tc>
          <w:tcPr>
            <w:tcW w:w="15876" w:type="dxa"/>
            <w:gridSpan w:val="5"/>
            <w:tcBorders>
              <w:top w:val="single" w:sz="4" w:space="0" w:color="auto"/>
              <w:left w:val="single" w:sz="4" w:space="0" w:color="auto"/>
              <w:bottom w:val="single" w:sz="4" w:space="0" w:color="auto"/>
              <w:right w:val="single" w:sz="4" w:space="0" w:color="auto"/>
            </w:tcBorders>
          </w:tcPr>
          <w:p w:rsidR="00C018ED" w:rsidRPr="00F937F8" w:rsidRDefault="00C018ED" w:rsidP="00F937F8">
            <w:pPr>
              <w:widowControl/>
              <w:autoSpaceDE/>
              <w:adjustRightInd/>
              <w:ind w:firstLine="0"/>
              <w:jc w:val="center"/>
              <w:rPr>
                <w:rFonts w:ascii="Times New Roman" w:hAnsi="Times New Roman" w:cs="Times New Roman"/>
                <w:b/>
                <w:bCs/>
              </w:rPr>
            </w:pPr>
            <w:r>
              <w:rPr>
                <w:rFonts w:ascii="Times New Roman" w:hAnsi="Times New Roman" w:cs="Times New Roman"/>
                <w:b/>
                <w:bCs/>
              </w:rPr>
              <w:t xml:space="preserve">3. </w:t>
            </w:r>
            <w:r w:rsidRPr="00F937F8">
              <w:rPr>
                <w:rFonts w:ascii="Times New Roman" w:hAnsi="Times New Roman" w:cs="Times New Roman"/>
                <w:b/>
                <w:bCs/>
              </w:rPr>
              <w:t>Подпрограмма 3: «Развитие системы воспитания и дополнительного образования»</w:t>
            </w:r>
            <w:r>
              <w:rPr>
                <w:rFonts w:ascii="Times New Roman" w:hAnsi="Times New Roman" w:cs="Times New Roman"/>
                <w:b/>
                <w:bCs/>
              </w:rPr>
              <w:t xml:space="preserve"> </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C018ED" w:rsidP="004506DF">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C018ED" w:rsidRPr="00D13BB5" w:rsidRDefault="00C018ED" w:rsidP="00D13BB5">
            <w:pPr>
              <w:ind w:firstLine="34"/>
              <w:jc w:val="center"/>
              <w:rPr>
                <w:rFonts w:ascii="Times New Roman" w:hAnsi="Times New Roman" w:cs="Times New Roman"/>
                <w:b/>
              </w:rPr>
            </w:pPr>
            <w:r w:rsidRPr="00D13BB5">
              <w:rPr>
                <w:rFonts w:ascii="Times New Roman" w:hAnsi="Times New Roman" w:cs="Times New Roman"/>
                <w:b/>
                <w:sz w:val="22"/>
                <w:szCs w:val="22"/>
              </w:rPr>
              <w:t>3.1.</w:t>
            </w:r>
          </w:p>
        </w:tc>
        <w:tc>
          <w:tcPr>
            <w:tcW w:w="13187" w:type="dxa"/>
            <w:gridSpan w:val="3"/>
            <w:tcBorders>
              <w:top w:val="single" w:sz="4" w:space="0" w:color="auto"/>
              <w:left w:val="single" w:sz="4" w:space="0" w:color="auto"/>
              <w:bottom w:val="single" w:sz="4" w:space="0" w:color="auto"/>
              <w:right w:val="single" w:sz="4" w:space="0" w:color="auto"/>
            </w:tcBorders>
          </w:tcPr>
          <w:p w:rsidR="00C018ED" w:rsidRPr="00D13BB5" w:rsidRDefault="00C018ED" w:rsidP="003438F2">
            <w:pPr>
              <w:ind w:firstLine="34"/>
              <w:jc w:val="left"/>
              <w:rPr>
                <w:rFonts w:ascii="Times New Roman" w:hAnsi="Times New Roman" w:cs="Times New Roman"/>
                <w:bCs/>
                <w:i/>
              </w:rPr>
            </w:pPr>
            <w:r w:rsidRPr="00D13BB5">
              <w:rPr>
                <w:rFonts w:ascii="Times New Roman" w:hAnsi="Times New Roman" w:cs="Times New Roman"/>
                <w:bCs/>
                <w:i/>
                <w:sz w:val="22"/>
                <w:szCs w:val="22"/>
              </w:rPr>
              <w:t>Основное мероприятие: Развитие системы воспитания и дополнительного образования</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4506DF">
            <w:pPr>
              <w:widowControl/>
              <w:autoSpaceDE/>
              <w:adjustRightInd/>
              <w:ind w:firstLine="0"/>
              <w:jc w:val="center"/>
              <w:rPr>
                <w:rFonts w:ascii="Times New Roman" w:hAnsi="Times New Roman" w:cs="Times New Roman"/>
                <w:bCs/>
              </w:rPr>
            </w:pPr>
            <w:r>
              <w:rPr>
                <w:rFonts w:ascii="Times New Roman" w:hAnsi="Times New Roman" w:cs="Times New Roman"/>
                <w:bCs/>
              </w:rPr>
              <w:t>21</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D13BB5">
            <w:pPr>
              <w:ind w:firstLine="0"/>
              <w:jc w:val="center"/>
              <w:rPr>
                <w:rFonts w:ascii="Times New Roman" w:hAnsi="Times New Roman" w:cs="Times New Roman"/>
                <w:b/>
                <w:color w:val="000000" w:themeColor="text1"/>
                <w:highlight w:val="yellow"/>
              </w:rPr>
            </w:pPr>
            <w:r w:rsidRPr="003438F2">
              <w:rPr>
                <w:rFonts w:ascii="Times New Roman" w:hAnsi="Times New Roman" w:cs="Times New Roman"/>
                <w:b/>
                <w:color w:val="000000" w:themeColor="text1"/>
              </w:rPr>
              <w:t>3.1.1</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697D03">
            <w:pPr>
              <w:ind w:firstLine="0"/>
              <w:jc w:val="left"/>
              <w:rPr>
                <w:rFonts w:ascii="Times New Roman" w:hAnsi="Times New Roman" w:cs="Times New Roman"/>
                <w:color w:val="000000" w:themeColor="text1"/>
              </w:rPr>
            </w:pPr>
            <w:r w:rsidRPr="003438F2">
              <w:rPr>
                <w:rFonts w:ascii="Times New Roman" w:hAnsi="Times New Roman" w:cs="Times New Roman"/>
                <w:sz w:val="22"/>
                <w:szCs w:val="22"/>
              </w:rPr>
              <w:t>«Предоставление муниципальных услуг по дополнительному образованию детей в организациях неспортивной направленности</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814B3" w:rsidRDefault="00C018ED" w:rsidP="00422071">
            <w:pPr>
              <w:widowControl/>
              <w:autoSpaceDE/>
              <w:adjustRightInd/>
              <w:ind w:firstLine="0"/>
              <w:jc w:val="left"/>
              <w:rPr>
                <w:rFonts w:ascii="Times New Roman" w:hAnsi="Times New Roman" w:cs="Times New Roman"/>
                <w:color w:val="000000" w:themeColor="text1"/>
                <w:sz w:val="22"/>
                <w:szCs w:val="22"/>
              </w:rPr>
            </w:pPr>
            <w:r w:rsidRPr="006814B3">
              <w:rPr>
                <w:rFonts w:ascii="Times New Roman" w:hAnsi="Times New Roman" w:cs="Times New Roman"/>
                <w:color w:val="000000" w:themeColor="text1"/>
                <w:sz w:val="22"/>
                <w:szCs w:val="22"/>
              </w:rPr>
              <w:t xml:space="preserve">Охват детей дополнительным образованием в общеобразовательных организация не спортивной направленности составляет 81,6% от общего числа обучающихся, что на 5,6 выше установленного показателя. На увеличение показателей повлияло открытие центров «Точка роста» в МБОУ «ОСОШ№2» и МБОУ «Павловская СОШ».     </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4506DF">
            <w:pPr>
              <w:widowControl/>
              <w:autoSpaceDE/>
              <w:adjustRightInd/>
              <w:ind w:firstLine="0"/>
              <w:jc w:val="center"/>
              <w:rPr>
                <w:rFonts w:ascii="Times New Roman" w:hAnsi="Times New Roman" w:cs="Times New Roman"/>
                <w:bCs/>
              </w:rPr>
            </w:pPr>
            <w:r>
              <w:rPr>
                <w:rFonts w:ascii="Times New Roman" w:hAnsi="Times New Roman" w:cs="Times New Roman"/>
                <w:bCs/>
              </w:rPr>
              <w:t>22</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D13BB5">
            <w:pPr>
              <w:ind w:firstLine="0"/>
              <w:jc w:val="center"/>
              <w:rPr>
                <w:rFonts w:ascii="Times New Roman" w:hAnsi="Times New Roman" w:cs="Times New Roman"/>
                <w:b/>
              </w:rPr>
            </w:pPr>
            <w:r>
              <w:rPr>
                <w:rFonts w:ascii="Times New Roman" w:hAnsi="Times New Roman" w:cs="Times New Roman"/>
                <w:b/>
              </w:rPr>
              <w:t>3.1.2</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697D03">
            <w:pPr>
              <w:ind w:firstLine="0"/>
              <w:jc w:val="left"/>
              <w:rPr>
                <w:rFonts w:ascii="Times New Roman" w:hAnsi="Times New Roman" w:cs="Times New Roman"/>
              </w:rPr>
            </w:pPr>
            <w:r w:rsidRPr="003438F2">
              <w:rPr>
                <w:rFonts w:ascii="Times New Roman" w:hAnsi="Times New Roman" w:cs="Times New Roman"/>
                <w:sz w:val="22"/>
                <w:szCs w:val="22"/>
              </w:rPr>
              <w:t>Развитие научно-технического творчества</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814B3" w:rsidRDefault="00C018ED" w:rsidP="00422071">
            <w:pPr>
              <w:pStyle w:val="a6"/>
              <w:rPr>
                <w:rFonts w:ascii="Times New Roman" w:hAnsi="Times New Roman"/>
              </w:rPr>
            </w:pPr>
            <w:r w:rsidRPr="006814B3">
              <w:rPr>
                <w:rFonts w:ascii="Times New Roman" w:hAnsi="Times New Roman"/>
              </w:rPr>
              <w:t xml:space="preserve">Центры «Точка роста» реализуют научно-технические программы в рамках дополнительного образования, в том числе творческого подхода в научно-техническом направлении. </w:t>
            </w:r>
          </w:p>
        </w:tc>
      </w:tr>
      <w:tr w:rsidR="00C018ED" w:rsidRPr="00D13BB5" w:rsidTr="00EE4B5D">
        <w:trPr>
          <w:trHeight w:val="274"/>
        </w:trPr>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4506DF">
            <w:pPr>
              <w:widowControl/>
              <w:autoSpaceDE/>
              <w:adjustRightInd/>
              <w:ind w:firstLine="0"/>
              <w:jc w:val="center"/>
              <w:rPr>
                <w:rFonts w:ascii="Times New Roman" w:hAnsi="Times New Roman" w:cs="Times New Roman"/>
                <w:bCs/>
              </w:rPr>
            </w:pPr>
            <w:r>
              <w:rPr>
                <w:rFonts w:ascii="Times New Roman" w:hAnsi="Times New Roman" w:cs="Times New Roman"/>
                <w:bCs/>
              </w:rPr>
              <w:t>23</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D13BB5">
            <w:pPr>
              <w:ind w:firstLine="0"/>
              <w:jc w:val="center"/>
              <w:rPr>
                <w:rFonts w:ascii="Times New Roman" w:hAnsi="Times New Roman" w:cs="Times New Roman"/>
                <w:b/>
              </w:rPr>
            </w:pPr>
            <w:r>
              <w:rPr>
                <w:rFonts w:ascii="Times New Roman" w:hAnsi="Times New Roman" w:cs="Times New Roman"/>
                <w:b/>
              </w:rPr>
              <w:t>3.1.3</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7578E1">
            <w:pPr>
              <w:ind w:firstLine="0"/>
              <w:jc w:val="left"/>
              <w:rPr>
                <w:rFonts w:ascii="Times New Roman" w:hAnsi="Times New Roman" w:cs="Times New Roman"/>
              </w:rPr>
            </w:pPr>
            <w:r w:rsidRPr="003438F2">
              <w:rPr>
                <w:rFonts w:ascii="Times New Roman" w:hAnsi="Times New Roman" w:cs="Times New Roman"/>
                <w:sz w:val="22"/>
                <w:szCs w:val="22"/>
              </w:rPr>
              <w:t xml:space="preserve">Проведение оздоровительных, </w:t>
            </w:r>
            <w:proofErr w:type="spellStart"/>
            <w:r w:rsidRPr="003438F2">
              <w:rPr>
                <w:rFonts w:ascii="Times New Roman" w:hAnsi="Times New Roman" w:cs="Times New Roman"/>
                <w:sz w:val="22"/>
                <w:szCs w:val="22"/>
              </w:rPr>
              <w:t>физкультурно</w:t>
            </w:r>
            <w:proofErr w:type="spellEnd"/>
            <w:r w:rsidRPr="003438F2">
              <w:rPr>
                <w:rFonts w:ascii="Times New Roman" w:hAnsi="Times New Roman" w:cs="Times New Roman"/>
                <w:sz w:val="22"/>
                <w:szCs w:val="22"/>
              </w:rPr>
              <w:t xml:space="preserve"> – спортивных мероприятий</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814B3" w:rsidRDefault="00C018ED" w:rsidP="00422071">
            <w:pPr>
              <w:pStyle w:val="a6"/>
              <w:rPr>
                <w:rFonts w:ascii="Times New Roman" w:hAnsi="Times New Roman"/>
              </w:rPr>
            </w:pPr>
            <w:r w:rsidRPr="006814B3">
              <w:rPr>
                <w:rFonts w:ascii="Times New Roman" w:hAnsi="Times New Roman"/>
              </w:rPr>
              <w:t>Общеобразовательные организации проводят физкультурно-оздоровительные мероприятия:</w:t>
            </w:r>
          </w:p>
          <w:p w:rsidR="00C018ED" w:rsidRPr="006814B3" w:rsidRDefault="00C018ED" w:rsidP="00422071">
            <w:pPr>
              <w:pStyle w:val="a6"/>
              <w:rPr>
                <w:rFonts w:ascii="Times New Roman" w:hAnsi="Times New Roman"/>
              </w:rPr>
            </w:pPr>
            <w:r w:rsidRPr="006814B3">
              <w:rPr>
                <w:rFonts w:ascii="Times New Roman" w:hAnsi="Times New Roman"/>
              </w:rPr>
              <w:t>- «День здоровья»;</w:t>
            </w:r>
          </w:p>
          <w:p w:rsidR="00C018ED" w:rsidRPr="006814B3" w:rsidRDefault="00C018ED" w:rsidP="00422071">
            <w:pPr>
              <w:pStyle w:val="a6"/>
              <w:rPr>
                <w:rFonts w:ascii="Times New Roman" w:hAnsi="Times New Roman"/>
              </w:rPr>
            </w:pPr>
            <w:r w:rsidRPr="006814B3">
              <w:rPr>
                <w:rFonts w:ascii="Times New Roman" w:hAnsi="Times New Roman"/>
              </w:rPr>
              <w:t>- соревнования школьных спортивных клубов;</w:t>
            </w:r>
          </w:p>
          <w:p w:rsidR="00C018ED" w:rsidRPr="006814B3" w:rsidRDefault="00C018ED" w:rsidP="00422071">
            <w:pPr>
              <w:pStyle w:val="a6"/>
              <w:rPr>
                <w:rFonts w:ascii="Times New Roman" w:hAnsi="Times New Roman"/>
              </w:rPr>
            </w:pPr>
            <w:r w:rsidRPr="006814B3">
              <w:rPr>
                <w:rFonts w:ascii="Times New Roman" w:hAnsi="Times New Roman"/>
              </w:rPr>
              <w:t>- соревнования по волейболу, пионерболу;</w:t>
            </w:r>
          </w:p>
          <w:p w:rsidR="00C018ED" w:rsidRPr="006814B3" w:rsidRDefault="00C018ED" w:rsidP="00422071">
            <w:pPr>
              <w:pStyle w:val="a6"/>
              <w:rPr>
                <w:rFonts w:ascii="Times New Roman" w:hAnsi="Times New Roman"/>
              </w:rPr>
            </w:pPr>
            <w:r w:rsidRPr="006814B3">
              <w:rPr>
                <w:rFonts w:ascii="Times New Roman" w:hAnsi="Times New Roman"/>
              </w:rPr>
              <w:t>- спортивные эстафеты;</w:t>
            </w:r>
          </w:p>
          <w:p w:rsidR="00C018ED" w:rsidRPr="006814B3" w:rsidRDefault="00C018ED" w:rsidP="00422071">
            <w:pPr>
              <w:pStyle w:val="a6"/>
              <w:rPr>
                <w:rFonts w:ascii="Times New Roman" w:hAnsi="Times New Roman"/>
              </w:rPr>
            </w:pPr>
            <w:r w:rsidRPr="006814B3">
              <w:rPr>
                <w:rFonts w:ascii="Times New Roman" w:hAnsi="Times New Roman"/>
              </w:rPr>
              <w:t>- спортивные  соревнования с родителями;</w:t>
            </w:r>
          </w:p>
          <w:p w:rsidR="00C018ED" w:rsidRPr="006814B3" w:rsidRDefault="00C018ED" w:rsidP="00422071">
            <w:pPr>
              <w:pStyle w:val="a6"/>
              <w:rPr>
                <w:rFonts w:ascii="Times New Roman" w:hAnsi="Times New Roman"/>
              </w:rPr>
            </w:pPr>
            <w:r w:rsidRPr="006814B3">
              <w:rPr>
                <w:rFonts w:ascii="Times New Roman" w:hAnsi="Times New Roman"/>
              </w:rPr>
              <w:t>- участие детей категории группы риска и СОП в межмуниципальном фестивале «Волшебный мяч»</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4506DF">
            <w:pPr>
              <w:widowControl/>
              <w:autoSpaceDE/>
              <w:adjustRightInd/>
              <w:ind w:firstLine="0"/>
              <w:jc w:val="center"/>
              <w:rPr>
                <w:rFonts w:ascii="Times New Roman" w:hAnsi="Times New Roman" w:cs="Times New Roman"/>
                <w:bCs/>
              </w:rPr>
            </w:pPr>
            <w:r>
              <w:rPr>
                <w:rFonts w:ascii="Times New Roman" w:hAnsi="Times New Roman" w:cs="Times New Roman"/>
                <w:bCs/>
              </w:rPr>
              <w:t>24</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D13BB5">
            <w:pPr>
              <w:ind w:firstLine="0"/>
              <w:jc w:val="center"/>
              <w:rPr>
                <w:rFonts w:ascii="Times New Roman" w:hAnsi="Times New Roman" w:cs="Times New Roman"/>
                <w:b/>
              </w:rPr>
            </w:pPr>
            <w:r>
              <w:rPr>
                <w:rFonts w:ascii="Times New Roman" w:hAnsi="Times New Roman" w:cs="Times New Roman"/>
                <w:b/>
              </w:rPr>
              <w:t>3.1.4</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7578E1">
            <w:pPr>
              <w:ind w:firstLine="0"/>
              <w:jc w:val="left"/>
              <w:rPr>
                <w:rFonts w:ascii="Times New Roman" w:hAnsi="Times New Roman" w:cs="Times New Roman"/>
              </w:rPr>
            </w:pPr>
            <w:r w:rsidRPr="003438F2">
              <w:rPr>
                <w:rFonts w:ascii="Times New Roman" w:hAnsi="Times New Roman" w:cs="Times New Roman"/>
                <w:color w:val="000000"/>
                <w:sz w:val="22"/>
                <w:szCs w:val="22"/>
              </w:rPr>
              <w:t>Организация оздоровления и отдыха детей</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814B3" w:rsidRDefault="00C018ED" w:rsidP="00422071">
            <w:pPr>
              <w:pStyle w:val="a3"/>
              <w:rPr>
                <w:rFonts w:ascii="Times New Roman" w:hAnsi="Times New Roman" w:cs="Times New Roman"/>
                <w:sz w:val="22"/>
                <w:szCs w:val="22"/>
              </w:rPr>
            </w:pPr>
            <w:r w:rsidRPr="006814B3">
              <w:rPr>
                <w:rFonts w:ascii="Times New Roman" w:hAnsi="Times New Roman" w:cs="Times New Roman"/>
                <w:sz w:val="22"/>
                <w:szCs w:val="22"/>
              </w:rPr>
              <w:t xml:space="preserve">Организация летнего отдыха, оздоровления и занятости детей в Очерском городском округе в 2024 году осуществляется в </w:t>
            </w:r>
            <w:r w:rsidRPr="006814B3">
              <w:rPr>
                <w:rFonts w:ascii="Times New Roman" w:hAnsi="Times New Roman" w:cs="Times New Roman"/>
                <w:sz w:val="22"/>
                <w:szCs w:val="22"/>
              </w:rPr>
              <w:lastRenderedPageBreak/>
              <w:t xml:space="preserve">соответствии с нормативными документами федерального, регионального и местных уровней, документами различных ведомств. </w:t>
            </w:r>
          </w:p>
          <w:p w:rsidR="00C018ED" w:rsidRPr="006814B3" w:rsidRDefault="002C784F" w:rsidP="002C784F">
            <w:pPr>
              <w:widowControl/>
              <w:autoSpaceDE/>
              <w:adjustRightInd/>
              <w:ind w:firstLine="0"/>
              <w:jc w:val="left"/>
              <w:rPr>
                <w:rFonts w:ascii="Times New Roman" w:hAnsi="Times New Roman" w:cs="Times New Roman"/>
                <w:bCs/>
                <w:sz w:val="22"/>
                <w:szCs w:val="22"/>
              </w:rPr>
            </w:pPr>
            <w:r>
              <w:rPr>
                <w:rFonts w:ascii="Times New Roman" w:hAnsi="Times New Roman" w:cs="Times New Roman"/>
                <w:color w:val="000000" w:themeColor="text1"/>
                <w:sz w:val="22"/>
                <w:szCs w:val="22"/>
              </w:rPr>
              <w:t>99,</w:t>
            </w:r>
            <w:r w:rsidR="00C018ED" w:rsidRPr="006814B3">
              <w:rPr>
                <w:rFonts w:ascii="Times New Roman" w:hAnsi="Times New Roman" w:cs="Times New Roman"/>
                <w:color w:val="000000" w:themeColor="text1"/>
                <w:sz w:val="22"/>
                <w:szCs w:val="22"/>
              </w:rPr>
              <w:t xml:space="preserve">9% - </w:t>
            </w:r>
            <w:r w:rsidR="00C018ED" w:rsidRPr="002C784F">
              <w:rPr>
                <w:rFonts w:ascii="Times New Roman" w:hAnsi="Times New Roman" w:cs="Times New Roman"/>
                <w:color w:val="000000" w:themeColor="text1"/>
                <w:sz w:val="22"/>
                <w:szCs w:val="22"/>
              </w:rPr>
              <w:t>37</w:t>
            </w:r>
            <w:r w:rsidRPr="002C784F">
              <w:rPr>
                <w:rFonts w:ascii="Times New Roman" w:hAnsi="Times New Roman" w:cs="Times New Roman"/>
                <w:color w:val="000000" w:themeColor="text1"/>
                <w:sz w:val="22"/>
                <w:szCs w:val="22"/>
              </w:rPr>
              <w:t>88</w:t>
            </w:r>
            <w:r w:rsidR="00C018ED" w:rsidRPr="002C784F">
              <w:rPr>
                <w:rFonts w:ascii="Times New Roman" w:hAnsi="Times New Roman" w:cs="Times New Roman"/>
                <w:color w:val="000000" w:themeColor="text1"/>
                <w:sz w:val="22"/>
                <w:szCs w:val="22"/>
              </w:rPr>
              <w:t xml:space="preserve"> детей</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273447">
            <w:pPr>
              <w:widowControl/>
              <w:autoSpaceDE/>
              <w:adjustRightInd/>
              <w:ind w:firstLine="0"/>
              <w:jc w:val="center"/>
              <w:rPr>
                <w:rFonts w:ascii="Times New Roman" w:hAnsi="Times New Roman" w:cs="Times New Roman"/>
                <w:bCs/>
              </w:rPr>
            </w:pPr>
            <w:r>
              <w:rPr>
                <w:rFonts w:ascii="Times New Roman" w:hAnsi="Times New Roman" w:cs="Times New Roman"/>
                <w:bCs/>
              </w:rPr>
              <w:lastRenderedPageBreak/>
              <w:t>25</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D13BB5">
            <w:pPr>
              <w:widowControl/>
              <w:autoSpaceDE/>
              <w:adjustRightInd/>
              <w:ind w:firstLine="0"/>
              <w:jc w:val="center"/>
              <w:rPr>
                <w:rFonts w:ascii="Times New Roman" w:hAnsi="Times New Roman" w:cs="Times New Roman"/>
                <w:b/>
                <w:bCs/>
                <w:color w:val="000000" w:themeColor="text1"/>
              </w:rPr>
            </w:pPr>
            <w:r>
              <w:rPr>
                <w:rFonts w:ascii="Times New Roman" w:hAnsi="Times New Roman" w:cs="Times New Roman"/>
                <w:b/>
                <w:bCs/>
                <w:color w:val="000000" w:themeColor="text1"/>
              </w:rPr>
              <w:t>3.1.5</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697D03">
            <w:pPr>
              <w:widowControl/>
              <w:autoSpaceDE/>
              <w:adjustRightInd/>
              <w:ind w:firstLine="0"/>
              <w:jc w:val="left"/>
              <w:rPr>
                <w:rFonts w:ascii="Times New Roman" w:hAnsi="Times New Roman" w:cs="Times New Roman"/>
                <w:bCs/>
                <w:color w:val="000000" w:themeColor="text1"/>
              </w:rPr>
            </w:pPr>
            <w:r w:rsidRPr="003438F2">
              <w:rPr>
                <w:rFonts w:ascii="Times New Roman" w:hAnsi="Times New Roman" w:cs="Times New Roman"/>
                <w:color w:val="000000"/>
                <w:sz w:val="22"/>
                <w:szCs w:val="22"/>
              </w:rPr>
              <w:t>Обеспечение отдыха и оздоровления детей</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814B3" w:rsidRDefault="00C018ED" w:rsidP="00422071">
            <w:pPr>
              <w:pStyle w:val="a3"/>
              <w:rPr>
                <w:rFonts w:ascii="Times New Roman" w:hAnsi="Times New Roman" w:cs="Times New Roman"/>
                <w:color w:val="000000" w:themeColor="text1"/>
              </w:rPr>
            </w:pPr>
            <w:r w:rsidRPr="006814B3">
              <w:rPr>
                <w:rFonts w:ascii="Times New Roman" w:hAnsi="Times New Roman" w:cs="Times New Roman"/>
                <w:color w:val="000000" w:themeColor="text1"/>
                <w:sz w:val="22"/>
                <w:szCs w:val="22"/>
              </w:rPr>
              <w:t>Оздоровление проходило в формах:</w:t>
            </w:r>
          </w:p>
          <w:p w:rsidR="00C018ED" w:rsidRPr="006814B3" w:rsidRDefault="00C018ED" w:rsidP="00422071">
            <w:pPr>
              <w:pStyle w:val="a3"/>
              <w:ind w:left="131"/>
              <w:rPr>
                <w:rFonts w:ascii="Times New Roman" w:hAnsi="Times New Roman" w:cs="Times New Roman"/>
                <w:color w:val="000000" w:themeColor="text1"/>
              </w:rPr>
            </w:pPr>
            <w:r w:rsidRPr="006814B3">
              <w:rPr>
                <w:rFonts w:ascii="Times New Roman" w:hAnsi="Times New Roman" w:cs="Times New Roman"/>
                <w:color w:val="000000" w:themeColor="text1"/>
                <w:sz w:val="22"/>
                <w:szCs w:val="22"/>
              </w:rPr>
              <w:t>1. ЛДП</w:t>
            </w:r>
          </w:p>
          <w:p w:rsidR="00C018ED" w:rsidRPr="006814B3" w:rsidRDefault="00C018ED" w:rsidP="00422071">
            <w:pPr>
              <w:pStyle w:val="aa"/>
              <w:spacing w:after="0" w:line="240" w:lineRule="auto"/>
              <w:ind w:left="139"/>
              <w:rPr>
                <w:rFonts w:ascii="Times New Roman" w:hAnsi="Times New Roman" w:cs="Times New Roman"/>
              </w:rPr>
            </w:pPr>
            <w:r w:rsidRPr="006814B3">
              <w:rPr>
                <w:rFonts w:ascii="Times New Roman" w:hAnsi="Times New Roman" w:cs="Times New Roman"/>
              </w:rPr>
              <w:t>2. Загородные и санаторные лагеря</w:t>
            </w:r>
          </w:p>
          <w:p w:rsidR="00C018ED" w:rsidRPr="006814B3" w:rsidRDefault="00C018ED" w:rsidP="00422071">
            <w:pPr>
              <w:pStyle w:val="aa"/>
              <w:spacing w:after="0" w:line="240" w:lineRule="auto"/>
              <w:ind w:left="139"/>
              <w:rPr>
                <w:rFonts w:ascii="Times New Roman" w:hAnsi="Times New Roman" w:cs="Times New Roman"/>
              </w:rPr>
            </w:pPr>
            <w:r w:rsidRPr="006814B3">
              <w:rPr>
                <w:rFonts w:ascii="Times New Roman" w:hAnsi="Times New Roman" w:cs="Times New Roman"/>
              </w:rPr>
              <w:t>3. Добровольные отряды</w:t>
            </w:r>
          </w:p>
          <w:p w:rsidR="00C018ED" w:rsidRPr="006814B3" w:rsidRDefault="00C018ED" w:rsidP="00422071">
            <w:pPr>
              <w:pStyle w:val="aa"/>
              <w:spacing w:after="0" w:line="240" w:lineRule="auto"/>
              <w:ind w:left="139"/>
              <w:rPr>
                <w:rFonts w:ascii="Times New Roman" w:hAnsi="Times New Roman" w:cs="Times New Roman"/>
              </w:rPr>
            </w:pPr>
            <w:r w:rsidRPr="006814B3">
              <w:rPr>
                <w:rFonts w:ascii="Times New Roman" w:hAnsi="Times New Roman" w:cs="Times New Roman"/>
              </w:rPr>
              <w:t>4. Трудоустройство</w:t>
            </w:r>
          </w:p>
          <w:p w:rsidR="00C018ED" w:rsidRPr="006814B3" w:rsidRDefault="00C018ED" w:rsidP="00422071">
            <w:pPr>
              <w:pStyle w:val="aa"/>
              <w:spacing w:after="0" w:line="240" w:lineRule="auto"/>
              <w:ind w:left="139"/>
              <w:rPr>
                <w:rFonts w:ascii="Times New Roman" w:hAnsi="Times New Roman" w:cs="Times New Roman"/>
              </w:rPr>
            </w:pPr>
            <w:r w:rsidRPr="006814B3">
              <w:rPr>
                <w:rFonts w:ascii="Times New Roman" w:hAnsi="Times New Roman" w:cs="Times New Roman"/>
              </w:rPr>
              <w:t>5. Спортивная занятость</w:t>
            </w:r>
          </w:p>
          <w:p w:rsidR="00C018ED" w:rsidRPr="006814B3" w:rsidRDefault="00C018ED" w:rsidP="00422071">
            <w:pPr>
              <w:pStyle w:val="aa"/>
              <w:spacing w:after="0" w:line="240" w:lineRule="auto"/>
              <w:ind w:left="139"/>
              <w:rPr>
                <w:rFonts w:ascii="Times New Roman" w:hAnsi="Times New Roman" w:cs="Times New Roman"/>
              </w:rPr>
            </w:pPr>
            <w:r w:rsidRPr="006814B3">
              <w:rPr>
                <w:rFonts w:ascii="Times New Roman" w:hAnsi="Times New Roman" w:cs="Times New Roman"/>
              </w:rPr>
              <w:t>6. Дворовые площадки</w:t>
            </w:r>
          </w:p>
          <w:p w:rsidR="00C018ED" w:rsidRPr="006814B3" w:rsidRDefault="00C018ED" w:rsidP="00422071">
            <w:pPr>
              <w:pStyle w:val="aa"/>
              <w:spacing w:after="0" w:line="240" w:lineRule="auto"/>
              <w:ind w:left="139"/>
              <w:rPr>
                <w:rFonts w:ascii="Times New Roman" w:hAnsi="Times New Roman" w:cs="Times New Roman"/>
              </w:rPr>
            </w:pPr>
            <w:r w:rsidRPr="006814B3">
              <w:rPr>
                <w:rFonts w:ascii="Times New Roman" w:hAnsi="Times New Roman" w:cs="Times New Roman"/>
              </w:rPr>
              <w:t>8. Профильные лагеря</w:t>
            </w:r>
          </w:p>
          <w:p w:rsidR="00C018ED" w:rsidRPr="006814B3" w:rsidRDefault="00C018ED" w:rsidP="00422071">
            <w:pPr>
              <w:pStyle w:val="aa"/>
              <w:spacing w:after="0" w:line="240" w:lineRule="auto"/>
              <w:ind w:left="139"/>
              <w:rPr>
                <w:rFonts w:ascii="Times New Roman" w:hAnsi="Times New Roman" w:cs="Times New Roman"/>
              </w:rPr>
            </w:pPr>
            <w:r w:rsidRPr="006814B3">
              <w:rPr>
                <w:rFonts w:ascii="Times New Roman" w:hAnsi="Times New Roman" w:cs="Times New Roman"/>
              </w:rPr>
              <w:t xml:space="preserve">Охват летним оздоровлением составил 99,9% </w:t>
            </w:r>
            <w:r w:rsidRPr="002C784F">
              <w:rPr>
                <w:rFonts w:ascii="Times New Roman" w:hAnsi="Times New Roman" w:cs="Times New Roman"/>
              </w:rPr>
              <w:t>- 3788 детей</w:t>
            </w:r>
            <w:r w:rsidRPr="006814B3">
              <w:rPr>
                <w:rFonts w:ascii="Times New Roman" w:hAnsi="Times New Roman" w:cs="Times New Roman"/>
              </w:rPr>
              <w:t xml:space="preserve"> </w:t>
            </w:r>
          </w:p>
        </w:tc>
      </w:tr>
      <w:tr w:rsidR="00C018ED" w:rsidRPr="00D13BB5" w:rsidTr="00EE4B5D">
        <w:trPr>
          <w:trHeight w:val="439"/>
        </w:trPr>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273447">
            <w:pPr>
              <w:widowControl/>
              <w:autoSpaceDE/>
              <w:adjustRightInd/>
              <w:ind w:firstLine="0"/>
              <w:jc w:val="center"/>
              <w:rPr>
                <w:rFonts w:ascii="Times New Roman" w:hAnsi="Times New Roman" w:cs="Times New Roman"/>
                <w:bCs/>
              </w:rPr>
            </w:pPr>
            <w:r>
              <w:rPr>
                <w:rFonts w:ascii="Times New Roman" w:hAnsi="Times New Roman" w:cs="Times New Roman"/>
                <w:bCs/>
              </w:rPr>
              <w:t>26</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D13BB5">
            <w:pPr>
              <w:widowControl/>
              <w:autoSpaceDE/>
              <w:adjustRightInd/>
              <w:ind w:firstLine="0"/>
              <w:jc w:val="center"/>
              <w:rPr>
                <w:rFonts w:ascii="Times New Roman" w:hAnsi="Times New Roman" w:cs="Times New Roman"/>
                <w:b/>
                <w:bCs/>
                <w:color w:val="000000" w:themeColor="text1"/>
              </w:rPr>
            </w:pPr>
            <w:r>
              <w:rPr>
                <w:rFonts w:ascii="Times New Roman" w:hAnsi="Times New Roman" w:cs="Times New Roman"/>
                <w:b/>
                <w:bCs/>
                <w:color w:val="000000" w:themeColor="text1"/>
              </w:rPr>
              <w:t>3.1.6</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697D03">
            <w:pPr>
              <w:widowControl/>
              <w:autoSpaceDE/>
              <w:adjustRightInd/>
              <w:ind w:firstLine="0"/>
              <w:jc w:val="left"/>
              <w:rPr>
                <w:rFonts w:ascii="Times New Roman" w:hAnsi="Times New Roman" w:cs="Times New Roman"/>
                <w:color w:val="000000" w:themeColor="text1"/>
              </w:rPr>
            </w:pPr>
            <w:r w:rsidRPr="003438F2">
              <w:rPr>
                <w:rFonts w:ascii="Times New Roman" w:hAnsi="Times New Roman" w:cs="Times New Roman"/>
                <w:color w:val="000000"/>
                <w:sz w:val="22"/>
                <w:szCs w:val="22"/>
              </w:rPr>
              <w:t>Предоставление муниципальных услуг по дополнительному образованию детей в организациях  неспортивной направленности в рамках исполнения муниципального социального заказа</w:t>
            </w:r>
          </w:p>
        </w:tc>
        <w:tc>
          <w:tcPr>
            <w:tcW w:w="1417" w:type="dxa"/>
            <w:tcBorders>
              <w:top w:val="single" w:sz="4" w:space="0" w:color="auto"/>
              <w:left w:val="single" w:sz="4" w:space="0" w:color="auto"/>
              <w:bottom w:val="single" w:sz="4" w:space="0" w:color="auto"/>
              <w:right w:val="single" w:sz="4" w:space="0" w:color="auto"/>
            </w:tcBorders>
          </w:tcPr>
          <w:p w:rsidR="00C018ED" w:rsidRPr="00C018ED" w:rsidRDefault="00C018ED" w:rsidP="00225AAF">
            <w:pPr>
              <w:ind w:firstLine="33"/>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6814B3" w:rsidRDefault="00C018ED" w:rsidP="00422071">
            <w:pPr>
              <w:tabs>
                <w:tab w:val="left" w:pos="3195"/>
              </w:tabs>
              <w:ind w:firstLine="0"/>
              <w:jc w:val="left"/>
              <w:rPr>
                <w:rFonts w:ascii="Times New Roman" w:hAnsi="Times New Roman" w:cs="Times New Roman"/>
                <w:sz w:val="22"/>
                <w:szCs w:val="22"/>
              </w:rPr>
            </w:pPr>
            <w:r w:rsidRPr="006814B3">
              <w:rPr>
                <w:rFonts w:ascii="Times New Roman" w:hAnsi="Times New Roman" w:cs="Times New Roman"/>
                <w:sz w:val="22"/>
                <w:szCs w:val="22"/>
              </w:rPr>
              <w:t xml:space="preserve">Муниципальный социальный заказ по дополнительному образованию реализуется двух общеобразовательных организациях МБОУ «ОСОШ№1» и МБОУ «ОСОШ№3» и составил 100 % охват – 1095 человек. </w:t>
            </w:r>
          </w:p>
        </w:tc>
      </w:tr>
      <w:tr w:rsidR="00C018ED" w:rsidRPr="00D13BB5" w:rsidTr="00EE4B5D">
        <w:tc>
          <w:tcPr>
            <w:tcW w:w="15876" w:type="dxa"/>
            <w:gridSpan w:val="5"/>
            <w:tcBorders>
              <w:top w:val="single" w:sz="4" w:space="0" w:color="auto"/>
              <w:left w:val="single" w:sz="4" w:space="0" w:color="auto"/>
              <w:bottom w:val="single" w:sz="4" w:space="0" w:color="auto"/>
              <w:right w:val="single" w:sz="4" w:space="0" w:color="auto"/>
            </w:tcBorders>
          </w:tcPr>
          <w:p w:rsidR="00C018ED" w:rsidRPr="00D70B9B" w:rsidRDefault="00C018ED" w:rsidP="00363643">
            <w:pPr>
              <w:widowControl/>
              <w:tabs>
                <w:tab w:val="left" w:pos="3120"/>
              </w:tabs>
              <w:autoSpaceDE/>
              <w:adjustRightInd/>
              <w:ind w:firstLine="0"/>
              <w:jc w:val="center"/>
              <w:rPr>
                <w:rFonts w:ascii="Times New Roman" w:hAnsi="Times New Roman" w:cs="Times New Roman"/>
              </w:rPr>
            </w:pPr>
            <w:r w:rsidRPr="00D70B9B">
              <w:rPr>
                <w:rFonts w:ascii="Times New Roman" w:hAnsi="Times New Roman"/>
                <w:b/>
                <w:bCs/>
              </w:rPr>
              <w:t>4.Подпрограмма 4: «Кадры системы образования»</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C018ED" w:rsidP="00363643">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C018ED" w:rsidRPr="00D13BB5" w:rsidRDefault="00C018ED" w:rsidP="00363643">
            <w:pPr>
              <w:ind w:firstLine="0"/>
              <w:jc w:val="center"/>
              <w:rPr>
                <w:rFonts w:ascii="Times New Roman" w:hAnsi="Times New Roman" w:cs="Times New Roman"/>
                <w:b/>
              </w:rPr>
            </w:pPr>
            <w:r w:rsidRPr="00D13BB5">
              <w:rPr>
                <w:rFonts w:ascii="Times New Roman" w:hAnsi="Times New Roman" w:cs="Times New Roman"/>
                <w:b/>
                <w:sz w:val="22"/>
                <w:szCs w:val="22"/>
              </w:rPr>
              <w:t>4.1</w:t>
            </w:r>
          </w:p>
        </w:tc>
        <w:tc>
          <w:tcPr>
            <w:tcW w:w="13187" w:type="dxa"/>
            <w:gridSpan w:val="3"/>
            <w:tcBorders>
              <w:top w:val="single" w:sz="4" w:space="0" w:color="auto"/>
              <w:left w:val="single" w:sz="4" w:space="0" w:color="auto"/>
              <w:bottom w:val="single" w:sz="4" w:space="0" w:color="auto"/>
              <w:right w:val="single" w:sz="4" w:space="0" w:color="auto"/>
            </w:tcBorders>
          </w:tcPr>
          <w:p w:rsidR="00C018ED" w:rsidRPr="00D70B9B" w:rsidRDefault="00C018ED" w:rsidP="003438F2">
            <w:pPr>
              <w:ind w:firstLine="0"/>
              <w:jc w:val="left"/>
              <w:rPr>
                <w:rFonts w:ascii="Times New Roman" w:hAnsi="Times New Roman" w:cs="Times New Roman"/>
                <w:bCs/>
                <w:i/>
              </w:rPr>
            </w:pPr>
            <w:r w:rsidRPr="00D70B9B">
              <w:rPr>
                <w:rFonts w:ascii="Times New Roman" w:hAnsi="Times New Roman" w:cs="Times New Roman"/>
                <w:bCs/>
                <w:i/>
                <w:sz w:val="22"/>
                <w:szCs w:val="22"/>
              </w:rPr>
              <w:t>Основное мероприятие: Кадры системы образования</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363643">
            <w:pPr>
              <w:widowControl/>
              <w:autoSpaceDE/>
              <w:adjustRightInd/>
              <w:ind w:firstLine="0"/>
              <w:jc w:val="center"/>
              <w:rPr>
                <w:rFonts w:ascii="Times New Roman" w:hAnsi="Times New Roman" w:cs="Times New Roman"/>
                <w:bCs/>
              </w:rPr>
            </w:pPr>
            <w:r>
              <w:rPr>
                <w:rFonts w:ascii="Times New Roman" w:hAnsi="Times New Roman" w:cs="Times New Roman"/>
                <w:bCs/>
              </w:rPr>
              <w:t>27</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ind w:firstLine="34"/>
              <w:jc w:val="center"/>
              <w:rPr>
                <w:rFonts w:ascii="Times New Roman" w:hAnsi="Times New Roman" w:cs="Times New Roman"/>
                <w:b/>
              </w:rPr>
            </w:pPr>
            <w:r>
              <w:rPr>
                <w:rFonts w:ascii="Times New Roman" w:hAnsi="Times New Roman" w:cs="Times New Roman"/>
                <w:b/>
              </w:rPr>
              <w:t>4.1.1</w:t>
            </w:r>
          </w:p>
        </w:tc>
        <w:tc>
          <w:tcPr>
            <w:tcW w:w="4966" w:type="dxa"/>
            <w:tcBorders>
              <w:top w:val="single" w:sz="4" w:space="0" w:color="auto"/>
              <w:left w:val="single" w:sz="4" w:space="0" w:color="auto"/>
              <w:bottom w:val="single" w:sz="4" w:space="0" w:color="auto"/>
              <w:right w:val="single" w:sz="4" w:space="0" w:color="auto"/>
            </w:tcBorders>
          </w:tcPr>
          <w:p w:rsidR="00C018ED" w:rsidRPr="00D13BB5" w:rsidRDefault="00C018ED" w:rsidP="00363643">
            <w:pPr>
              <w:ind w:firstLine="34"/>
              <w:jc w:val="left"/>
              <w:rPr>
                <w:rFonts w:ascii="Times New Roman" w:hAnsi="Times New Roman" w:cs="Times New Roman"/>
              </w:rPr>
            </w:pPr>
            <w:r w:rsidRPr="00D13BB5">
              <w:rPr>
                <w:rFonts w:ascii="Times New Roman" w:hAnsi="Times New Roman" w:cs="Times New Roman"/>
                <w:sz w:val="22"/>
                <w:szCs w:val="22"/>
              </w:rPr>
              <w:t>Конкурсные мероприятия с педагогическими работниками</w:t>
            </w:r>
          </w:p>
        </w:tc>
        <w:tc>
          <w:tcPr>
            <w:tcW w:w="1417" w:type="dxa"/>
            <w:tcBorders>
              <w:top w:val="single" w:sz="4" w:space="0" w:color="auto"/>
              <w:left w:val="single" w:sz="4" w:space="0" w:color="auto"/>
              <w:bottom w:val="single" w:sz="4" w:space="0" w:color="auto"/>
              <w:right w:val="single" w:sz="4" w:space="0" w:color="auto"/>
            </w:tcBorders>
          </w:tcPr>
          <w:p w:rsidR="00C018ED" w:rsidRDefault="00C018ED" w:rsidP="00C018ED">
            <w:pPr>
              <w:ind w:firstLine="33"/>
              <w:jc w:val="center"/>
            </w:pPr>
            <w:r w:rsidRPr="007C4FAC">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422071">
            <w:pPr>
              <w:ind w:firstLine="175"/>
              <w:rPr>
                <w:rFonts w:ascii="Times New Roman" w:hAnsi="Times New Roman" w:cs="Times New Roman"/>
              </w:rPr>
            </w:pPr>
            <w:proofErr w:type="gramStart"/>
            <w:r>
              <w:rPr>
                <w:rFonts w:ascii="Times New Roman" w:hAnsi="Times New Roman" w:cs="Times New Roman"/>
                <w:sz w:val="22"/>
                <w:szCs w:val="22"/>
              </w:rPr>
              <w:t>В 2024</w:t>
            </w:r>
            <w:r w:rsidRPr="00D13BB5">
              <w:rPr>
                <w:rFonts w:ascii="Times New Roman" w:hAnsi="Times New Roman" w:cs="Times New Roman"/>
                <w:sz w:val="22"/>
                <w:szCs w:val="22"/>
              </w:rPr>
              <w:t xml:space="preserve"> году педагоги образовательных организаций активно транслировали п</w:t>
            </w:r>
            <w:r>
              <w:rPr>
                <w:rFonts w:ascii="Times New Roman" w:hAnsi="Times New Roman" w:cs="Times New Roman"/>
                <w:sz w:val="22"/>
                <w:szCs w:val="22"/>
              </w:rPr>
              <w:t xml:space="preserve">едагогический опыт на межмуниципальном и </w:t>
            </w:r>
            <w:r w:rsidRPr="00D13BB5">
              <w:rPr>
                <w:rFonts w:ascii="Times New Roman" w:hAnsi="Times New Roman" w:cs="Times New Roman"/>
                <w:sz w:val="22"/>
                <w:szCs w:val="22"/>
              </w:rPr>
              <w:t xml:space="preserve"> </w:t>
            </w:r>
            <w:r>
              <w:rPr>
                <w:rFonts w:ascii="Times New Roman" w:hAnsi="Times New Roman" w:cs="Times New Roman"/>
                <w:sz w:val="22"/>
                <w:szCs w:val="22"/>
              </w:rPr>
              <w:t xml:space="preserve">региональном </w:t>
            </w:r>
            <w:r w:rsidRPr="00D13BB5">
              <w:rPr>
                <w:rFonts w:ascii="Times New Roman" w:hAnsi="Times New Roman" w:cs="Times New Roman"/>
                <w:sz w:val="22"/>
                <w:szCs w:val="22"/>
              </w:rPr>
              <w:t>уровнях;</w:t>
            </w:r>
            <w:proofErr w:type="gramEnd"/>
          </w:p>
          <w:p w:rsidR="00C018ED" w:rsidRPr="00D13BB5" w:rsidRDefault="00C018ED" w:rsidP="00422071">
            <w:pPr>
              <w:ind w:firstLine="0"/>
              <w:rPr>
                <w:rFonts w:ascii="Times New Roman" w:hAnsi="Times New Roman" w:cs="Times New Roman"/>
              </w:rPr>
            </w:pPr>
            <w:r w:rsidRPr="00D13BB5">
              <w:rPr>
                <w:rFonts w:ascii="Times New Roman" w:hAnsi="Times New Roman" w:cs="Times New Roman"/>
                <w:sz w:val="22"/>
                <w:szCs w:val="22"/>
              </w:rPr>
              <w:t>- участие в август</w:t>
            </w:r>
            <w:r>
              <w:rPr>
                <w:rFonts w:ascii="Times New Roman" w:hAnsi="Times New Roman" w:cs="Times New Roman"/>
                <w:sz w:val="22"/>
                <w:szCs w:val="22"/>
              </w:rPr>
              <w:t>овском методическом семинаре – 237</w:t>
            </w:r>
            <w:r w:rsidRPr="00D13BB5">
              <w:rPr>
                <w:rFonts w:ascii="Times New Roman" w:hAnsi="Times New Roman" w:cs="Times New Roman"/>
                <w:sz w:val="22"/>
                <w:szCs w:val="22"/>
              </w:rPr>
              <w:t xml:space="preserve"> педагог</w:t>
            </w:r>
            <w:r>
              <w:rPr>
                <w:rFonts w:ascii="Times New Roman" w:hAnsi="Times New Roman" w:cs="Times New Roman"/>
                <w:sz w:val="22"/>
                <w:szCs w:val="22"/>
              </w:rPr>
              <w:t>ов</w:t>
            </w:r>
            <w:r w:rsidRPr="00D13BB5">
              <w:rPr>
                <w:rFonts w:ascii="Times New Roman" w:hAnsi="Times New Roman" w:cs="Times New Roman"/>
                <w:sz w:val="22"/>
                <w:szCs w:val="22"/>
              </w:rPr>
              <w:t xml:space="preserve">; </w:t>
            </w:r>
          </w:p>
          <w:p w:rsidR="00C018ED" w:rsidRDefault="00C018ED" w:rsidP="00422071">
            <w:pPr>
              <w:ind w:firstLine="0"/>
              <w:rPr>
                <w:rFonts w:ascii="Times New Roman" w:hAnsi="Times New Roman" w:cs="Times New Roman"/>
              </w:rPr>
            </w:pPr>
            <w:r w:rsidRPr="00D13BB5">
              <w:rPr>
                <w:rFonts w:ascii="Times New Roman" w:hAnsi="Times New Roman" w:cs="Times New Roman"/>
                <w:sz w:val="22"/>
                <w:szCs w:val="22"/>
              </w:rPr>
              <w:t xml:space="preserve">- межмуниципальные </w:t>
            </w:r>
            <w:r>
              <w:rPr>
                <w:rFonts w:ascii="Times New Roman" w:hAnsi="Times New Roman" w:cs="Times New Roman"/>
                <w:sz w:val="22"/>
                <w:szCs w:val="22"/>
              </w:rPr>
              <w:t>мероприятия (онлайн-режим) – 203</w:t>
            </w:r>
            <w:r w:rsidRPr="00D13BB5">
              <w:rPr>
                <w:rFonts w:ascii="Times New Roman" w:hAnsi="Times New Roman" w:cs="Times New Roman"/>
                <w:sz w:val="22"/>
                <w:szCs w:val="22"/>
              </w:rPr>
              <w:t xml:space="preserve"> педагог</w:t>
            </w:r>
            <w:r>
              <w:rPr>
                <w:rFonts w:ascii="Times New Roman" w:hAnsi="Times New Roman" w:cs="Times New Roman"/>
                <w:sz w:val="22"/>
                <w:szCs w:val="22"/>
              </w:rPr>
              <w:t>а</w:t>
            </w:r>
            <w:r w:rsidRPr="00D13BB5">
              <w:rPr>
                <w:rFonts w:ascii="Times New Roman" w:hAnsi="Times New Roman" w:cs="Times New Roman"/>
                <w:sz w:val="22"/>
                <w:szCs w:val="22"/>
              </w:rPr>
              <w:t>;</w:t>
            </w:r>
          </w:p>
          <w:p w:rsidR="00C018ED" w:rsidRDefault="00C018ED" w:rsidP="00422071">
            <w:pPr>
              <w:ind w:firstLine="0"/>
              <w:rPr>
                <w:rFonts w:ascii="Times New Roman" w:hAnsi="Times New Roman" w:cs="Times New Roman"/>
              </w:rPr>
            </w:pPr>
            <w:r>
              <w:rPr>
                <w:rFonts w:ascii="Times New Roman" w:hAnsi="Times New Roman" w:cs="Times New Roman"/>
                <w:sz w:val="22"/>
                <w:szCs w:val="22"/>
              </w:rPr>
              <w:t xml:space="preserve">- региональный уровень – 161; </w:t>
            </w:r>
          </w:p>
          <w:p w:rsidR="00C018ED" w:rsidRPr="00D13BB5" w:rsidRDefault="00C018ED" w:rsidP="00422071">
            <w:pPr>
              <w:ind w:firstLine="0"/>
              <w:rPr>
                <w:rFonts w:ascii="Times New Roman" w:hAnsi="Times New Roman" w:cs="Times New Roman"/>
              </w:rPr>
            </w:pPr>
            <w:r w:rsidRPr="00D13BB5">
              <w:rPr>
                <w:rFonts w:ascii="Times New Roman" w:hAnsi="Times New Roman" w:cs="Times New Roman"/>
                <w:sz w:val="22"/>
                <w:szCs w:val="22"/>
              </w:rPr>
              <w:t xml:space="preserve">-  активно посещали семинары и </w:t>
            </w:r>
            <w:proofErr w:type="spellStart"/>
            <w:r w:rsidRPr="00D13BB5">
              <w:rPr>
                <w:rFonts w:ascii="Times New Roman" w:hAnsi="Times New Roman" w:cs="Times New Roman"/>
                <w:sz w:val="22"/>
                <w:szCs w:val="22"/>
              </w:rPr>
              <w:t>вебинары</w:t>
            </w:r>
            <w:proofErr w:type="spellEnd"/>
            <w:r w:rsidRPr="00D13BB5">
              <w:rPr>
                <w:rFonts w:ascii="Times New Roman" w:hAnsi="Times New Roman" w:cs="Times New Roman"/>
                <w:sz w:val="22"/>
                <w:szCs w:val="22"/>
              </w:rPr>
              <w:t>;</w:t>
            </w:r>
          </w:p>
          <w:p w:rsidR="00C018ED" w:rsidRPr="00E8671C" w:rsidRDefault="00C018ED" w:rsidP="00422071">
            <w:pPr>
              <w:ind w:firstLine="0"/>
              <w:rPr>
                <w:rFonts w:ascii="Times New Roman" w:hAnsi="Times New Roman" w:cs="Times New Roman"/>
              </w:rPr>
            </w:pPr>
            <w:r w:rsidRPr="00D13BB5">
              <w:rPr>
                <w:rFonts w:ascii="Times New Roman" w:hAnsi="Times New Roman" w:cs="Times New Roman"/>
                <w:sz w:val="22"/>
                <w:szCs w:val="22"/>
              </w:rPr>
              <w:t>- принимали участие в инновационной и</w:t>
            </w:r>
            <w:r>
              <w:rPr>
                <w:rFonts w:ascii="Times New Roman" w:hAnsi="Times New Roman" w:cs="Times New Roman"/>
                <w:sz w:val="22"/>
                <w:szCs w:val="22"/>
              </w:rPr>
              <w:t xml:space="preserve"> экспериментальной деятельности. В</w:t>
            </w:r>
            <w:r w:rsidRPr="00D13BB5">
              <w:rPr>
                <w:rFonts w:ascii="Times New Roman" w:hAnsi="Times New Roman" w:cs="Times New Roman"/>
                <w:sz w:val="22"/>
                <w:szCs w:val="22"/>
              </w:rPr>
              <w:t xml:space="preserve"> течение года принимали активное участие в работе</w:t>
            </w:r>
            <w:r>
              <w:rPr>
                <w:rFonts w:ascii="Times New Roman" w:hAnsi="Times New Roman" w:cs="Times New Roman"/>
                <w:sz w:val="22"/>
                <w:szCs w:val="22"/>
              </w:rPr>
              <w:t xml:space="preserve"> окружных</w:t>
            </w:r>
            <w:r w:rsidRPr="00D13BB5">
              <w:rPr>
                <w:rFonts w:ascii="Times New Roman" w:hAnsi="Times New Roman" w:cs="Times New Roman"/>
                <w:sz w:val="22"/>
                <w:szCs w:val="22"/>
              </w:rPr>
              <w:t xml:space="preserve"> предметных методических объединений,</w:t>
            </w:r>
            <w:r>
              <w:rPr>
                <w:rFonts w:ascii="Times New Roman" w:hAnsi="Times New Roman" w:cs="Times New Roman"/>
                <w:sz w:val="22"/>
                <w:szCs w:val="22"/>
              </w:rPr>
              <w:t xml:space="preserve"> «Школе молодого педагога»</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363643">
            <w:pPr>
              <w:widowControl/>
              <w:autoSpaceDE/>
              <w:adjustRightInd/>
              <w:ind w:firstLine="0"/>
              <w:jc w:val="center"/>
              <w:rPr>
                <w:rFonts w:ascii="Times New Roman" w:hAnsi="Times New Roman" w:cs="Times New Roman"/>
                <w:bCs/>
              </w:rPr>
            </w:pPr>
            <w:r>
              <w:rPr>
                <w:rFonts w:ascii="Times New Roman" w:hAnsi="Times New Roman" w:cs="Times New Roman"/>
                <w:bCs/>
              </w:rPr>
              <w:t>28</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widowControl/>
              <w:autoSpaceDE/>
              <w:adjustRightInd/>
              <w:ind w:firstLine="0"/>
              <w:jc w:val="center"/>
              <w:rPr>
                <w:rFonts w:ascii="Times New Roman" w:hAnsi="Times New Roman" w:cs="Times New Roman"/>
                <w:b/>
                <w:bCs/>
              </w:rPr>
            </w:pPr>
            <w:r>
              <w:rPr>
                <w:rFonts w:ascii="Times New Roman" w:hAnsi="Times New Roman" w:cs="Times New Roman"/>
                <w:b/>
                <w:bCs/>
              </w:rPr>
              <w:t>4.1.2</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widowControl/>
              <w:autoSpaceDE/>
              <w:adjustRightInd/>
              <w:ind w:firstLine="0"/>
              <w:jc w:val="left"/>
              <w:rPr>
                <w:rFonts w:ascii="Times New Roman" w:hAnsi="Times New Roman" w:cs="Times New Roman"/>
                <w:bCs/>
              </w:rPr>
            </w:pPr>
            <w:r w:rsidRPr="003438F2">
              <w:rPr>
                <w:rFonts w:ascii="Times New Roman" w:hAnsi="Times New Roman" w:cs="Times New Roman"/>
                <w:sz w:val="22"/>
                <w:szCs w:val="22"/>
              </w:rPr>
              <w:t>Предоставление мер социальной поддержки педагогическим работникам дошкольных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C018ED" w:rsidRDefault="00C018ED" w:rsidP="00C018ED">
            <w:pPr>
              <w:ind w:firstLine="33"/>
              <w:jc w:val="center"/>
            </w:pPr>
            <w:r w:rsidRPr="007C4FAC">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422071">
            <w:pPr>
              <w:widowControl/>
              <w:autoSpaceDE/>
              <w:adjustRightInd/>
              <w:ind w:firstLine="0"/>
              <w:rPr>
                <w:rFonts w:ascii="Times New Roman" w:hAnsi="Times New Roman" w:cs="Times New Roman"/>
                <w:bCs/>
                <w:color w:val="FF0000"/>
              </w:rPr>
            </w:pPr>
            <w:r w:rsidRPr="00D13BB5">
              <w:rPr>
                <w:rFonts w:ascii="Times New Roman" w:hAnsi="Times New Roman" w:cs="Times New Roman"/>
                <w:sz w:val="22"/>
                <w:szCs w:val="22"/>
              </w:rPr>
              <w:t xml:space="preserve">Педагогам ОО округа в соответствии с Законодательством предоставляются социальные гарантии 100% (различные выплаты </w:t>
            </w:r>
            <w:r>
              <w:rPr>
                <w:rFonts w:ascii="Times New Roman" w:hAnsi="Times New Roman" w:cs="Times New Roman"/>
                <w:sz w:val="22"/>
                <w:szCs w:val="22"/>
              </w:rPr>
              <w:t>отдельным категориям педагогов)</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363643">
            <w:pPr>
              <w:widowControl/>
              <w:autoSpaceDE/>
              <w:adjustRightInd/>
              <w:ind w:firstLine="0"/>
              <w:jc w:val="center"/>
              <w:rPr>
                <w:rFonts w:ascii="Times New Roman" w:hAnsi="Times New Roman" w:cs="Times New Roman"/>
                <w:bCs/>
              </w:rPr>
            </w:pPr>
            <w:r>
              <w:rPr>
                <w:rFonts w:ascii="Times New Roman" w:hAnsi="Times New Roman" w:cs="Times New Roman"/>
                <w:bCs/>
              </w:rPr>
              <w:t>29</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widowControl/>
              <w:autoSpaceDE/>
              <w:adjustRightInd/>
              <w:ind w:firstLine="0"/>
              <w:jc w:val="center"/>
              <w:rPr>
                <w:rFonts w:ascii="Times New Roman" w:hAnsi="Times New Roman" w:cs="Times New Roman"/>
                <w:b/>
                <w:bCs/>
              </w:rPr>
            </w:pPr>
            <w:r>
              <w:rPr>
                <w:rFonts w:ascii="Times New Roman" w:hAnsi="Times New Roman" w:cs="Times New Roman"/>
                <w:b/>
                <w:bCs/>
              </w:rPr>
              <w:t>4.1.3</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widowControl/>
              <w:autoSpaceDE/>
              <w:adjustRightInd/>
              <w:ind w:firstLine="0"/>
              <w:jc w:val="left"/>
              <w:rPr>
                <w:rFonts w:ascii="Times New Roman" w:hAnsi="Times New Roman" w:cs="Times New Roman"/>
                <w:bCs/>
              </w:rPr>
            </w:pPr>
            <w:r w:rsidRPr="003438F2">
              <w:rPr>
                <w:rFonts w:ascii="Times New Roman" w:hAnsi="Times New Roman" w:cs="Times New Roman"/>
                <w:sz w:val="22"/>
                <w:szCs w:val="22"/>
              </w:rPr>
              <w:t>Предоставление мер социальной поддержки педагогическим работникам образовательных организаций, в части единовременного государственного пособия</w:t>
            </w:r>
          </w:p>
        </w:tc>
        <w:tc>
          <w:tcPr>
            <w:tcW w:w="1417" w:type="dxa"/>
            <w:tcBorders>
              <w:top w:val="single" w:sz="4" w:space="0" w:color="auto"/>
              <w:left w:val="single" w:sz="4" w:space="0" w:color="auto"/>
              <w:bottom w:val="single" w:sz="4" w:space="0" w:color="auto"/>
              <w:right w:val="single" w:sz="4" w:space="0" w:color="auto"/>
            </w:tcBorders>
          </w:tcPr>
          <w:p w:rsidR="00C018ED" w:rsidRDefault="00C018ED" w:rsidP="00C018ED">
            <w:pPr>
              <w:ind w:firstLine="33"/>
              <w:jc w:val="center"/>
            </w:pPr>
            <w:r w:rsidRPr="007C4FAC">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422071">
            <w:pPr>
              <w:ind w:firstLine="0"/>
              <w:rPr>
                <w:rFonts w:ascii="Times New Roman" w:hAnsi="Times New Roman" w:cs="Times New Roman"/>
                <w:color w:val="FF0000"/>
              </w:rPr>
            </w:pPr>
            <w:r w:rsidRPr="00D13BB5">
              <w:rPr>
                <w:rFonts w:ascii="Times New Roman" w:hAnsi="Times New Roman" w:cs="Times New Roman"/>
                <w:sz w:val="22"/>
                <w:szCs w:val="22"/>
              </w:rPr>
              <w:t xml:space="preserve">Педагогам ОО округа в соответствии с Законодательством предоставляются социальные гарантии 100% (различные выплаты </w:t>
            </w:r>
            <w:r>
              <w:rPr>
                <w:rFonts w:ascii="Times New Roman" w:hAnsi="Times New Roman" w:cs="Times New Roman"/>
                <w:sz w:val="22"/>
                <w:szCs w:val="22"/>
              </w:rPr>
              <w:t>отдельным категориям педагогов)</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363643">
            <w:pPr>
              <w:widowControl/>
              <w:autoSpaceDE/>
              <w:adjustRightInd/>
              <w:ind w:firstLine="0"/>
              <w:jc w:val="center"/>
              <w:rPr>
                <w:rFonts w:ascii="Times New Roman" w:hAnsi="Times New Roman" w:cs="Times New Roman"/>
                <w:bCs/>
              </w:rPr>
            </w:pPr>
            <w:r>
              <w:rPr>
                <w:rFonts w:ascii="Times New Roman" w:hAnsi="Times New Roman" w:cs="Times New Roman"/>
                <w:bCs/>
              </w:rPr>
              <w:lastRenderedPageBreak/>
              <w:t>30</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widowControl/>
              <w:autoSpaceDE/>
              <w:adjustRightInd/>
              <w:ind w:firstLine="0"/>
              <w:jc w:val="center"/>
              <w:rPr>
                <w:rFonts w:ascii="Times New Roman" w:hAnsi="Times New Roman" w:cs="Times New Roman"/>
                <w:b/>
                <w:bCs/>
              </w:rPr>
            </w:pPr>
            <w:r>
              <w:rPr>
                <w:rFonts w:ascii="Times New Roman" w:hAnsi="Times New Roman" w:cs="Times New Roman"/>
                <w:b/>
                <w:bCs/>
              </w:rPr>
              <w:t>4.1.4</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widowControl/>
              <w:autoSpaceDE/>
              <w:adjustRightInd/>
              <w:ind w:firstLine="0"/>
              <w:jc w:val="left"/>
              <w:rPr>
                <w:rFonts w:ascii="Times New Roman" w:hAnsi="Times New Roman" w:cs="Times New Roman"/>
                <w:bCs/>
              </w:rPr>
            </w:pPr>
            <w:r w:rsidRPr="003438F2">
              <w:rPr>
                <w:rFonts w:ascii="Times New Roman" w:hAnsi="Times New Roman" w:cs="Times New Roman"/>
                <w:sz w:val="22"/>
                <w:szCs w:val="22"/>
              </w:rPr>
              <w:t>Предоставление мер социальной поддержки педагогическим работникам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C018ED" w:rsidRDefault="00C018ED" w:rsidP="00C018ED">
            <w:pPr>
              <w:ind w:firstLine="33"/>
              <w:jc w:val="center"/>
            </w:pPr>
            <w:r w:rsidRPr="007C4FAC">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Default="00C018ED" w:rsidP="00422071">
            <w:pPr>
              <w:ind w:firstLine="0"/>
              <w:jc w:val="left"/>
              <w:rPr>
                <w:rFonts w:ascii="Times New Roman" w:hAnsi="Times New Roman" w:cs="Times New Roman"/>
                <w:sz w:val="22"/>
                <w:szCs w:val="22"/>
              </w:rPr>
            </w:pPr>
            <w:r w:rsidRPr="00D13BB5">
              <w:rPr>
                <w:rFonts w:ascii="Times New Roman" w:hAnsi="Times New Roman" w:cs="Times New Roman"/>
                <w:sz w:val="22"/>
                <w:szCs w:val="22"/>
              </w:rPr>
              <w:t xml:space="preserve">Педагогам ОО округа в соответствии с Законодательством предоставляются социальные гарантии 100% (различные выплаты </w:t>
            </w:r>
            <w:r>
              <w:rPr>
                <w:rFonts w:ascii="Times New Roman" w:hAnsi="Times New Roman" w:cs="Times New Roman"/>
                <w:sz w:val="22"/>
                <w:szCs w:val="22"/>
              </w:rPr>
              <w:t>отдельным категориям педагогов)</w:t>
            </w:r>
          </w:p>
          <w:p w:rsidR="00C018ED" w:rsidRPr="00E735D8" w:rsidRDefault="00C018ED" w:rsidP="00422071">
            <w:pPr>
              <w:ind w:firstLine="0"/>
              <w:jc w:val="left"/>
              <w:rPr>
                <w:rFonts w:ascii="Times New Roman" w:hAnsi="Times New Roman" w:cs="Times New Roman"/>
                <w:sz w:val="22"/>
                <w:szCs w:val="22"/>
                <w:highlight w:val="yellow"/>
              </w:rPr>
            </w:pP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363643">
            <w:pPr>
              <w:widowControl/>
              <w:autoSpaceDE/>
              <w:adjustRightInd/>
              <w:ind w:firstLine="0"/>
              <w:jc w:val="center"/>
              <w:rPr>
                <w:rFonts w:ascii="Times New Roman" w:hAnsi="Times New Roman" w:cs="Times New Roman"/>
                <w:bCs/>
              </w:rPr>
            </w:pPr>
            <w:r>
              <w:rPr>
                <w:rFonts w:ascii="Times New Roman" w:hAnsi="Times New Roman" w:cs="Times New Roman"/>
                <w:bCs/>
              </w:rPr>
              <w:t>31</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ind w:firstLine="34"/>
              <w:jc w:val="center"/>
              <w:rPr>
                <w:rFonts w:ascii="Times New Roman" w:hAnsi="Times New Roman" w:cs="Times New Roman"/>
                <w:b/>
              </w:rPr>
            </w:pPr>
            <w:r>
              <w:rPr>
                <w:rFonts w:ascii="Times New Roman" w:hAnsi="Times New Roman" w:cs="Times New Roman"/>
                <w:b/>
              </w:rPr>
              <w:t>4.1.5</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ind w:firstLine="34"/>
              <w:rPr>
                <w:rFonts w:ascii="Times New Roman" w:hAnsi="Times New Roman" w:cs="Times New Roman"/>
              </w:rPr>
            </w:pPr>
            <w:r w:rsidRPr="003438F2">
              <w:rPr>
                <w:rFonts w:ascii="Times New Roman" w:hAnsi="Times New Roman" w:cs="Times New Roman"/>
                <w:sz w:val="22"/>
                <w:szCs w:val="22"/>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417" w:type="dxa"/>
            <w:tcBorders>
              <w:top w:val="single" w:sz="4" w:space="0" w:color="auto"/>
              <w:left w:val="single" w:sz="4" w:space="0" w:color="auto"/>
              <w:bottom w:val="single" w:sz="4" w:space="0" w:color="auto"/>
              <w:right w:val="single" w:sz="4" w:space="0" w:color="auto"/>
            </w:tcBorders>
          </w:tcPr>
          <w:p w:rsidR="00C018ED" w:rsidRPr="00D13BB5" w:rsidRDefault="00C018ED" w:rsidP="00363643">
            <w:pPr>
              <w:ind w:firstLine="0"/>
              <w:jc w:val="center"/>
              <w:rPr>
                <w:rFonts w:ascii="Times New Roman" w:hAnsi="Times New Roman" w:cs="Times New Roman"/>
              </w:rP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422071">
            <w:pPr>
              <w:pStyle w:val="2"/>
              <w:shd w:val="clear" w:color="auto" w:fill="FFFFFF"/>
              <w:spacing w:before="0"/>
              <w:ind w:firstLine="0"/>
              <w:textAlignment w:val="baseline"/>
              <w:rPr>
                <w:rFonts w:ascii="Times New Roman" w:hAnsi="Times New Roman" w:cs="Times New Roman"/>
                <w:bCs/>
                <w:color w:val="000000" w:themeColor="text1"/>
                <w:sz w:val="22"/>
                <w:szCs w:val="22"/>
              </w:rPr>
            </w:pPr>
            <w:r w:rsidRPr="00D13BB5">
              <w:rPr>
                <w:rFonts w:ascii="Times New Roman" w:hAnsi="Times New Roman" w:cs="Times New Roman"/>
                <w:bCs/>
                <w:color w:val="000000" w:themeColor="text1"/>
                <w:sz w:val="22"/>
                <w:szCs w:val="22"/>
              </w:rPr>
              <w:t xml:space="preserve">Согласно Постановления от 08.06.2021 №293-п», всем педагогическим работникам образовательных организаций Очерского ГО, работающих и проживающих в сельской местности и поселках городского типа, осуществляется </w:t>
            </w:r>
            <w:r w:rsidRPr="00D13BB5">
              <w:rPr>
                <w:rFonts w:ascii="Times New Roman" w:hAnsi="Times New Roman" w:cs="Times New Roman"/>
                <w:bCs/>
                <w:color w:val="000000" w:themeColor="text1"/>
                <w:spacing w:val="2"/>
                <w:sz w:val="22"/>
                <w:szCs w:val="22"/>
              </w:rPr>
              <w:t>социальная поддержка по оплате жилого</w:t>
            </w:r>
            <w:r>
              <w:rPr>
                <w:rFonts w:ascii="Times New Roman" w:hAnsi="Times New Roman" w:cs="Times New Roman"/>
                <w:bCs/>
                <w:color w:val="000000" w:themeColor="text1"/>
                <w:spacing w:val="2"/>
                <w:sz w:val="22"/>
                <w:szCs w:val="22"/>
              </w:rPr>
              <w:t xml:space="preserve"> помещения и коммунальных услуг</w:t>
            </w:r>
          </w:p>
          <w:p w:rsidR="00C018ED" w:rsidRPr="004D6066" w:rsidRDefault="00C018ED" w:rsidP="00422071">
            <w:pPr>
              <w:widowControl/>
              <w:autoSpaceDE/>
              <w:adjustRightInd/>
              <w:ind w:firstLine="0"/>
              <w:rPr>
                <w:rFonts w:ascii="Times New Roman" w:hAnsi="Times New Roman" w:cs="Times New Roman"/>
              </w:rPr>
            </w:pP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363643">
            <w:pPr>
              <w:widowControl/>
              <w:autoSpaceDE/>
              <w:adjustRightInd/>
              <w:ind w:firstLine="0"/>
              <w:jc w:val="center"/>
              <w:rPr>
                <w:rFonts w:ascii="Times New Roman" w:hAnsi="Times New Roman" w:cs="Times New Roman"/>
                <w:bCs/>
              </w:rPr>
            </w:pPr>
            <w:r>
              <w:rPr>
                <w:rFonts w:ascii="Times New Roman" w:hAnsi="Times New Roman" w:cs="Times New Roman"/>
                <w:bCs/>
              </w:rPr>
              <w:t>32</w:t>
            </w:r>
          </w:p>
        </w:tc>
        <w:tc>
          <w:tcPr>
            <w:tcW w:w="1560"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ind w:firstLine="34"/>
              <w:jc w:val="center"/>
              <w:rPr>
                <w:rFonts w:ascii="Times New Roman" w:hAnsi="Times New Roman" w:cs="Times New Roman"/>
                <w:b/>
              </w:rPr>
            </w:pPr>
            <w:r>
              <w:rPr>
                <w:rFonts w:ascii="Times New Roman" w:hAnsi="Times New Roman" w:cs="Times New Roman"/>
                <w:b/>
              </w:rPr>
              <w:t>4.1.6</w:t>
            </w:r>
          </w:p>
        </w:tc>
        <w:tc>
          <w:tcPr>
            <w:tcW w:w="4966" w:type="dxa"/>
            <w:tcBorders>
              <w:top w:val="single" w:sz="4" w:space="0" w:color="auto"/>
              <w:left w:val="single" w:sz="4" w:space="0" w:color="auto"/>
              <w:bottom w:val="single" w:sz="4" w:space="0" w:color="auto"/>
              <w:right w:val="single" w:sz="4" w:space="0" w:color="auto"/>
            </w:tcBorders>
          </w:tcPr>
          <w:p w:rsidR="00C018ED" w:rsidRPr="003438F2" w:rsidRDefault="00C018ED" w:rsidP="00363643">
            <w:pPr>
              <w:ind w:right="-107" w:firstLine="34"/>
              <w:jc w:val="left"/>
              <w:rPr>
                <w:rFonts w:ascii="Times New Roman" w:hAnsi="Times New Roman" w:cs="Times New Roman"/>
              </w:rPr>
            </w:pPr>
            <w:r w:rsidRPr="003438F2">
              <w:rPr>
                <w:rFonts w:ascii="Times New Roman" w:hAnsi="Times New Roman" w:cs="Times New Roman"/>
                <w:color w:val="000000"/>
                <w:sz w:val="22"/>
                <w:szCs w:val="22"/>
              </w:rPr>
              <w:t>Выплаты кандидатам и докторам наук, работающим в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tcPr>
          <w:p w:rsidR="00C018ED" w:rsidRDefault="00C018ED" w:rsidP="00C26B67">
            <w:pPr>
              <w:ind w:firstLine="33"/>
              <w:jc w:val="center"/>
            </w:pPr>
            <w:r w:rsidRPr="00C018ED">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4D6066" w:rsidRDefault="00C018ED" w:rsidP="00422071">
            <w:pPr>
              <w:widowControl/>
              <w:autoSpaceDE/>
              <w:adjustRightInd/>
              <w:ind w:firstLine="0"/>
              <w:rPr>
                <w:rFonts w:ascii="Times New Roman" w:hAnsi="Times New Roman" w:cs="Times New Roman"/>
              </w:rPr>
            </w:pPr>
            <w:r w:rsidRPr="00DA1BF5">
              <w:rPr>
                <w:rFonts w:ascii="Times New Roman" w:hAnsi="Times New Roman" w:cs="Times New Roman"/>
                <w:sz w:val="22"/>
                <w:szCs w:val="22"/>
              </w:rPr>
              <w:t>В 202</w:t>
            </w:r>
            <w:r>
              <w:rPr>
                <w:rFonts w:ascii="Times New Roman" w:hAnsi="Times New Roman" w:cs="Times New Roman"/>
                <w:sz w:val="22"/>
                <w:szCs w:val="22"/>
              </w:rPr>
              <w:t>4</w:t>
            </w:r>
            <w:r w:rsidRPr="00DA1BF5">
              <w:rPr>
                <w:rFonts w:ascii="Times New Roman" w:hAnsi="Times New Roman" w:cs="Times New Roman"/>
                <w:sz w:val="22"/>
                <w:szCs w:val="22"/>
              </w:rPr>
              <w:t xml:space="preserve"> году выплата кандидату химических наук</w:t>
            </w:r>
            <w:r>
              <w:rPr>
                <w:rFonts w:ascii="Times New Roman" w:hAnsi="Times New Roman" w:cs="Times New Roman"/>
                <w:sz w:val="22"/>
                <w:szCs w:val="22"/>
              </w:rPr>
              <w:t xml:space="preserve"> – учителю химии МБОУ «ОСОШ №3» </w:t>
            </w:r>
            <w:proofErr w:type="spellStart"/>
            <w:r>
              <w:rPr>
                <w:rFonts w:ascii="Times New Roman" w:hAnsi="Times New Roman" w:cs="Times New Roman"/>
                <w:sz w:val="22"/>
                <w:szCs w:val="22"/>
              </w:rPr>
              <w:t>Носкову</w:t>
            </w:r>
            <w:proofErr w:type="spellEnd"/>
            <w:r>
              <w:rPr>
                <w:rFonts w:ascii="Times New Roman" w:hAnsi="Times New Roman" w:cs="Times New Roman"/>
                <w:sz w:val="22"/>
                <w:szCs w:val="22"/>
              </w:rPr>
              <w:t xml:space="preserve"> Михаилу Николаевичу</w:t>
            </w:r>
            <w:r w:rsidRPr="00A867B1">
              <w:rPr>
                <w:rFonts w:ascii="Times New Roman" w:hAnsi="Times New Roman" w:cs="Times New Roman"/>
                <w:sz w:val="22"/>
                <w:szCs w:val="22"/>
              </w:rPr>
              <w:t xml:space="preserve">,  составила </w:t>
            </w:r>
            <w:r w:rsidRPr="00F6398E">
              <w:rPr>
                <w:rFonts w:ascii="Times New Roman" w:hAnsi="Times New Roman" w:cs="Times New Roman"/>
                <w:sz w:val="22"/>
                <w:szCs w:val="22"/>
              </w:rPr>
              <w:t xml:space="preserve">120 тыс. руб. </w:t>
            </w:r>
          </w:p>
        </w:tc>
      </w:tr>
      <w:tr w:rsidR="00C018ED" w:rsidRPr="00D13BB5" w:rsidTr="00EE4B5D">
        <w:tc>
          <w:tcPr>
            <w:tcW w:w="15876" w:type="dxa"/>
            <w:gridSpan w:val="5"/>
            <w:tcBorders>
              <w:top w:val="single" w:sz="4" w:space="0" w:color="auto"/>
              <w:left w:val="single" w:sz="4" w:space="0" w:color="auto"/>
              <w:bottom w:val="single" w:sz="4" w:space="0" w:color="auto"/>
              <w:right w:val="single" w:sz="4" w:space="0" w:color="auto"/>
            </w:tcBorders>
          </w:tcPr>
          <w:p w:rsidR="00C018ED" w:rsidRPr="00E95EC7" w:rsidRDefault="00C018ED" w:rsidP="00A867B1">
            <w:pPr>
              <w:widowControl/>
              <w:autoSpaceDE/>
              <w:adjustRightInd/>
              <w:ind w:firstLine="0"/>
              <w:jc w:val="center"/>
              <w:rPr>
                <w:rFonts w:ascii="Times New Roman" w:hAnsi="Times New Roman" w:cs="Times New Roman"/>
              </w:rPr>
            </w:pPr>
            <w:r w:rsidRPr="00E95EC7">
              <w:rPr>
                <w:rFonts w:ascii="Times New Roman" w:hAnsi="Times New Roman" w:cs="Times New Roman"/>
                <w:b/>
                <w:bCs/>
                <w:sz w:val="22"/>
                <w:szCs w:val="22"/>
              </w:rPr>
              <w:t>5. Подпрограмма 5: «Повышение качества ресурсного обеспечения муниципальной системы образования»</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C018ED" w:rsidP="00A867B1">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C018ED" w:rsidRPr="00384C1F" w:rsidRDefault="00C018ED" w:rsidP="003438F2">
            <w:pPr>
              <w:ind w:firstLine="0"/>
              <w:jc w:val="center"/>
              <w:rPr>
                <w:rFonts w:ascii="Times New Roman" w:hAnsi="Times New Roman" w:cs="Times New Roman"/>
                <w:b/>
              </w:rPr>
            </w:pPr>
            <w:r w:rsidRPr="00384C1F">
              <w:rPr>
                <w:rFonts w:ascii="Times New Roman" w:hAnsi="Times New Roman" w:cs="Times New Roman"/>
                <w:b/>
                <w:sz w:val="22"/>
                <w:szCs w:val="22"/>
              </w:rPr>
              <w:t>5.</w:t>
            </w:r>
            <w:r>
              <w:rPr>
                <w:rFonts w:ascii="Times New Roman" w:hAnsi="Times New Roman" w:cs="Times New Roman"/>
                <w:b/>
                <w:sz w:val="22"/>
                <w:szCs w:val="22"/>
              </w:rPr>
              <w:t>2</w:t>
            </w:r>
            <w:r w:rsidRPr="00384C1F">
              <w:rPr>
                <w:rFonts w:ascii="Times New Roman" w:hAnsi="Times New Roman" w:cs="Times New Roman"/>
                <w:b/>
                <w:sz w:val="22"/>
                <w:szCs w:val="22"/>
              </w:rPr>
              <w:t>.1</w:t>
            </w:r>
          </w:p>
        </w:tc>
        <w:tc>
          <w:tcPr>
            <w:tcW w:w="13187" w:type="dxa"/>
            <w:gridSpan w:val="3"/>
            <w:tcBorders>
              <w:top w:val="single" w:sz="4" w:space="0" w:color="auto"/>
              <w:left w:val="single" w:sz="4" w:space="0" w:color="auto"/>
              <w:bottom w:val="single" w:sz="4" w:space="0" w:color="auto"/>
              <w:right w:val="single" w:sz="4" w:space="0" w:color="auto"/>
            </w:tcBorders>
          </w:tcPr>
          <w:p w:rsidR="00C018ED" w:rsidRPr="001509BB" w:rsidRDefault="00C018ED" w:rsidP="003438F2">
            <w:pPr>
              <w:ind w:firstLine="0"/>
              <w:jc w:val="left"/>
              <w:rPr>
                <w:rFonts w:ascii="Times New Roman" w:hAnsi="Times New Roman" w:cs="Times New Roman"/>
                <w:b/>
                <w:bCs/>
                <w:sz w:val="22"/>
                <w:szCs w:val="22"/>
              </w:rPr>
            </w:pPr>
            <w:r w:rsidRPr="001509BB">
              <w:rPr>
                <w:rFonts w:ascii="Times New Roman" w:hAnsi="Times New Roman" w:cs="Times New Roman"/>
                <w:b/>
                <w:sz w:val="22"/>
                <w:szCs w:val="22"/>
              </w:rPr>
              <w:t>Мероприятия по приведению образовательных организаций в нормативное состояние</w:t>
            </w:r>
            <w:r>
              <w:rPr>
                <w:rFonts w:ascii="Times New Roman" w:hAnsi="Times New Roman" w:cs="Times New Roman"/>
                <w:b/>
                <w:sz w:val="22"/>
                <w:szCs w:val="22"/>
              </w:rPr>
              <w:t>:</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33</w:t>
            </w:r>
          </w:p>
        </w:tc>
        <w:tc>
          <w:tcPr>
            <w:tcW w:w="1560" w:type="dxa"/>
            <w:tcBorders>
              <w:top w:val="single" w:sz="4" w:space="0" w:color="auto"/>
              <w:left w:val="single" w:sz="4" w:space="0" w:color="auto"/>
              <w:bottom w:val="single" w:sz="4" w:space="0" w:color="auto"/>
              <w:right w:val="single" w:sz="4" w:space="0" w:color="auto"/>
            </w:tcBorders>
          </w:tcPr>
          <w:p w:rsidR="00C018ED" w:rsidRPr="001509BB" w:rsidRDefault="00C018ED" w:rsidP="001509BB">
            <w:pPr>
              <w:ind w:firstLine="0"/>
              <w:jc w:val="center"/>
              <w:rPr>
                <w:rFonts w:ascii="Times New Roman" w:hAnsi="Times New Roman" w:cs="Times New Roman"/>
                <w:b/>
              </w:rPr>
            </w:pPr>
            <w:r w:rsidRPr="001509BB">
              <w:rPr>
                <w:rFonts w:ascii="Times New Roman" w:hAnsi="Times New Roman" w:cs="Times New Roman"/>
                <w:b/>
                <w:sz w:val="22"/>
                <w:szCs w:val="22"/>
              </w:rPr>
              <w:t>5.</w:t>
            </w:r>
            <w:r>
              <w:rPr>
                <w:rFonts w:ascii="Times New Roman" w:hAnsi="Times New Roman" w:cs="Times New Roman"/>
                <w:b/>
                <w:sz w:val="22"/>
                <w:szCs w:val="22"/>
              </w:rPr>
              <w:t>2</w:t>
            </w:r>
            <w:r w:rsidRPr="001509BB">
              <w:rPr>
                <w:rFonts w:ascii="Times New Roman" w:hAnsi="Times New Roman" w:cs="Times New Roman"/>
                <w:b/>
                <w:sz w:val="22"/>
                <w:szCs w:val="22"/>
              </w:rPr>
              <w:t>.1.1</w:t>
            </w:r>
          </w:p>
        </w:tc>
        <w:tc>
          <w:tcPr>
            <w:tcW w:w="4966" w:type="dxa"/>
            <w:tcBorders>
              <w:top w:val="single" w:sz="4" w:space="0" w:color="auto"/>
              <w:left w:val="single" w:sz="4" w:space="0" w:color="auto"/>
              <w:bottom w:val="single" w:sz="4" w:space="0" w:color="auto"/>
              <w:right w:val="single" w:sz="4" w:space="0" w:color="auto"/>
            </w:tcBorders>
          </w:tcPr>
          <w:p w:rsidR="00C018ED" w:rsidRPr="001509BB" w:rsidRDefault="00C018ED" w:rsidP="00A867B1">
            <w:pPr>
              <w:pStyle w:val="ac"/>
              <w:spacing w:before="0" w:after="0"/>
              <w:ind w:right="57"/>
              <w:rPr>
                <w:rFonts w:ascii="Times New Roman" w:hAnsi="Times New Roman" w:cs="Times New Roman"/>
              </w:rPr>
            </w:pPr>
            <w:r w:rsidRPr="001509BB">
              <w:rPr>
                <w:rFonts w:ascii="Times New Roman" w:hAnsi="Times New Roman" w:cs="Times New Roman"/>
                <w:color w:val="000000"/>
                <w:sz w:val="22"/>
                <w:szCs w:val="22"/>
              </w:rPr>
              <w:t>Текущий ремонт  МБОУ «Спешковская ООШ</w:t>
            </w:r>
          </w:p>
        </w:tc>
        <w:tc>
          <w:tcPr>
            <w:tcW w:w="1417" w:type="dxa"/>
            <w:tcBorders>
              <w:top w:val="single" w:sz="4" w:space="0" w:color="auto"/>
              <w:left w:val="single" w:sz="4" w:space="0" w:color="auto"/>
              <w:bottom w:val="single" w:sz="4" w:space="0" w:color="auto"/>
              <w:right w:val="single" w:sz="4" w:space="0" w:color="auto"/>
            </w:tcBorders>
          </w:tcPr>
          <w:p w:rsidR="00C018ED" w:rsidRPr="001509BB" w:rsidRDefault="00C018ED" w:rsidP="00C26B67">
            <w:pPr>
              <w:ind w:firstLine="33"/>
              <w:jc w:val="center"/>
              <w:rPr>
                <w:rFonts w:ascii="Times New Roman" w:hAnsi="Times New Roman" w:cs="Times New Roman"/>
              </w:rPr>
            </w:pPr>
            <w:r w:rsidRPr="001509BB">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3557BD" w:rsidRDefault="00C018ED" w:rsidP="003557BD">
            <w:pPr>
              <w:widowControl/>
              <w:autoSpaceDE/>
              <w:adjustRightInd/>
              <w:ind w:firstLine="0"/>
              <w:jc w:val="left"/>
              <w:rPr>
                <w:rFonts w:ascii="Times New Roman" w:hAnsi="Times New Roman" w:cs="Times New Roman"/>
                <w:iCs/>
              </w:rPr>
            </w:pPr>
            <w:r>
              <w:rPr>
                <w:rFonts w:ascii="Times New Roman" w:hAnsi="Times New Roman" w:cs="Times New Roman"/>
                <w:iCs/>
              </w:rPr>
              <w:t>Работы выполнены в период с августа по декабрь 2024 года</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34</w:t>
            </w:r>
          </w:p>
        </w:tc>
        <w:tc>
          <w:tcPr>
            <w:tcW w:w="1560" w:type="dxa"/>
            <w:tcBorders>
              <w:top w:val="single" w:sz="4" w:space="0" w:color="auto"/>
              <w:left w:val="single" w:sz="4" w:space="0" w:color="auto"/>
              <w:bottom w:val="single" w:sz="4" w:space="0" w:color="auto"/>
              <w:right w:val="single" w:sz="4" w:space="0" w:color="auto"/>
            </w:tcBorders>
          </w:tcPr>
          <w:p w:rsidR="00C018ED" w:rsidRPr="00807DC2" w:rsidRDefault="00C018ED" w:rsidP="00A867B1">
            <w:pPr>
              <w:ind w:firstLine="0"/>
              <w:jc w:val="center"/>
              <w:rPr>
                <w:rFonts w:ascii="Times New Roman" w:hAnsi="Times New Roman" w:cs="Times New Roman"/>
                <w:b/>
              </w:rPr>
            </w:pPr>
            <w:r>
              <w:rPr>
                <w:rFonts w:ascii="Times New Roman" w:hAnsi="Times New Roman" w:cs="Times New Roman"/>
                <w:b/>
                <w:sz w:val="22"/>
                <w:szCs w:val="22"/>
              </w:rPr>
              <w:t>5.2.1</w:t>
            </w:r>
            <w:r w:rsidR="00971D56">
              <w:rPr>
                <w:rFonts w:ascii="Times New Roman" w:hAnsi="Times New Roman" w:cs="Times New Roman"/>
                <w:b/>
                <w:sz w:val="22"/>
                <w:szCs w:val="22"/>
              </w:rPr>
              <w:t>.2</w:t>
            </w:r>
          </w:p>
        </w:tc>
        <w:tc>
          <w:tcPr>
            <w:tcW w:w="4966" w:type="dxa"/>
            <w:tcBorders>
              <w:top w:val="single" w:sz="4" w:space="0" w:color="auto"/>
              <w:left w:val="single" w:sz="4" w:space="0" w:color="auto"/>
              <w:bottom w:val="single" w:sz="4" w:space="0" w:color="auto"/>
              <w:right w:val="single" w:sz="4" w:space="0" w:color="auto"/>
            </w:tcBorders>
          </w:tcPr>
          <w:p w:rsidR="00C018ED" w:rsidRPr="001509BB" w:rsidRDefault="00C018ED" w:rsidP="001509BB">
            <w:pPr>
              <w:ind w:firstLine="175"/>
              <w:jc w:val="left"/>
              <w:rPr>
                <w:rFonts w:ascii="Times New Roman" w:hAnsi="Times New Roman" w:cs="Times New Roman"/>
              </w:rPr>
            </w:pPr>
            <w:r w:rsidRPr="001509BB">
              <w:rPr>
                <w:rFonts w:ascii="Times New Roman" w:hAnsi="Times New Roman" w:cs="Times New Roman"/>
                <w:sz w:val="22"/>
                <w:szCs w:val="22"/>
              </w:rPr>
              <w:t xml:space="preserve">Разработка проектно-сметной документации на капитальный ремонт кровли здания школы по адресу: Пермский край, Очерский городской округ, д. Спешково, ул. </w:t>
            </w:r>
            <w:proofErr w:type="gramStart"/>
            <w:r w:rsidRPr="001509BB">
              <w:rPr>
                <w:rFonts w:ascii="Times New Roman" w:hAnsi="Times New Roman" w:cs="Times New Roman"/>
                <w:sz w:val="22"/>
                <w:szCs w:val="22"/>
              </w:rPr>
              <w:t>Центральная</w:t>
            </w:r>
            <w:proofErr w:type="gramEnd"/>
            <w:r w:rsidRPr="001509BB">
              <w:rPr>
                <w:rFonts w:ascii="Times New Roman" w:hAnsi="Times New Roman" w:cs="Times New Roman"/>
                <w:sz w:val="22"/>
                <w:szCs w:val="22"/>
              </w:rPr>
              <w:t>, д. 13</w:t>
            </w:r>
          </w:p>
        </w:tc>
        <w:tc>
          <w:tcPr>
            <w:tcW w:w="1417" w:type="dxa"/>
            <w:tcBorders>
              <w:top w:val="single" w:sz="4" w:space="0" w:color="auto"/>
              <w:left w:val="single" w:sz="4" w:space="0" w:color="auto"/>
              <w:bottom w:val="single" w:sz="4" w:space="0" w:color="auto"/>
              <w:right w:val="single" w:sz="4" w:space="0" w:color="auto"/>
            </w:tcBorders>
          </w:tcPr>
          <w:p w:rsidR="00C018ED" w:rsidRPr="00D13BB5" w:rsidRDefault="00C018ED" w:rsidP="00A867B1">
            <w:pPr>
              <w:ind w:firstLine="0"/>
              <w:jc w:val="center"/>
              <w:rPr>
                <w:rFonts w:ascii="Times New Roman" w:hAnsi="Times New Roman" w:cs="Times New Roman"/>
              </w:rPr>
            </w:pPr>
            <w:r>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9C7CCB" w:rsidRDefault="00BE62D3" w:rsidP="00A867B1">
            <w:pPr>
              <w:widowControl/>
              <w:autoSpaceDE/>
              <w:adjustRightInd/>
              <w:ind w:firstLine="0"/>
              <w:jc w:val="left"/>
              <w:rPr>
                <w:rFonts w:ascii="Times New Roman" w:hAnsi="Times New Roman" w:cs="Times New Roman"/>
                <w:bCs/>
                <w:sz w:val="22"/>
                <w:szCs w:val="22"/>
              </w:rPr>
            </w:pPr>
            <w:r>
              <w:rPr>
                <w:rFonts w:ascii="Times New Roman" w:hAnsi="Times New Roman" w:cs="Times New Roman"/>
                <w:bCs/>
                <w:sz w:val="22"/>
                <w:szCs w:val="22"/>
              </w:rPr>
              <w:t>Мероприятие выполнено – МКУ «УКС»</w:t>
            </w:r>
          </w:p>
        </w:tc>
      </w:tr>
      <w:tr w:rsidR="00BE62D3" w:rsidRPr="00D13BB5" w:rsidTr="00EE4B5D">
        <w:tc>
          <w:tcPr>
            <w:tcW w:w="1129" w:type="dxa"/>
            <w:tcBorders>
              <w:top w:val="single" w:sz="4" w:space="0" w:color="auto"/>
              <w:left w:val="single" w:sz="4" w:space="0" w:color="auto"/>
              <w:bottom w:val="single" w:sz="4" w:space="0" w:color="auto"/>
              <w:right w:val="single" w:sz="4" w:space="0" w:color="auto"/>
            </w:tcBorders>
          </w:tcPr>
          <w:p w:rsidR="00BE62D3"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35</w:t>
            </w:r>
          </w:p>
        </w:tc>
        <w:tc>
          <w:tcPr>
            <w:tcW w:w="1560" w:type="dxa"/>
            <w:tcBorders>
              <w:top w:val="single" w:sz="4" w:space="0" w:color="auto"/>
              <w:left w:val="single" w:sz="4" w:space="0" w:color="auto"/>
              <w:bottom w:val="single" w:sz="4" w:space="0" w:color="auto"/>
              <w:right w:val="single" w:sz="4" w:space="0" w:color="auto"/>
            </w:tcBorders>
          </w:tcPr>
          <w:p w:rsidR="00BE62D3" w:rsidRPr="001509BB" w:rsidRDefault="00BE62D3" w:rsidP="00A867B1">
            <w:pPr>
              <w:ind w:firstLine="0"/>
              <w:jc w:val="center"/>
              <w:rPr>
                <w:rFonts w:ascii="Times New Roman" w:hAnsi="Times New Roman" w:cs="Times New Roman"/>
                <w:b/>
              </w:rPr>
            </w:pPr>
            <w:r w:rsidRPr="001509BB">
              <w:rPr>
                <w:rFonts w:ascii="Times New Roman" w:hAnsi="Times New Roman" w:cs="Times New Roman"/>
                <w:b/>
              </w:rPr>
              <w:t>5.2.1.4</w:t>
            </w:r>
          </w:p>
        </w:tc>
        <w:tc>
          <w:tcPr>
            <w:tcW w:w="4966" w:type="dxa"/>
            <w:tcBorders>
              <w:top w:val="single" w:sz="4" w:space="0" w:color="auto"/>
              <w:left w:val="single" w:sz="4" w:space="0" w:color="auto"/>
              <w:bottom w:val="single" w:sz="4" w:space="0" w:color="auto"/>
              <w:right w:val="single" w:sz="4" w:space="0" w:color="auto"/>
            </w:tcBorders>
          </w:tcPr>
          <w:p w:rsidR="00BE62D3" w:rsidRPr="001509BB" w:rsidRDefault="00BE62D3" w:rsidP="001509BB">
            <w:pPr>
              <w:pStyle w:val="ac"/>
              <w:ind w:right="57"/>
              <w:rPr>
                <w:rFonts w:ascii="Times New Roman" w:hAnsi="Times New Roman" w:cs="Times New Roman"/>
              </w:rPr>
            </w:pPr>
            <w:r w:rsidRPr="001509BB">
              <w:rPr>
                <w:rFonts w:ascii="Times New Roman" w:hAnsi="Times New Roman" w:cs="Times New Roman"/>
                <w:color w:val="000000"/>
                <w:sz w:val="22"/>
                <w:szCs w:val="22"/>
              </w:rPr>
              <w:t xml:space="preserve">Разработка сметной документации на капитальный ремонт здания структурного подразделения «Детский сад «Золотой ключик» МБОУ «Павловская СОШ» по адресу: Пермский край, </w:t>
            </w:r>
            <w:proofErr w:type="spellStart"/>
            <w:r w:rsidRPr="001509BB">
              <w:rPr>
                <w:rFonts w:ascii="Times New Roman" w:hAnsi="Times New Roman" w:cs="Times New Roman"/>
                <w:color w:val="000000"/>
                <w:sz w:val="22"/>
                <w:szCs w:val="22"/>
              </w:rPr>
              <w:t>Очерский</w:t>
            </w:r>
            <w:proofErr w:type="spellEnd"/>
            <w:r w:rsidRPr="001509BB">
              <w:rPr>
                <w:rFonts w:ascii="Times New Roman" w:hAnsi="Times New Roman" w:cs="Times New Roman"/>
                <w:color w:val="000000"/>
                <w:sz w:val="22"/>
                <w:szCs w:val="22"/>
              </w:rPr>
              <w:t xml:space="preserve"> городской округ, </w:t>
            </w:r>
            <w:proofErr w:type="spellStart"/>
            <w:r w:rsidRPr="001509BB">
              <w:rPr>
                <w:rFonts w:ascii="Times New Roman" w:hAnsi="Times New Roman" w:cs="Times New Roman"/>
                <w:color w:val="000000"/>
                <w:sz w:val="22"/>
                <w:szCs w:val="22"/>
              </w:rPr>
              <w:t>рп</w:t>
            </w:r>
            <w:proofErr w:type="spellEnd"/>
            <w:r w:rsidRPr="001509BB">
              <w:rPr>
                <w:rFonts w:ascii="Times New Roman" w:hAnsi="Times New Roman" w:cs="Times New Roman"/>
                <w:color w:val="000000"/>
                <w:sz w:val="22"/>
                <w:szCs w:val="22"/>
              </w:rPr>
              <w:t>. Павловский, пер. Пушкина, 34</w:t>
            </w:r>
          </w:p>
        </w:tc>
        <w:tc>
          <w:tcPr>
            <w:tcW w:w="1417" w:type="dxa"/>
            <w:tcBorders>
              <w:top w:val="single" w:sz="4" w:space="0" w:color="auto"/>
              <w:left w:val="single" w:sz="4" w:space="0" w:color="auto"/>
              <w:bottom w:val="single" w:sz="4" w:space="0" w:color="auto"/>
              <w:right w:val="single" w:sz="4" w:space="0" w:color="auto"/>
            </w:tcBorders>
          </w:tcPr>
          <w:p w:rsidR="00BE62D3" w:rsidRPr="002C7AB3" w:rsidRDefault="00BE62D3" w:rsidP="00BC0F48">
            <w:pPr>
              <w:ind w:firstLine="0"/>
              <w:jc w:val="center"/>
              <w:rPr>
                <w:rFonts w:ascii="Times New Roman" w:hAnsi="Times New Roman" w:cs="Times New Roman"/>
              </w:rPr>
            </w:pPr>
            <w:r w:rsidRPr="002C7AB3">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BE62D3" w:rsidRPr="009C7CCB" w:rsidRDefault="00BE62D3" w:rsidP="00262D58">
            <w:pPr>
              <w:widowControl/>
              <w:autoSpaceDE/>
              <w:adjustRightInd/>
              <w:ind w:firstLine="0"/>
              <w:jc w:val="left"/>
              <w:rPr>
                <w:rFonts w:ascii="Times New Roman" w:hAnsi="Times New Roman" w:cs="Times New Roman"/>
                <w:bCs/>
                <w:sz w:val="22"/>
                <w:szCs w:val="22"/>
              </w:rPr>
            </w:pPr>
            <w:r>
              <w:rPr>
                <w:rFonts w:ascii="Times New Roman" w:hAnsi="Times New Roman" w:cs="Times New Roman"/>
                <w:bCs/>
                <w:sz w:val="22"/>
                <w:szCs w:val="22"/>
              </w:rPr>
              <w:t>Мероприятие выполнено – МКУ «УКС»</w:t>
            </w:r>
          </w:p>
        </w:tc>
      </w:tr>
      <w:tr w:rsidR="00BE62D3" w:rsidRPr="00D13BB5" w:rsidTr="00EE4B5D">
        <w:tc>
          <w:tcPr>
            <w:tcW w:w="1129" w:type="dxa"/>
            <w:tcBorders>
              <w:top w:val="single" w:sz="4" w:space="0" w:color="auto"/>
              <w:left w:val="single" w:sz="4" w:space="0" w:color="auto"/>
              <w:bottom w:val="single" w:sz="4" w:space="0" w:color="auto"/>
              <w:right w:val="single" w:sz="4" w:space="0" w:color="auto"/>
            </w:tcBorders>
          </w:tcPr>
          <w:p w:rsidR="00BE62D3"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36</w:t>
            </w:r>
          </w:p>
        </w:tc>
        <w:tc>
          <w:tcPr>
            <w:tcW w:w="1560" w:type="dxa"/>
            <w:tcBorders>
              <w:top w:val="single" w:sz="4" w:space="0" w:color="auto"/>
              <w:left w:val="single" w:sz="4" w:space="0" w:color="auto"/>
              <w:bottom w:val="single" w:sz="4" w:space="0" w:color="auto"/>
              <w:right w:val="single" w:sz="4" w:space="0" w:color="auto"/>
            </w:tcBorders>
          </w:tcPr>
          <w:p w:rsidR="00BE62D3" w:rsidRPr="001509BB" w:rsidRDefault="00BE62D3" w:rsidP="00A867B1">
            <w:pPr>
              <w:ind w:firstLine="34"/>
              <w:jc w:val="center"/>
              <w:rPr>
                <w:rFonts w:ascii="Times New Roman" w:hAnsi="Times New Roman" w:cs="Times New Roman"/>
                <w:b/>
              </w:rPr>
            </w:pPr>
            <w:r w:rsidRPr="001509BB">
              <w:rPr>
                <w:rFonts w:ascii="Times New Roman" w:hAnsi="Times New Roman" w:cs="Times New Roman"/>
                <w:b/>
              </w:rPr>
              <w:t>5.2.1.5</w:t>
            </w:r>
          </w:p>
        </w:tc>
        <w:tc>
          <w:tcPr>
            <w:tcW w:w="4966" w:type="dxa"/>
            <w:tcBorders>
              <w:top w:val="single" w:sz="4" w:space="0" w:color="auto"/>
              <w:left w:val="single" w:sz="4" w:space="0" w:color="auto"/>
              <w:bottom w:val="single" w:sz="4" w:space="0" w:color="auto"/>
              <w:right w:val="single" w:sz="4" w:space="0" w:color="auto"/>
            </w:tcBorders>
          </w:tcPr>
          <w:p w:rsidR="00BE62D3" w:rsidRPr="001509BB" w:rsidRDefault="00BE62D3" w:rsidP="00A867B1">
            <w:pPr>
              <w:pStyle w:val="ac"/>
              <w:spacing w:before="0" w:after="0"/>
              <w:ind w:right="57" w:firstLine="34"/>
              <w:rPr>
                <w:rFonts w:ascii="Times New Roman" w:hAnsi="Times New Roman" w:cs="Times New Roman"/>
              </w:rPr>
            </w:pPr>
            <w:r w:rsidRPr="001509BB">
              <w:rPr>
                <w:rFonts w:ascii="Times New Roman" w:hAnsi="Times New Roman" w:cs="Times New Roman"/>
                <w:sz w:val="22"/>
                <w:szCs w:val="22"/>
              </w:rPr>
              <w:t>Разработка сметной документации капитальный ремонт здания структурного подразделения «Детский сад «Березка» МБОУ «ОСОШ № 3» по адресу: Пермский край, Очерский городской округ, г. Очер, ул. Большевистская, д. 52а</w:t>
            </w:r>
          </w:p>
        </w:tc>
        <w:tc>
          <w:tcPr>
            <w:tcW w:w="1417" w:type="dxa"/>
            <w:tcBorders>
              <w:top w:val="single" w:sz="4" w:space="0" w:color="auto"/>
              <w:left w:val="single" w:sz="4" w:space="0" w:color="auto"/>
              <w:bottom w:val="single" w:sz="4" w:space="0" w:color="auto"/>
              <w:right w:val="single" w:sz="4" w:space="0" w:color="auto"/>
            </w:tcBorders>
          </w:tcPr>
          <w:p w:rsidR="00BE62D3" w:rsidRPr="002C7AB3" w:rsidRDefault="00BE62D3" w:rsidP="00BC0F48">
            <w:pPr>
              <w:ind w:firstLine="0"/>
              <w:jc w:val="center"/>
              <w:rPr>
                <w:rFonts w:ascii="Times New Roman" w:hAnsi="Times New Roman" w:cs="Times New Roman"/>
              </w:rPr>
            </w:pPr>
            <w:r w:rsidRPr="002C7AB3">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BE62D3" w:rsidRPr="009C7CCB" w:rsidRDefault="00BE62D3" w:rsidP="00262D58">
            <w:pPr>
              <w:widowControl/>
              <w:autoSpaceDE/>
              <w:adjustRightInd/>
              <w:ind w:firstLine="0"/>
              <w:jc w:val="left"/>
              <w:rPr>
                <w:rFonts w:ascii="Times New Roman" w:hAnsi="Times New Roman" w:cs="Times New Roman"/>
                <w:bCs/>
                <w:sz w:val="22"/>
                <w:szCs w:val="22"/>
              </w:rPr>
            </w:pPr>
            <w:r>
              <w:rPr>
                <w:rFonts w:ascii="Times New Roman" w:hAnsi="Times New Roman" w:cs="Times New Roman"/>
                <w:bCs/>
                <w:sz w:val="22"/>
                <w:szCs w:val="22"/>
              </w:rPr>
              <w:t>Мероприятие выполнено – МКУ «УКС»</w:t>
            </w:r>
          </w:p>
        </w:tc>
      </w:tr>
      <w:tr w:rsidR="00BE62D3" w:rsidRPr="00D13BB5" w:rsidTr="00EE4B5D">
        <w:tc>
          <w:tcPr>
            <w:tcW w:w="1129" w:type="dxa"/>
            <w:tcBorders>
              <w:top w:val="single" w:sz="4" w:space="0" w:color="auto"/>
              <w:left w:val="single" w:sz="4" w:space="0" w:color="auto"/>
              <w:bottom w:val="single" w:sz="4" w:space="0" w:color="auto"/>
              <w:right w:val="single" w:sz="4" w:space="0" w:color="auto"/>
            </w:tcBorders>
          </w:tcPr>
          <w:p w:rsidR="00BE62D3" w:rsidRPr="00E95EC7" w:rsidRDefault="00971D56" w:rsidP="009134E0">
            <w:pPr>
              <w:widowControl/>
              <w:autoSpaceDE/>
              <w:adjustRightInd/>
              <w:ind w:firstLine="0"/>
              <w:jc w:val="center"/>
              <w:rPr>
                <w:rFonts w:ascii="Times New Roman" w:hAnsi="Times New Roman" w:cs="Times New Roman"/>
                <w:bCs/>
              </w:rPr>
            </w:pPr>
            <w:r>
              <w:rPr>
                <w:rFonts w:ascii="Times New Roman" w:hAnsi="Times New Roman" w:cs="Times New Roman"/>
                <w:bCs/>
              </w:rPr>
              <w:t>37</w:t>
            </w:r>
          </w:p>
        </w:tc>
        <w:tc>
          <w:tcPr>
            <w:tcW w:w="1560" w:type="dxa"/>
            <w:tcBorders>
              <w:top w:val="single" w:sz="4" w:space="0" w:color="auto"/>
              <w:left w:val="single" w:sz="4" w:space="0" w:color="auto"/>
              <w:bottom w:val="single" w:sz="4" w:space="0" w:color="auto"/>
              <w:right w:val="single" w:sz="4" w:space="0" w:color="auto"/>
            </w:tcBorders>
          </w:tcPr>
          <w:p w:rsidR="00BE62D3" w:rsidRPr="005411E4" w:rsidRDefault="00BE62D3" w:rsidP="00A867B1">
            <w:pPr>
              <w:ind w:firstLine="0"/>
              <w:jc w:val="center"/>
              <w:rPr>
                <w:rFonts w:ascii="Times New Roman" w:hAnsi="Times New Roman"/>
                <w:b/>
                <w:bCs/>
                <w:color w:val="000000"/>
                <w:sz w:val="22"/>
                <w:szCs w:val="22"/>
              </w:rPr>
            </w:pPr>
            <w:r>
              <w:rPr>
                <w:rFonts w:ascii="Times New Roman" w:hAnsi="Times New Roman"/>
                <w:b/>
                <w:bCs/>
                <w:color w:val="000000"/>
                <w:sz w:val="22"/>
                <w:szCs w:val="22"/>
              </w:rPr>
              <w:t>5.2.1.6</w:t>
            </w:r>
          </w:p>
        </w:tc>
        <w:tc>
          <w:tcPr>
            <w:tcW w:w="4966" w:type="dxa"/>
            <w:tcBorders>
              <w:top w:val="single" w:sz="4" w:space="0" w:color="auto"/>
              <w:left w:val="single" w:sz="4" w:space="0" w:color="auto"/>
              <w:bottom w:val="single" w:sz="4" w:space="0" w:color="auto"/>
              <w:right w:val="single" w:sz="4" w:space="0" w:color="auto"/>
            </w:tcBorders>
          </w:tcPr>
          <w:p w:rsidR="00BE62D3" w:rsidRPr="001509BB" w:rsidRDefault="00BE62D3" w:rsidP="00A867B1">
            <w:pPr>
              <w:ind w:firstLine="0"/>
              <w:jc w:val="left"/>
              <w:rPr>
                <w:rFonts w:ascii="Times New Roman" w:hAnsi="Times New Roman" w:cs="Times New Roman"/>
                <w:color w:val="000000"/>
                <w:sz w:val="22"/>
                <w:szCs w:val="22"/>
                <w:highlight w:val="yellow"/>
              </w:rPr>
            </w:pPr>
            <w:r w:rsidRPr="001509BB">
              <w:rPr>
                <w:rFonts w:ascii="Times New Roman" w:hAnsi="Times New Roman" w:cs="Times New Roman"/>
                <w:sz w:val="22"/>
                <w:szCs w:val="22"/>
              </w:rPr>
              <w:t xml:space="preserve">Разработка проектной документации на капитальный ремонт здания структурного подразделения "Детский сад "Золотой ключик" МБОУ "Павловская СОШ" по адресу: Пермский край, </w:t>
            </w:r>
            <w:proofErr w:type="spellStart"/>
            <w:r w:rsidRPr="001509BB">
              <w:rPr>
                <w:rFonts w:ascii="Times New Roman" w:hAnsi="Times New Roman" w:cs="Times New Roman"/>
                <w:sz w:val="22"/>
                <w:szCs w:val="22"/>
              </w:rPr>
              <w:t>Очерский</w:t>
            </w:r>
            <w:proofErr w:type="spellEnd"/>
            <w:r w:rsidRPr="001509BB">
              <w:rPr>
                <w:rFonts w:ascii="Times New Roman" w:hAnsi="Times New Roman" w:cs="Times New Roman"/>
                <w:sz w:val="22"/>
                <w:szCs w:val="22"/>
              </w:rPr>
              <w:t xml:space="preserve"> городской округ, </w:t>
            </w:r>
            <w:proofErr w:type="spellStart"/>
            <w:r w:rsidRPr="001509BB">
              <w:rPr>
                <w:rFonts w:ascii="Times New Roman" w:hAnsi="Times New Roman" w:cs="Times New Roman"/>
                <w:sz w:val="22"/>
                <w:szCs w:val="22"/>
              </w:rPr>
              <w:t>рп</w:t>
            </w:r>
            <w:proofErr w:type="spellEnd"/>
            <w:r w:rsidRPr="001509BB">
              <w:rPr>
                <w:rFonts w:ascii="Times New Roman" w:hAnsi="Times New Roman" w:cs="Times New Roman"/>
                <w:sz w:val="22"/>
                <w:szCs w:val="22"/>
              </w:rPr>
              <w:t>. Павловский, пер. Пушкина, 34</w:t>
            </w:r>
          </w:p>
        </w:tc>
        <w:tc>
          <w:tcPr>
            <w:tcW w:w="1417" w:type="dxa"/>
            <w:tcBorders>
              <w:top w:val="single" w:sz="4" w:space="0" w:color="auto"/>
              <w:left w:val="single" w:sz="4" w:space="0" w:color="auto"/>
              <w:bottom w:val="single" w:sz="4" w:space="0" w:color="auto"/>
              <w:right w:val="single" w:sz="4" w:space="0" w:color="auto"/>
            </w:tcBorders>
          </w:tcPr>
          <w:p w:rsidR="00BE62D3" w:rsidRPr="00BE62D3" w:rsidRDefault="00BE62D3" w:rsidP="001509BB">
            <w:pPr>
              <w:ind w:firstLine="0"/>
              <w:jc w:val="center"/>
            </w:pPr>
            <w:r w:rsidRPr="00BE62D3">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BE62D3" w:rsidRPr="009C7CCB" w:rsidRDefault="00BE62D3" w:rsidP="00262D58">
            <w:pPr>
              <w:widowControl/>
              <w:autoSpaceDE/>
              <w:adjustRightInd/>
              <w:ind w:firstLine="0"/>
              <w:jc w:val="left"/>
              <w:rPr>
                <w:rFonts w:ascii="Times New Roman" w:hAnsi="Times New Roman" w:cs="Times New Roman"/>
                <w:bCs/>
                <w:sz w:val="22"/>
                <w:szCs w:val="22"/>
              </w:rPr>
            </w:pPr>
            <w:r>
              <w:rPr>
                <w:rFonts w:ascii="Times New Roman" w:hAnsi="Times New Roman" w:cs="Times New Roman"/>
                <w:bCs/>
                <w:sz w:val="22"/>
                <w:szCs w:val="22"/>
              </w:rPr>
              <w:t>Мероприятие выполнено – МКУ «УКС»</w:t>
            </w:r>
          </w:p>
        </w:tc>
      </w:tr>
      <w:tr w:rsidR="00BE62D3" w:rsidRPr="00D13BB5" w:rsidTr="00EE4B5D">
        <w:tc>
          <w:tcPr>
            <w:tcW w:w="1129" w:type="dxa"/>
            <w:tcBorders>
              <w:top w:val="single" w:sz="4" w:space="0" w:color="auto"/>
              <w:left w:val="single" w:sz="4" w:space="0" w:color="auto"/>
              <w:bottom w:val="single" w:sz="4" w:space="0" w:color="auto"/>
              <w:right w:val="single" w:sz="4" w:space="0" w:color="auto"/>
            </w:tcBorders>
          </w:tcPr>
          <w:p w:rsidR="00BE62D3"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lastRenderedPageBreak/>
              <w:t>38</w:t>
            </w:r>
          </w:p>
        </w:tc>
        <w:tc>
          <w:tcPr>
            <w:tcW w:w="1560" w:type="dxa"/>
            <w:tcBorders>
              <w:top w:val="single" w:sz="4" w:space="0" w:color="auto"/>
              <w:left w:val="single" w:sz="4" w:space="0" w:color="auto"/>
              <w:bottom w:val="single" w:sz="4" w:space="0" w:color="auto"/>
              <w:right w:val="single" w:sz="4" w:space="0" w:color="auto"/>
            </w:tcBorders>
          </w:tcPr>
          <w:p w:rsidR="00BE62D3" w:rsidRPr="005411E4" w:rsidRDefault="00BE62D3" w:rsidP="00A867B1">
            <w:pPr>
              <w:ind w:firstLine="34"/>
              <w:jc w:val="center"/>
              <w:rPr>
                <w:rFonts w:ascii="Times New Roman" w:hAnsi="Times New Roman"/>
                <w:b/>
                <w:bCs/>
                <w:color w:val="000000"/>
                <w:sz w:val="22"/>
                <w:szCs w:val="22"/>
              </w:rPr>
            </w:pPr>
            <w:r>
              <w:rPr>
                <w:rFonts w:ascii="Times New Roman" w:hAnsi="Times New Roman"/>
                <w:b/>
                <w:bCs/>
                <w:color w:val="000000"/>
                <w:sz w:val="22"/>
                <w:szCs w:val="22"/>
              </w:rPr>
              <w:t>5.2.1.7</w:t>
            </w:r>
          </w:p>
        </w:tc>
        <w:tc>
          <w:tcPr>
            <w:tcW w:w="4966" w:type="dxa"/>
            <w:tcBorders>
              <w:top w:val="single" w:sz="4" w:space="0" w:color="auto"/>
              <w:left w:val="single" w:sz="4" w:space="0" w:color="auto"/>
              <w:bottom w:val="single" w:sz="4" w:space="0" w:color="auto"/>
              <w:right w:val="single" w:sz="4" w:space="0" w:color="auto"/>
            </w:tcBorders>
          </w:tcPr>
          <w:p w:rsidR="00BE62D3" w:rsidRPr="001509BB" w:rsidRDefault="00BE62D3" w:rsidP="00A867B1">
            <w:pPr>
              <w:ind w:firstLine="34"/>
              <w:jc w:val="left"/>
              <w:rPr>
                <w:rFonts w:ascii="Times New Roman" w:hAnsi="Times New Roman" w:cs="Times New Roman"/>
                <w:color w:val="000000"/>
                <w:sz w:val="22"/>
                <w:szCs w:val="22"/>
              </w:rPr>
            </w:pPr>
            <w:r w:rsidRPr="001509BB">
              <w:rPr>
                <w:rFonts w:ascii="Times New Roman" w:hAnsi="Times New Roman" w:cs="Times New Roman"/>
                <w:sz w:val="22"/>
                <w:szCs w:val="22"/>
              </w:rPr>
              <w:t>Разработка проектной документации капитальный ремонт здания структурного подразделения "Детский сад "Березка" МБОУ "ОСОШ № 3" по адресу: Пермский край, Очерский городской округ, г. Очер, ул. Большевистская, д. 52а</w:t>
            </w:r>
          </w:p>
        </w:tc>
        <w:tc>
          <w:tcPr>
            <w:tcW w:w="1417" w:type="dxa"/>
            <w:tcBorders>
              <w:top w:val="single" w:sz="4" w:space="0" w:color="auto"/>
              <w:left w:val="single" w:sz="4" w:space="0" w:color="auto"/>
              <w:bottom w:val="single" w:sz="4" w:space="0" w:color="auto"/>
              <w:right w:val="single" w:sz="4" w:space="0" w:color="auto"/>
            </w:tcBorders>
          </w:tcPr>
          <w:p w:rsidR="00BE62D3" w:rsidRPr="00BE62D3" w:rsidRDefault="00BE62D3" w:rsidP="001509BB">
            <w:pPr>
              <w:ind w:firstLine="0"/>
              <w:jc w:val="center"/>
            </w:pPr>
            <w:r w:rsidRPr="00BE62D3">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BE62D3" w:rsidRPr="009C7CCB" w:rsidRDefault="00BE62D3" w:rsidP="00262D58">
            <w:pPr>
              <w:widowControl/>
              <w:autoSpaceDE/>
              <w:adjustRightInd/>
              <w:ind w:firstLine="0"/>
              <w:jc w:val="left"/>
              <w:rPr>
                <w:rFonts w:ascii="Times New Roman" w:hAnsi="Times New Roman" w:cs="Times New Roman"/>
                <w:bCs/>
                <w:sz w:val="22"/>
                <w:szCs w:val="22"/>
              </w:rPr>
            </w:pPr>
            <w:r>
              <w:rPr>
                <w:rFonts w:ascii="Times New Roman" w:hAnsi="Times New Roman" w:cs="Times New Roman"/>
                <w:bCs/>
                <w:sz w:val="22"/>
                <w:szCs w:val="22"/>
              </w:rPr>
              <w:t>Мероприятие выполнено – МКУ «УКС»</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39</w:t>
            </w:r>
          </w:p>
        </w:tc>
        <w:tc>
          <w:tcPr>
            <w:tcW w:w="1560" w:type="dxa"/>
            <w:tcBorders>
              <w:top w:val="single" w:sz="4" w:space="0" w:color="auto"/>
              <w:left w:val="single" w:sz="4" w:space="0" w:color="auto"/>
              <w:bottom w:val="single" w:sz="4" w:space="0" w:color="auto"/>
              <w:right w:val="single" w:sz="4" w:space="0" w:color="auto"/>
            </w:tcBorders>
          </w:tcPr>
          <w:p w:rsidR="00C018ED" w:rsidRPr="00F22B7D" w:rsidRDefault="00C018ED" w:rsidP="00A867B1">
            <w:pPr>
              <w:ind w:firstLine="34"/>
              <w:jc w:val="center"/>
              <w:rPr>
                <w:rFonts w:ascii="Times New Roman" w:hAnsi="Times New Roman"/>
                <w:b/>
                <w:bCs/>
                <w:color w:val="000000"/>
                <w:sz w:val="22"/>
                <w:szCs w:val="22"/>
              </w:rPr>
            </w:pPr>
            <w:r w:rsidRPr="00F22B7D">
              <w:rPr>
                <w:rFonts w:ascii="Times New Roman" w:hAnsi="Times New Roman"/>
                <w:b/>
                <w:bCs/>
                <w:color w:val="000000"/>
                <w:sz w:val="22"/>
                <w:szCs w:val="22"/>
              </w:rPr>
              <w:t>5.2.1.8</w:t>
            </w:r>
          </w:p>
        </w:tc>
        <w:tc>
          <w:tcPr>
            <w:tcW w:w="4966" w:type="dxa"/>
            <w:tcBorders>
              <w:top w:val="single" w:sz="4" w:space="0" w:color="auto"/>
              <w:left w:val="single" w:sz="4" w:space="0" w:color="auto"/>
              <w:bottom w:val="single" w:sz="4" w:space="0" w:color="auto"/>
              <w:right w:val="single" w:sz="4" w:space="0" w:color="auto"/>
            </w:tcBorders>
          </w:tcPr>
          <w:p w:rsidR="00C018ED" w:rsidRPr="00F22B7D" w:rsidRDefault="00C018ED" w:rsidP="00A867B1">
            <w:pPr>
              <w:ind w:firstLine="34"/>
              <w:rPr>
                <w:rFonts w:ascii="Times New Roman" w:hAnsi="Times New Roman" w:cs="Times New Roman"/>
                <w:color w:val="000000"/>
                <w:sz w:val="22"/>
                <w:szCs w:val="22"/>
              </w:rPr>
            </w:pPr>
            <w:r w:rsidRPr="00F22B7D">
              <w:rPr>
                <w:rFonts w:ascii="Times New Roman" w:hAnsi="Times New Roman" w:cs="Times New Roman"/>
                <w:sz w:val="22"/>
                <w:szCs w:val="22"/>
              </w:rPr>
              <w:t>Текущий ремонт МБОУ "Очерская СОШ №1»</w:t>
            </w:r>
          </w:p>
        </w:tc>
        <w:tc>
          <w:tcPr>
            <w:tcW w:w="1417" w:type="dxa"/>
            <w:tcBorders>
              <w:top w:val="single" w:sz="4" w:space="0" w:color="auto"/>
              <w:left w:val="single" w:sz="4" w:space="0" w:color="auto"/>
              <w:bottom w:val="single" w:sz="4" w:space="0" w:color="auto"/>
              <w:right w:val="single" w:sz="4" w:space="0" w:color="auto"/>
            </w:tcBorders>
          </w:tcPr>
          <w:p w:rsidR="00C018ED" w:rsidRPr="00BE62D3" w:rsidRDefault="00C018ED" w:rsidP="003557BD">
            <w:pPr>
              <w:ind w:firstLine="33"/>
              <w:jc w:val="center"/>
            </w:pPr>
            <w:r w:rsidRPr="00BE62D3">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F22B7D" w:rsidRDefault="00262D58" w:rsidP="001E4EA2">
            <w:pPr>
              <w:widowControl/>
              <w:autoSpaceDE/>
              <w:adjustRightInd/>
              <w:ind w:firstLine="0"/>
              <w:jc w:val="left"/>
              <w:rPr>
                <w:rFonts w:ascii="Times New Roman" w:hAnsi="Times New Roman" w:cs="Times New Roman"/>
              </w:rPr>
            </w:pPr>
            <w:r w:rsidRPr="00F22B7D">
              <w:rPr>
                <w:rFonts w:ascii="Times New Roman" w:hAnsi="Times New Roman" w:cs="Times New Roman"/>
              </w:rPr>
              <w:t xml:space="preserve">Дооборудование АПС в спортивном зале </w:t>
            </w:r>
            <w:r w:rsidR="001E4EA2">
              <w:rPr>
                <w:rFonts w:ascii="Times New Roman" w:hAnsi="Times New Roman" w:cs="Times New Roman"/>
              </w:rPr>
              <w:t>школы</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40</w:t>
            </w:r>
          </w:p>
        </w:tc>
        <w:tc>
          <w:tcPr>
            <w:tcW w:w="1560" w:type="dxa"/>
            <w:tcBorders>
              <w:top w:val="single" w:sz="4" w:space="0" w:color="auto"/>
              <w:left w:val="single" w:sz="4" w:space="0" w:color="auto"/>
              <w:bottom w:val="single" w:sz="4" w:space="0" w:color="auto"/>
              <w:right w:val="single" w:sz="4" w:space="0" w:color="auto"/>
            </w:tcBorders>
          </w:tcPr>
          <w:p w:rsidR="00C018ED" w:rsidRPr="00F22B7D" w:rsidRDefault="00C018ED" w:rsidP="00A867B1">
            <w:pPr>
              <w:ind w:firstLine="34"/>
              <w:jc w:val="center"/>
              <w:rPr>
                <w:rFonts w:ascii="Times New Roman" w:hAnsi="Times New Roman"/>
                <w:b/>
                <w:bCs/>
                <w:color w:val="000000"/>
                <w:sz w:val="22"/>
                <w:szCs w:val="22"/>
              </w:rPr>
            </w:pPr>
            <w:r w:rsidRPr="00F22B7D">
              <w:rPr>
                <w:rFonts w:ascii="Times New Roman" w:hAnsi="Times New Roman"/>
                <w:b/>
                <w:bCs/>
                <w:color w:val="000000"/>
                <w:sz w:val="22"/>
                <w:szCs w:val="22"/>
              </w:rPr>
              <w:t>5.2.1.9</w:t>
            </w:r>
          </w:p>
        </w:tc>
        <w:tc>
          <w:tcPr>
            <w:tcW w:w="4966" w:type="dxa"/>
            <w:tcBorders>
              <w:top w:val="single" w:sz="4" w:space="0" w:color="auto"/>
              <w:left w:val="single" w:sz="4" w:space="0" w:color="auto"/>
              <w:bottom w:val="single" w:sz="4" w:space="0" w:color="auto"/>
              <w:right w:val="single" w:sz="4" w:space="0" w:color="auto"/>
            </w:tcBorders>
          </w:tcPr>
          <w:p w:rsidR="00C018ED" w:rsidRPr="00F22B7D" w:rsidRDefault="00C018ED" w:rsidP="00A867B1">
            <w:pPr>
              <w:ind w:firstLine="34"/>
              <w:rPr>
                <w:rFonts w:ascii="Times New Roman" w:hAnsi="Times New Roman" w:cs="Times New Roman"/>
                <w:color w:val="000000"/>
                <w:sz w:val="22"/>
                <w:szCs w:val="22"/>
              </w:rPr>
            </w:pPr>
            <w:r w:rsidRPr="00F22B7D">
              <w:rPr>
                <w:rFonts w:ascii="Times New Roman" w:hAnsi="Times New Roman" w:cs="Times New Roman"/>
                <w:sz w:val="22"/>
                <w:szCs w:val="22"/>
              </w:rPr>
              <w:t>Текущий ремонт МБОУ "Нижне-Талицкая ООШ</w:t>
            </w:r>
          </w:p>
        </w:tc>
        <w:tc>
          <w:tcPr>
            <w:tcW w:w="1417" w:type="dxa"/>
            <w:tcBorders>
              <w:top w:val="single" w:sz="4" w:space="0" w:color="auto"/>
              <w:left w:val="single" w:sz="4" w:space="0" w:color="auto"/>
              <w:bottom w:val="single" w:sz="4" w:space="0" w:color="auto"/>
              <w:right w:val="single" w:sz="4" w:space="0" w:color="auto"/>
            </w:tcBorders>
          </w:tcPr>
          <w:p w:rsidR="00C018ED" w:rsidRPr="00BE62D3" w:rsidRDefault="00C018ED" w:rsidP="003557BD">
            <w:pPr>
              <w:ind w:firstLine="33"/>
              <w:jc w:val="center"/>
            </w:pPr>
            <w:r w:rsidRPr="00BE62D3">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F22B7D" w:rsidRDefault="00093DBA" w:rsidP="001E4EA2">
            <w:pPr>
              <w:widowControl/>
              <w:autoSpaceDE/>
              <w:adjustRightInd/>
              <w:ind w:firstLine="0"/>
              <w:jc w:val="left"/>
              <w:rPr>
                <w:rFonts w:ascii="Times New Roman" w:hAnsi="Times New Roman" w:cs="Times New Roman"/>
              </w:rPr>
            </w:pPr>
            <w:r>
              <w:rPr>
                <w:rFonts w:ascii="Times New Roman" w:hAnsi="Times New Roman" w:cs="Times New Roman"/>
              </w:rPr>
              <w:t>З</w:t>
            </w:r>
            <w:r w:rsidR="00262D58" w:rsidRPr="00F22B7D">
              <w:rPr>
                <w:rFonts w:ascii="Times New Roman" w:hAnsi="Times New Roman" w:cs="Times New Roman"/>
              </w:rPr>
              <w:t>амен</w:t>
            </w:r>
            <w:r>
              <w:rPr>
                <w:rFonts w:ascii="Times New Roman" w:hAnsi="Times New Roman" w:cs="Times New Roman"/>
              </w:rPr>
              <w:t>а</w:t>
            </w:r>
            <w:r w:rsidR="00262D58" w:rsidRPr="00F22B7D">
              <w:rPr>
                <w:rFonts w:ascii="Times New Roman" w:hAnsi="Times New Roman" w:cs="Times New Roman"/>
              </w:rPr>
              <w:t xml:space="preserve"> газового оборудования в котельн</w:t>
            </w:r>
            <w:r w:rsidR="001E4EA2">
              <w:rPr>
                <w:rFonts w:ascii="Times New Roman" w:hAnsi="Times New Roman" w:cs="Times New Roman"/>
              </w:rPr>
              <w:t>ой</w:t>
            </w:r>
            <w:r w:rsidR="00262D58" w:rsidRPr="00F22B7D">
              <w:rPr>
                <w:rFonts w:ascii="Times New Roman" w:hAnsi="Times New Roman" w:cs="Times New Roman"/>
              </w:rPr>
              <w:t xml:space="preserve"> </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41</w:t>
            </w:r>
          </w:p>
        </w:tc>
        <w:tc>
          <w:tcPr>
            <w:tcW w:w="1560" w:type="dxa"/>
            <w:tcBorders>
              <w:top w:val="single" w:sz="4" w:space="0" w:color="auto"/>
              <w:left w:val="single" w:sz="4" w:space="0" w:color="auto"/>
              <w:bottom w:val="single" w:sz="4" w:space="0" w:color="auto"/>
              <w:right w:val="single" w:sz="4" w:space="0" w:color="auto"/>
            </w:tcBorders>
          </w:tcPr>
          <w:p w:rsidR="00C018ED" w:rsidRPr="005411E4" w:rsidRDefault="00C018ED" w:rsidP="00A867B1">
            <w:pPr>
              <w:ind w:firstLine="34"/>
              <w:jc w:val="center"/>
              <w:rPr>
                <w:rFonts w:ascii="Times New Roman" w:hAnsi="Times New Roman"/>
                <w:b/>
                <w:sz w:val="22"/>
                <w:szCs w:val="22"/>
              </w:rPr>
            </w:pPr>
            <w:r>
              <w:rPr>
                <w:rFonts w:ascii="Times New Roman" w:hAnsi="Times New Roman"/>
                <w:b/>
                <w:sz w:val="22"/>
                <w:szCs w:val="22"/>
              </w:rPr>
              <w:t>5.2.1.10</w:t>
            </w:r>
          </w:p>
        </w:tc>
        <w:tc>
          <w:tcPr>
            <w:tcW w:w="4966" w:type="dxa"/>
            <w:tcBorders>
              <w:top w:val="single" w:sz="4" w:space="0" w:color="auto"/>
              <w:left w:val="single" w:sz="4" w:space="0" w:color="auto"/>
              <w:bottom w:val="single" w:sz="4" w:space="0" w:color="auto"/>
              <w:right w:val="single" w:sz="4" w:space="0" w:color="auto"/>
            </w:tcBorders>
          </w:tcPr>
          <w:p w:rsidR="00C018ED" w:rsidRPr="001509BB" w:rsidRDefault="00C018ED" w:rsidP="00A867B1">
            <w:pPr>
              <w:pStyle w:val="ac"/>
              <w:spacing w:before="0" w:after="0"/>
              <w:ind w:right="57" w:firstLine="34"/>
              <w:rPr>
                <w:rFonts w:ascii="Times New Roman" w:hAnsi="Times New Roman" w:cs="Times New Roman"/>
                <w:sz w:val="22"/>
                <w:szCs w:val="22"/>
              </w:rPr>
            </w:pPr>
            <w:r w:rsidRPr="001509BB">
              <w:rPr>
                <w:rFonts w:ascii="Times New Roman" w:hAnsi="Times New Roman" w:cs="Times New Roman"/>
                <w:sz w:val="22"/>
                <w:szCs w:val="22"/>
              </w:rPr>
              <w:t>Разработка ПСД и подтверждение достоверности сметной стоимости на реконструкцию межшкольного стадиона МБОУ "ОСОШ № 3"</w:t>
            </w:r>
          </w:p>
        </w:tc>
        <w:tc>
          <w:tcPr>
            <w:tcW w:w="1417" w:type="dxa"/>
            <w:tcBorders>
              <w:top w:val="single" w:sz="4" w:space="0" w:color="auto"/>
              <w:left w:val="single" w:sz="4" w:space="0" w:color="auto"/>
              <w:bottom w:val="single" w:sz="4" w:space="0" w:color="auto"/>
              <w:right w:val="single" w:sz="4" w:space="0" w:color="auto"/>
            </w:tcBorders>
          </w:tcPr>
          <w:p w:rsidR="00C018ED" w:rsidRDefault="00C018ED" w:rsidP="003557BD">
            <w:pPr>
              <w:ind w:firstLine="33"/>
              <w:jc w:val="center"/>
            </w:pPr>
            <w:r w:rsidRPr="00CE6494">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F90784">
            <w:pPr>
              <w:widowControl/>
              <w:autoSpaceDE/>
              <w:adjustRightInd/>
              <w:ind w:firstLine="0"/>
              <w:jc w:val="left"/>
              <w:rPr>
                <w:rFonts w:ascii="Times New Roman" w:hAnsi="Times New Roman" w:cs="Times New Roman"/>
              </w:rPr>
            </w:pPr>
            <w:r>
              <w:rPr>
                <w:rFonts w:ascii="Times New Roman" w:hAnsi="Times New Roman" w:cs="Times New Roman"/>
              </w:rPr>
              <w:t>Работы выполнены, получено положительное заключение гос. экспертизы на ПСД</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971D56" w:rsidP="00A867B1">
            <w:pPr>
              <w:widowControl/>
              <w:autoSpaceDE/>
              <w:adjustRightInd/>
              <w:ind w:firstLine="0"/>
              <w:jc w:val="center"/>
              <w:rPr>
                <w:rFonts w:ascii="Times New Roman" w:hAnsi="Times New Roman" w:cs="Times New Roman"/>
                <w:bCs/>
              </w:rPr>
            </w:pPr>
            <w:r>
              <w:rPr>
                <w:rFonts w:ascii="Times New Roman" w:hAnsi="Times New Roman" w:cs="Times New Roman"/>
                <w:bCs/>
              </w:rPr>
              <w:t>42</w:t>
            </w:r>
          </w:p>
        </w:tc>
        <w:tc>
          <w:tcPr>
            <w:tcW w:w="1560" w:type="dxa"/>
            <w:tcBorders>
              <w:top w:val="single" w:sz="4" w:space="0" w:color="auto"/>
              <w:left w:val="single" w:sz="4" w:space="0" w:color="auto"/>
              <w:bottom w:val="single" w:sz="4" w:space="0" w:color="auto"/>
              <w:right w:val="single" w:sz="4" w:space="0" w:color="auto"/>
            </w:tcBorders>
          </w:tcPr>
          <w:p w:rsidR="00C018ED" w:rsidRPr="005411E4" w:rsidRDefault="00C018ED" w:rsidP="001509BB">
            <w:pPr>
              <w:ind w:firstLine="0"/>
              <w:jc w:val="center"/>
              <w:rPr>
                <w:rFonts w:ascii="Times New Roman" w:hAnsi="Times New Roman"/>
                <w:b/>
                <w:bCs/>
                <w:color w:val="000000"/>
                <w:sz w:val="22"/>
                <w:szCs w:val="22"/>
              </w:rPr>
            </w:pPr>
            <w:r>
              <w:rPr>
                <w:rFonts w:ascii="Times New Roman" w:hAnsi="Times New Roman"/>
                <w:b/>
                <w:bCs/>
                <w:color w:val="000000"/>
                <w:sz w:val="22"/>
                <w:szCs w:val="22"/>
              </w:rPr>
              <w:t>5.2.1.11</w:t>
            </w:r>
          </w:p>
        </w:tc>
        <w:tc>
          <w:tcPr>
            <w:tcW w:w="4966" w:type="dxa"/>
            <w:tcBorders>
              <w:top w:val="single" w:sz="4" w:space="0" w:color="auto"/>
              <w:left w:val="single" w:sz="4" w:space="0" w:color="auto"/>
              <w:bottom w:val="single" w:sz="4" w:space="0" w:color="auto"/>
              <w:right w:val="single" w:sz="4" w:space="0" w:color="auto"/>
            </w:tcBorders>
          </w:tcPr>
          <w:p w:rsidR="00C018ED" w:rsidRPr="001509BB" w:rsidRDefault="00C018ED" w:rsidP="001509BB">
            <w:pPr>
              <w:ind w:firstLine="175"/>
              <w:jc w:val="left"/>
              <w:rPr>
                <w:rFonts w:ascii="Times New Roman" w:hAnsi="Times New Roman" w:cs="Times New Roman"/>
                <w:sz w:val="22"/>
                <w:szCs w:val="22"/>
              </w:rPr>
            </w:pPr>
            <w:r w:rsidRPr="001509BB">
              <w:rPr>
                <w:rFonts w:ascii="Times New Roman" w:hAnsi="Times New Roman" w:cs="Times New Roman"/>
                <w:sz w:val="22"/>
                <w:szCs w:val="22"/>
              </w:rPr>
              <w:t>Система передачи извещений о пожаре на пульт подразделений пожарной охраны в автоматическом режиме (МУ 05, МУ 05 2Т)</w:t>
            </w:r>
          </w:p>
        </w:tc>
        <w:tc>
          <w:tcPr>
            <w:tcW w:w="1417" w:type="dxa"/>
            <w:tcBorders>
              <w:top w:val="single" w:sz="4" w:space="0" w:color="auto"/>
              <w:left w:val="single" w:sz="4" w:space="0" w:color="auto"/>
              <w:bottom w:val="single" w:sz="4" w:space="0" w:color="auto"/>
              <w:right w:val="single" w:sz="4" w:space="0" w:color="auto"/>
            </w:tcBorders>
          </w:tcPr>
          <w:p w:rsidR="00C018ED" w:rsidRDefault="00C018ED" w:rsidP="003557BD">
            <w:pPr>
              <w:ind w:firstLine="33"/>
              <w:jc w:val="center"/>
            </w:pPr>
            <w:r w:rsidRPr="00CE6494">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CE0EC8">
            <w:pPr>
              <w:widowControl/>
              <w:autoSpaceDE/>
              <w:adjustRightInd/>
              <w:ind w:firstLine="0"/>
              <w:jc w:val="left"/>
              <w:rPr>
                <w:rFonts w:ascii="Times New Roman" w:hAnsi="Times New Roman" w:cs="Times New Roman"/>
              </w:rPr>
            </w:pPr>
            <w:r>
              <w:rPr>
                <w:rFonts w:ascii="Times New Roman" w:hAnsi="Times New Roman" w:cs="Times New Roman"/>
              </w:rPr>
              <w:t>Работы выполнены: оборудование заменено на 21 объекте, переведено на новую радиочастоту 469,775 МГц</w:t>
            </w:r>
          </w:p>
        </w:tc>
      </w:tr>
      <w:tr w:rsidR="004907BC" w:rsidRPr="00D13BB5" w:rsidTr="00EE4B5D">
        <w:tc>
          <w:tcPr>
            <w:tcW w:w="1129" w:type="dxa"/>
            <w:tcBorders>
              <w:top w:val="single" w:sz="4" w:space="0" w:color="auto"/>
              <w:left w:val="single" w:sz="4" w:space="0" w:color="auto"/>
              <w:bottom w:val="single" w:sz="4" w:space="0" w:color="auto"/>
              <w:right w:val="single" w:sz="4" w:space="0" w:color="auto"/>
            </w:tcBorders>
          </w:tcPr>
          <w:p w:rsidR="004907BC" w:rsidRDefault="00EE4B5D" w:rsidP="00A867B1">
            <w:pPr>
              <w:widowControl/>
              <w:autoSpaceDE/>
              <w:adjustRightInd/>
              <w:ind w:firstLine="0"/>
              <w:jc w:val="center"/>
              <w:rPr>
                <w:rFonts w:ascii="Times New Roman" w:hAnsi="Times New Roman" w:cs="Times New Roman"/>
                <w:bCs/>
              </w:rPr>
            </w:pPr>
            <w:r>
              <w:rPr>
                <w:rFonts w:ascii="Times New Roman" w:hAnsi="Times New Roman" w:cs="Times New Roman"/>
                <w:bCs/>
              </w:rPr>
              <w:t>43</w:t>
            </w:r>
          </w:p>
        </w:tc>
        <w:tc>
          <w:tcPr>
            <w:tcW w:w="1560" w:type="dxa"/>
            <w:tcBorders>
              <w:top w:val="single" w:sz="4" w:space="0" w:color="auto"/>
              <w:left w:val="single" w:sz="4" w:space="0" w:color="auto"/>
              <w:bottom w:val="single" w:sz="4" w:space="0" w:color="auto"/>
              <w:right w:val="single" w:sz="4" w:space="0" w:color="auto"/>
            </w:tcBorders>
          </w:tcPr>
          <w:p w:rsidR="004907BC" w:rsidRDefault="004907BC" w:rsidP="001509BB">
            <w:pPr>
              <w:ind w:firstLine="0"/>
              <w:jc w:val="center"/>
              <w:rPr>
                <w:rFonts w:ascii="Times New Roman" w:hAnsi="Times New Roman"/>
                <w:b/>
                <w:bCs/>
                <w:color w:val="000000"/>
                <w:sz w:val="22"/>
                <w:szCs w:val="22"/>
              </w:rPr>
            </w:pPr>
            <w:r>
              <w:rPr>
                <w:rFonts w:ascii="Times New Roman" w:hAnsi="Times New Roman"/>
                <w:b/>
                <w:bCs/>
                <w:color w:val="000000"/>
                <w:sz w:val="22"/>
                <w:szCs w:val="22"/>
              </w:rPr>
              <w:t>5.2.1.19</w:t>
            </w:r>
          </w:p>
        </w:tc>
        <w:tc>
          <w:tcPr>
            <w:tcW w:w="4966" w:type="dxa"/>
            <w:tcBorders>
              <w:top w:val="single" w:sz="4" w:space="0" w:color="auto"/>
              <w:left w:val="single" w:sz="4" w:space="0" w:color="auto"/>
              <w:bottom w:val="single" w:sz="4" w:space="0" w:color="auto"/>
              <w:right w:val="single" w:sz="4" w:space="0" w:color="auto"/>
            </w:tcBorders>
          </w:tcPr>
          <w:p w:rsidR="004907BC" w:rsidRPr="004907BC" w:rsidRDefault="004907BC" w:rsidP="001509BB">
            <w:pPr>
              <w:ind w:firstLine="175"/>
              <w:jc w:val="left"/>
              <w:rPr>
                <w:rFonts w:ascii="Times New Roman" w:hAnsi="Times New Roman" w:cs="Times New Roman"/>
                <w:sz w:val="22"/>
                <w:szCs w:val="22"/>
              </w:rPr>
            </w:pPr>
            <w:r w:rsidRPr="004907BC">
              <w:rPr>
                <w:rFonts w:ascii="Times New Roman" w:hAnsi="Times New Roman" w:cs="Times New Roman"/>
                <w:color w:val="000000"/>
                <w:sz w:val="22"/>
                <w:szCs w:val="22"/>
              </w:rPr>
              <w:t>Ремонт бассейна в здании структурного подразделения "Детский сад "Гнездышко" МБОУ "ОСОШ №1"</w:t>
            </w:r>
          </w:p>
        </w:tc>
        <w:tc>
          <w:tcPr>
            <w:tcW w:w="1417" w:type="dxa"/>
            <w:tcBorders>
              <w:top w:val="single" w:sz="4" w:space="0" w:color="auto"/>
              <w:left w:val="single" w:sz="4" w:space="0" w:color="auto"/>
              <w:bottom w:val="single" w:sz="4" w:space="0" w:color="auto"/>
              <w:right w:val="single" w:sz="4" w:space="0" w:color="auto"/>
            </w:tcBorders>
          </w:tcPr>
          <w:p w:rsidR="004907BC" w:rsidRPr="00CE6494" w:rsidRDefault="004907BC" w:rsidP="003557BD">
            <w:pPr>
              <w:ind w:firstLine="33"/>
              <w:jc w:val="center"/>
              <w:rPr>
                <w:rFonts w:ascii="Times New Roman" w:hAnsi="Times New Roman" w:cs="Times New Roman"/>
              </w:rPr>
            </w:pPr>
            <w:r>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4907BC" w:rsidRDefault="004907BC" w:rsidP="004907BC">
            <w:pPr>
              <w:widowControl/>
              <w:autoSpaceDE/>
              <w:adjustRightInd/>
              <w:ind w:firstLine="0"/>
              <w:jc w:val="left"/>
              <w:rPr>
                <w:rFonts w:ascii="Times New Roman" w:hAnsi="Times New Roman" w:cs="Times New Roman"/>
              </w:rPr>
            </w:pPr>
            <w:r>
              <w:rPr>
                <w:rFonts w:ascii="Times New Roman" w:hAnsi="Times New Roman" w:cs="Times New Roman"/>
              </w:rPr>
              <w:t>В связи с протечкой, выполнены работы по ремонту чаши бассейна.</w:t>
            </w:r>
          </w:p>
        </w:tc>
      </w:tr>
      <w:tr w:rsidR="004907BC" w:rsidRPr="00D13BB5" w:rsidTr="00EE4B5D">
        <w:tc>
          <w:tcPr>
            <w:tcW w:w="1129" w:type="dxa"/>
            <w:tcBorders>
              <w:top w:val="single" w:sz="4" w:space="0" w:color="auto"/>
              <w:left w:val="single" w:sz="4" w:space="0" w:color="auto"/>
              <w:bottom w:val="single" w:sz="4" w:space="0" w:color="auto"/>
              <w:right w:val="single" w:sz="4" w:space="0" w:color="auto"/>
            </w:tcBorders>
          </w:tcPr>
          <w:p w:rsidR="00EE4B5D" w:rsidRDefault="00EE4B5D" w:rsidP="00A867B1">
            <w:pPr>
              <w:widowControl/>
              <w:autoSpaceDE/>
              <w:adjustRightInd/>
              <w:ind w:firstLine="0"/>
              <w:jc w:val="center"/>
              <w:rPr>
                <w:rFonts w:ascii="Times New Roman" w:hAnsi="Times New Roman" w:cs="Times New Roman"/>
                <w:bCs/>
              </w:rPr>
            </w:pPr>
            <w:r>
              <w:rPr>
                <w:rFonts w:ascii="Times New Roman" w:hAnsi="Times New Roman" w:cs="Times New Roman"/>
                <w:bCs/>
              </w:rPr>
              <w:t>44</w:t>
            </w:r>
          </w:p>
          <w:p w:rsidR="004907BC" w:rsidRPr="00EE4B5D" w:rsidRDefault="004907BC" w:rsidP="00EE4B5D">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4907BC" w:rsidRDefault="004907BC" w:rsidP="001509BB">
            <w:pPr>
              <w:ind w:firstLine="0"/>
              <w:jc w:val="center"/>
              <w:rPr>
                <w:rFonts w:ascii="Times New Roman" w:hAnsi="Times New Roman"/>
                <w:b/>
                <w:bCs/>
                <w:color w:val="000000"/>
                <w:sz w:val="22"/>
                <w:szCs w:val="22"/>
              </w:rPr>
            </w:pPr>
            <w:r>
              <w:rPr>
                <w:rFonts w:ascii="Times New Roman" w:hAnsi="Times New Roman"/>
                <w:b/>
                <w:bCs/>
                <w:color w:val="000000"/>
                <w:sz w:val="22"/>
                <w:szCs w:val="22"/>
              </w:rPr>
              <w:t>5.2.1.20</w:t>
            </w:r>
          </w:p>
        </w:tc>
        <w:tc>
          <w:tcPr>
            <w:tcW w:w="4966" w:type="dxa"/>
            <w:tcBorders>
              <w:top w:val="single" w:sz="4" w:space="0" w:color="auto"/>
              <w:left w:val="single" w:sz="4" w:space="0" w:color="auto"/>
              <w:bottom w:val="single" w:sz="4" w:space="0" w:color="auto"/>
              <w:right w:val="single" w:sz="4" w:space="0" w:color="auto"/>
            </w:tcBorders>
          </w:tcPr>
          <w:p w:rsidR="004907BC" w:rsidRPr="004907BC" w:rsidRDefault="004907BC" w:rsidP="001509BB">
            <w:pPr>
              <w:ind w:firstLine="175"/>
              <w:jc w:val="left"/>
              <w:rPr>
                <w:rFonts w:ascii="Times New Roman" w:hAnsi="Times New Roman" w:cs="Times New Roman"/>
                <w:color w:val="000000"/>
                <w:sz w:val="22"/>
                <w:szCs w:val="22"/>
              </w:rPr>
            </w:pPr>
            <w:r w:rsidRPr="004907BC">
              <w:rPr>
                <w:rFonts w:ascii="Times New Roman" w:hAnsi="Times New Roman" w:cs="Times New Roman"/>
                <w:color w:val="000000"/>
                <w:sz w:val="22"/>
                <w:szCs w:val="22"/>
              </w:rPr>
              <w:t xml:space="preserve">Выполнение работ по монтажу водонагревателей в помещениях здания структурного подразделения детский сад "Золотой ключик" по адресу </w:t>
            </w:r>
            <w:proofErr w:type="spellStart"/>
            <w:r w:rsidRPr="004907BC">
              <w:rPr>
                <w:rFonts w:ascii="Times New Roman" w:hAnsi="Times New Roman" w:cs="Times New Roman"/>
                <w:color w:val="000000"/>
                <w:sz w:val="22"/>
                <w:szCs w:val="22"/>
              </w:rPr>
              <w:t>рп</w:t>
            </w:r>
            <w:proofErr w:type="spellEnd"/>
            <w:r w:rsidRPr="004907BC">
              <w:rPr>
                <w:rFonts w:ascii="Times New Roman" w:hAnsi="Times New Roman" w:cs="Times New Roman"/>
                <w:color w:val="000000"/>
                <w:sz w:val="22"/>
                <w:szCs w:val="22"/>
              </w:rPr>
              <w:t>. Павловский, пер. Пушкина, 34</w:t>
            </w:r>
          </w:p>
        </w:tc>
        <w:tc>
          <w:tcPr>
            <w:tcW w:w="1417" w:type="dxa"/>
            <w:tcBorders>
              <w:top w:val="single" w:sz="4" w:space="0" w:color="auto"/>
              <w:left w:val="single" w:sz="4" w:space="0" w:color="auto"/>
              <w:bottom w:val="single" w:sz="4" w:space="0" w:color="auto"/>
              <w:right w:val="single" w:sz="4" w:space="0" w:color="auto"/>
            </w:tcBorders>
          </w:tcPr>
          <w:p w:rsidR="004907BC" w:rsidRDefault="004907BC" w:rsidP="003557BD">
            <w:pPr>
              <w:ind w:firstLine="33"/>
              <w:jc w:val="center"/>
              <w:rPr>
                <w:rFonts w:ascii="Times New Roman" w:hAnsi="Times New Roman" w:cs="Times New Roman"/>
              </w:rPr>
            </w:pPr>
            <w:r>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4907BC" w:rsidRDefault="004907BC" w:rsidP="004907BC">
            <w:pPr>
              <w:widowControl/>
              <w:autoSpaceDE/>
              <w:adjustRightInd/>
              <w:ind w:firstLine="0"/>
              <w:jc w:val="left"/>
              <w:rPr>
                <w:rFonts w:ascii="Times New Roman" w:hAnsi="Times New Roman" w:cs="Times New Roman"/>
              </w:rPr>
            </w:pPr>
            <w:r>
              <w:rPr>
                <w:rFonts w:ascii="Times New Roman" w:hAnsi="Times New Roman" w:cs="Times New Roman"/>
              </w:rPr>
              <w:t>В связи с отключением здания детского сада от горячего водоснабжения, необходимо было установить водонагреватели. Работы выполнены в полном объеме.</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C018ED" w:rsidP="00A867B1">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C018ED" w:rsidRPr="00CA4013" w:rsidRDefault="00C018ED" w:rsidP="00A867B1">
            <w:pPr>
              <w:ind w:firstLine="34"/>
              <w:jc w:val="center"/>
              <w:rPr>
                <w:rFonts w:ascii="Times New Roman" w:hAnsi="Times New Roman" w:cs="Times New Roman"/>
                <w:b/>
              </w:rPr>
            </w:pPr>
            <w:r w:rsidRPr="00CA4013">
              <w:rPr>
                <w:rFonts w:ascii="Times New Roman" w:hAnsi="Times New Roman" w:cs="Times New Roman"/>
                <w:b/>
              </w:rPr>
              <w:t>5.2.3</w:t>
            </w:r>
          </w:p>
        </w:tc>
        <w:tc>
          <w:tcPr>
            <w:tcW w:w="13187" w:type="dxa"/>
            <w:gridSpan w:val="3"/>
            <w:tcBorders>
              <w:top w:val="single" w:sz="4" w:space="0" w:color="auto"/>
              <w:left w:val="single" w:sz="4" w:space="0" w:color="auto"/>
              <w:bottom w:val="single" w:sz="4" w:space="0" w:color="auto"/>
              <w:right w:val="single" w:sz="4" w:space="0" w:color="auto"/>
            </w:tcBorders>
          </w:tcPr>
          <w:p w:rsidR="00C018ED" w:rsidRPr="00CA4013" w:rsidRDefault="00C018ED" w:rsidP="00CA4013">
            <w:pPr>
              <w:ind w:firstLine="175"/>
              <w:jc w:val="left"/>
              <w:rPr>
                <w:rFonts w:ascii="Times New Roman" w:hAnsi="Times New Roman" w:cs="Times New Roman"/>
              </w:rPr>
            </w:pPr>
            <w:r w:rsidRPr="00CA4013">
              <w:rPr>
                <w:rFonts w:ascii="Times New Roman" w:hAnsi="Times New Roman" w:cs="Times New Roman"/>
                <w:b/>
                <w:color w:val="000000"/>
              </w:rPr>
              <w:t>Мероприятие «Устройство спортивных площадок и оснащение объектов спортивным оборудованием и инвентарем для занятий физической культурой и спортом»</w:t>
            </w:r>
          </w:p>
        </w:tc>
      </w:tr>
      <w:tr w:rsidR="00C018ED" w:rsidRPr="00D13BB5" w:rsidTr="00EE4B5D">
        <w:tc>
          <w:tcPr>
            <w:tcW w:w="1129" w:type="dxa"/>
            <w:tcBorders>
              <w:top w:val="single" w:sz="4" w:space="0" w:color="auto"/>
              <w:left w:val="single" w:sz="4" w:space="0" w:color="auto"/>
              <w:bottom w:val="single" w:sz="4" w:space="0" w:color="auto"/>
              <w:right w:val="single" w:sz="4" w:space="0" w:color="auto"/>
            </w:tcBorders>
          </w:tcPr>
          <w:p w:rsidR="00C018ED" w:rsidRPr="00E95EC7" w:rsidRDefault="00EE4B5D" w:rsidP="00A867B1">
            <w:pPr>
              <w:widowControl/>
              <w:autoSpaceDE/>
              <w:adjustRightInd/>
              <w:ind w:firstLine="0"/>
              <w:jc w:val="center"/>
              <w:rPr>
                <w:rFonts w:ascii="Times New Roman" w:hAnsi="Times New Roman" w:cs="Times New Roman"/>
                <w:bCs/>
              </w:rPr>
            </w:pPr>
            <w:r>
              <w:rPr>
                <w:rFonts w:ascii="Times New Roman" w:hAnsi="Times New Roman" w:cs="Times New Roman"/>
                <w:bCs/>
              </w:rPr>
              <w:t>45</w:t>
            </w:r>
          </w:p>
        </w:tc>
        <w:tc>
          <w:tcPr>
            <w:tcW w:w="1560" w:type="dxa"/>
            <w:tcBorders>
              <w:top w:val="single" w:sz="4" w:space="0" w:color="auto"/>
              <w:left w:val="single" w:sz="4" w:space="0" w:color="auto"/>
              <w:bottom w:val="single" w:sz="4" w:space="0" w:color="auto"/>
              <w:right w:val="single" w:sz="4" w:space="0" w:color="auto"/>
            </w:tcBorders>
          </w:tcPr>
          <w:p w:rsidR="00C018ED" w:rsidRPr="00CA4013" w:rsidRDefault="00C018ED" w:rsidP="00A867B1">
            <w:pPr>
              <w:ind w:firstLine="34"/>
              <w:jc w:val="center"/>
              <w:rPr>
                <w:rFonts w:ascii="Times New Roman" w:hAnsi="Times New Roman" w:cs="Times New Roman"/>
                <w:b/>
              </w:rPr>
            </w:pPr>
            <w:r w:rsidRPr="00CA4013">
              <w:rPr>
                <w:rFonts w:ascii="Times New Roman" w:hAnsi="Times New Roman" w:cs="Times New Roman"/>
                <w:b/>
              </w:rPr>
              <w:t>5.2.3.1</w:t>
            </w:r>
          </w:p>
        </w:tc>
        <w:tc>
          <w:tcPr>
            <w:tcW w:w="4966" w:type="dxa"/>
            <w:tcBorders>
              <w:top w:val="single" w:sz="4" w:space="0" w:color="auto"/>
              <w:left w:val="single" w:sz="4" w:space="0" w:color="auto"/>
              <w:bottom w:val="single" w:sz="4" w:space="0" w:color="auto"/>
              <w:right w:val="single" w:sz="4" w:space="0" w:color="auto"/>
            </w:tcBorders>
          </w:tcPr>
          <w:p w:rsidR="00C018ED" w:rsidRPr="009F2686" w:rsidRDefault="00C018ED" w:rsidP="00A867B1">
            <w:pPr>
              <w:ind w:right="-107" w:firstLine="34"/>
              <w:jc w:val="left"/>
              <w:rPr>
                <w:rFonts w:ascii="Times New Roman" w:hAnsi="Times New Roman" w:cs="Times New Roman"/>
                <w:sz w:val="22"/>
                <w:szCs w:val="22"/>
              </w:rPr>
            </w:pPr>
            <w:r w:rsidRPr="00BE42AE">
              <w:rPr>
                <w:rFonts w:ascii="Times New Roman" w:hAnsi="Times New Roman"/>
              </w:rPr>
              <w:t>Устройство и оснащение спортивным оборудованием и инвентарем  открытой спортивной площадки МБОУ «ОСОШ №1</w:t>
            </w:r>
          </w:p>
        </w:tc>
        <w:tc>
          <w:tcPr>
            <w:tcW w:w="1417" w:type="dxa"/>
            <w:tcBorders>
              <w:top w:val="single" w:sz="4" w:space="0" w:color="auto"/>
              <w:left w:val="single" w:sz="4" w:space="0" w:color="auto"/>
              <w:bottom w:val="single" w:sz="4" w:space="0" w:color="auto"/>
              <w:right w:val="single" w:sz="4" w:space="0" w:color="auto"/>
            </w:tcBorders>
          </w:tcPr>
          <w:p w:rsidR="00C018ED" w:rsidRPr="00CA4013" w:rsidRDefault="00C018ED" w:rsidP="00BC0F48">
            <w:pPr>
              <w:ind w:firstLine="0"/>
              <w:jc w:val="center"/>
              <w:rPr>
                <w:rFonts w:ascii="Times New Roman" w:hAnsi="Times New Roman" w:cs="Times New Roman"/>
              </w:rPr>
            </w:pPr>
            <w:r w:rsidRPr="00CA4013">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C018ED" w:rsidRPr="00D13BB5" w:rsidRDefault="00C018ED" w:rsidP="00D61D18">
            <w:pPr>
              <w:widowControl/>
              <w:autoSpaceDE/>
              <w:adjustRightInd/>
              <w:ind w:firstLine="0"/>
              <w:jc w:val="left"/>
              <w:rPr>
                <w:rFonts w:ascii="Times New Roman" w:hAnsi="Times New Roman" w:cs="Times New Roman"/>
              </w:rPr>
            </w:pPr>
            <w:r>
              <w:rPr>
                <w:rFonts w:ascii="Times New Roman" w:hAnsi="Times New Roman" w:cs="Times New Roman"/>
              </w:rPr>
              <w:t>Работы выполнены в полном объеме</w:t>
            </w:r>
          </w:p>
        </w:tc>
      </w:tr>
      <w:tr w:rsidR="004907BC" w:rsidRPr="00D13BB5" w:rsidTr="00EE4B5D">
        <w:tc>
          <w:tcPr>
            <w:tcW w:w="1129" w:type="dxa"/>
            <w:tcBorders>
              <w:top w:val="single" w:sz="4" w:space="0" w:color="auto"/>
              <w:left w:val="single" w:sz="4" w:space="0" w:color="auto"/>
              <w:bottom w:val="single" w:sz="4" w:space="0" w:color="auto"/>
              <w:right w:val="single" w:sz="4" w:space="0" w:color="auto"/>
            </w:tcBorders>
          </w:tcPr>
          <w:p w:rsidR="004907BC" w:rsidRDefault="004907BC" w:rsidP="00A867B1">
            <w:pPr>
              <w:widowControl/>
              <w:autoSpaceDE/>
              <w:adjustRightInd/>
              <w:ind w:firstLine="0"/>
              <w:jc w:val="center"/>
              <w:rPr>
                <w:rFonts w:ascii="Times New Roman" w:hAnsi="Times New Roman" w:cs="Times New Roman"/>
                <w:bCs/>
              </w:rPr>
            </w:pPr>
          </w:p>
        </w:tc>
        <w:tc>
          <w:tcPr>
            <w:tcW w:w="1560" w:type="dxa"/>
            <w:tcBorders>
              <w:top w:val="single" w:sz="4" w:space="0" w:color="auto"/>
              <w:left w:val="single" w:sz="4" w:space="0" w:color="auto"/>
              <w:bottom w:val="single" w:sz="4" w:space="0" w:color="auto"/>
              <w:right w:val="single" w:sz="4" w:space="0" w:color="auto"/>
            </w:tcBorders>
          </w:tcPr>
          <w:p w:rsidR="004907BC" w:rsidRPr="00CA4013" w:rsidRDefault="004907BC" w:rsidP="00A867B1">
            <w:pPr>
              <w:ind w:firstLine="34"/>
              <w:jc w:val="center"/>
              <w:rPr>
                <w:rFonts w:ascii="Times New Roman" w:hAnsi="Times New Roman" w:cs="Times New Roman"/>
                <w:b/>
              </w:rPr>
            </w:pPr>
            <w:r>
              <w:rPr>
                <w:rFonts w:ascii="Times New Roman" w:hAnsi="Times New Roman" w:cs="Times New Roman"/>
                <w:b/>
              </w:rPr>
              <w:t>5.3.1</w:t>
            </w:r>
          </w:p>
        </w:tc>
        <w:tc>
          <w:tcPr>
            <w:tcW w:w="13187" w:type="dxa"/>
            <w:gridSpan w:val="3"/>
            <w:tcBorders>
              <w:top w:val="single" w:sz="4" w:space="0" w:color="auto"/>
              <w:left w:val="single" w:sz="4" w:space="0" w:color="auto"/>
              <w:bottom w:val="single" w:sz="4" w:space="0" w:color="auto"/>
              <w:right w:val="single" w:sz="4" w:space="0" w:color="auto"/>
            </w:tcBorders>
          </w:tcPr>
          <w:p w:rsidR="004907BC" w:rsidRPr="004907BC" w:rsidRDefault="004907BC" w:rsidP="004907BC">
            <w:pPr>
              <w:widowControl/>
              <w:autoSpaceDE/>
              <w:adjustRightInd/>
              <w:ind w:firstLine="0"/>
              <w:jc w:val="left"/>
              <w:rPr>
                <w:rFonts w:ascii="Times New Roman" w:hAnsi="Times New Roman" w:cs="Times New Roman"/>
              </w:rPr>
            </w:pPr>
            <w:r>
              <w:rPr>
                <w:rFonts w:ascii="Times New Roman" w:hAnsi="Times New Roman" w:cs="Times New Roman"/>
                <w:b/>
                <w:bCs/>
                <w:color w:val="000000"/>
              </w:rPr>
              <w:t>Мероприятие «</w:t>
            </w:r>
            <w:r w:rsidRPr="004907BC">
              <w:rPr>
                <w:rFonts w:ascii="Times New Roman" w:hAnsi="Times New Roman" w:cs="Times New Roman"/>
                <w:b/>
                <w:bCs/>
                <w:color w:val="000000"/>
              </w:rPr>
              <w:t>Реализация мероприятий по направлению "Школьный двор"</w:t>
            </w:r>
          </w:p>
        </w:tc>
      </w:tr>
      <w:tr w:rsidR="004907BC" w:rsidRPr="00D13BB5" w:rsidTr="00EE4B5D">
        <w:tc>
          <w:tcPr>
            <w:tcW w:w="1129" w:type="dxa"/>
            <w:tcBorders>
              <w:top w:val="single" w:sz="4" w:space="0" w:color="auto"/>
              <w:left w:val="single" w:sz="4" w:space="0" w:color="auto"/>
              <w:bottom w:val="single" w:sz="4" w:space="0" w:color="auto"/>
              <w:right w:val="single" w:sz="4" w:space="0" w:color="auto"/>
            </w:tcBorders>
          </w:tcPr>
          <w:p w:rsidR="004907BC" w:rsidRDefault="00EE4B5D" w:rsidP="00A867B1">
            <w:pPr>
              <w:widowControl/>
              <w:autoSpaceDE/>
              <w:adjustRightInd/>
              <w:ind w:firstLine="0"/>
              <w:jc w:val="center"/>
              <w:rPr>
                <w:rFonts w:ascii="Times New Roman" w:hAnsi="Times New Roman" w:cs="Times New Roman"/>
                <w:bCs/>
              </w:rPr>
            </w:pPr>
            <w:r>
              <w:rPr>
                <w:rFonts w:ascii="Times New Roman" w:hAnsi="Times New Roman" w:cs="Times New Roman"/>
                <w:bCs/>
              </w:rPr>
              <w:t>46</w:t>
            </w:r>
          </w:p>
        </w:tc>
        <w:tc>
          <w:tcPr>
            <w:tcW w:w="1560" w:type="dxa"/>
            <w:tcBorders>
              <w:top w:val="single" w:sz="4" w:space="0" w:color="auto"/>
              <w:left w:val="single" w:sz="4" w:space="0" w:color="auto"/>
              <w:bottom w:val="single" w:sz="4" w:space="0" w:color="auto"/>
              <w:right w:val="single" w:sz="4" w:space="0" w:color="auto"/>
            </w:tcBorders>
          </w:tcPr>
          <w:p w:rsidR="004907BC" w:rsidRPr="00CA4013" w:rsidRDefault="004907BC" w:rsidP="00A867B1">
            <w:pPr>
              <w:ind w:firstLine="34"/>
              <w:jc w:val="center"/>
              <w:rPr>
                <w:rFonts w:ascii="Times New Roman" w:hAnsi="Times New Roman" w:cs="Times New Roman"/>
                <w:b/>
              </w:rPr>
            </w:pPr>
            <w:r>
              <w:rPr>
                <w:rFonts w:ascii="Times New Roman" w:hAnsi="Times New Roman" w:cs="Times New Roman"/>
                <w:b/>
              </w:rPr>
              <w:t>5.3.1.1</w:t>
            </w:r>
          </w:p>
        </w:tc>
        <w:tc>
          <w:tcPr>
            <w:tcW w:w="4966" w:type="dxa"/>
            <w:tcBorders>
              <w:top w:val="single" w:sz="4" w:space="0" w:color="auto"/>
              <w:left w:val="single" w:sz="4" w:space="0" w:color="auto"/>
              <w:bottom w:val="single" w:sz="4" w:space="0" w:color="auto"/>
              <w:right w:val="single" w:sz="4" w:space="0" w:color="auto"/>
            </w:tcBorders>
          </w:tcPr>
          <w:p w:rsidR="004907BC" w:rsidRPr="004907BC" w:rsidRDefault="004907BC" w:rsidP="00A867B1">
            <w:pPr>
              <w:ind w:right="-107" w:firstLine="34"/>
              <w:jc w:val="left"/>
              <w:rPr>
                <w:rFonts w:ascii="Times New Roman" w:hAnsi="Times New Roman" w:cs="Times New Roman"/>
                <w:sz w:val="22"/>
                <w:szCs w:val="22"/>
              </w:rPr>
            </w:pPr>
            <w:r w:rsidRPr="004907BC">
              <w:rPr>
                <w:rFonts w:ascii="Times New Roman" w:hAnsi="Times New Roman" w:cs="Times New Roman"/>
                <w:color w:val="000000"/>
                <w:sz w:val="22"/>
                <w:szCs w:val="22"/>
              </w:rPr>
              <w:t xml:space="preserve">Благоустройство территории МБОУ «ОСОШ №2» по адресу: Пермский край, г. Очер, </w:t>
            </w:r>
            <w:r w:rsidRPr="004907BC">
              <w:rPr>
                <w:rFonts w:ascii="Times New Roman" w:hAnsi="Times New Roman" w:cs="Times New Roman"/>
                <w:color w:val="000000"/>
                <w:sz w:val="22"/>
                <w:szCs w:val="22"/>
              </w:rPr>
              <w:br/>
              <w:t>ул. Олега Кошевого, д.54</w:t>
            </w:r>
          </w:p>
        </w:tc>
        <w:tc>
          <w:tcPr>
            <w:tcW w:w="1417" w:type="dxa"/>
            <w:tcBorders>
              <w:top w:val="single" w:sz="4" w:space="0" w:color="auto"/>
              <w:left w:val="single" w:sz="4" w:space="0" w:color="auto"/>
              <w:bottom w:val="single" w:sz="4" w:space="0" w:color="auto"/>
              <w:right w:val="single" w:sz="4" w:space="0" w:color="auto"/>
            </w:tcBorders>
          </w:tcPr>
          <w:p w:rsidR="004907BC" w:rsidRPr="00CA4013" w:rsidRDefault="004907BC" w:rsidP="00BC0F48">
            <w:pPr>
              <w:ind w:firstLine="0"/>
              <w:jc w:val="center"/>
              <w:rPr>
                <w:rFonts w:ascii="Times New Roman" w:hAnsi="Times New Roman" w:cs="Times New Roman"/>
              </w:rPr>
            </w:pPr>
            <w:r>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4907BC" w:rsidRDefault="004907BC" w:rsidP="00D61D18">
            <w:pPr>
              <w:widowControl/>
              <w:autoSpaceDE/>
              <w:adjustRightInd/>
              <w:ind w:firstLine="0"/>
              <w:jc w:val="left"/>
              <w:rPr>
                <w:rFonts w:ascii="Times New Roman" w:hAnsi="Times New Roman" w:cs="Times New Roman"/>
              </w:rPr>
            </w:pPr>
            <w:r>
              <w:rPr>
                <w:rFonts w:ascii="Times New Roman" w:hAnsi="Times New Roman" w:cs="Times New Roman"/>
              </w:rPr>
              <w:t>Работы выполнены в полном объеме</w:t>
            </w:r>
          </w:p>
        </w:tc>
      </w:tr>
      <w:tr w:rsidR="004907BC" w:rsidRPr="00D13BB5" w:rsidTr="00EE4B5D">
        <w:tc>
          <w:tcPr>
            <w:tcW w:w="1129" w:type="dxa"/>
            <w:tcBorders>
              <w:top w:val="single" w:sz="4" w:space="0" w:color="auto"/>
              <w:left w:val="single" w:sz="4" w:space="0" w:color="auto"/>
              <w:bottom w:val="single" w:sz="4" w:space="0" w:color="auto"/>
              <w:right w:val="single" w:sz="4" w:space="0" w:color="auto"/>
            </w:tcBorders>
          </w:tcPr>
          <w:p w:rsidR="004907BC" w:rsidRDefault="00EE4B5D" w:rsidP="00A867B1">
            <w:pPr>
              <w:widowControl/>
              <w:autoSpaceDE/>
              <w:adjustRightInd/>
              <w:ind w:firstLine="0"/>
              <w:jc w:val="center"/>
              <w:rPr>
                <w:rFonts w:ascii="Times New Roman" w:hAnsi="Times New Roman" w:cs="Times New Roman"/>
                <w:bCs/>
              </w:rPr>
            </w:pPr>
            <w:r>
              <w:rPr>
                <w:rFonts w:ascii="Times New Roman" w:hAnsi="Times New Roman" w:cs="Times New Roman"/>
                <w:bCs/>
              </w:rPr>
              <w:t>47</w:t>
            </w:r>
          </w:p>
        </w:tc>
        <w:tc>
          <w:tcPr>
            <w:tcW w:w="1560" w:type="dxa"/>
            <w:tcBorders>
              <w:top w:val="single" w:sz="4" w:space="0" w:color="auto"/>
              <w:left w:val="single" w:sz="4" w:space="0" w:color="auto"/>
              <w:bottom w:val="single" w:sz="4" w:space="0" w:color="auto"/>
              <w:right w:val="single" w:sz="4" w:space="0" w:color="auto"/>
            </w:tcBorders>
          </w:tcPr>
          <w:p w:rsidR="004907BC" w:rsidRPr="00CA4013" w:rsidRDefault="004907BC" w:rsidP="00A867B1">
            <w:pPr>
              <w:ind w:firstLine="34"/>
              <w:jc w:val="center"/>
              <w:rPr>
                <w:rFonts w:ascii="Times New Roman" w:hAnsi="Times New Roman" w:cs="Times New Roman"/>
                <w:b/>
              </w:rPr>
            </w:pPr>
            <w:r>
              <w:rPr>
                <w:rFonts w:ascii="Times New Roman" w:hAnsi="Times New Roman" w:cs="Times New Roman"/>
                <w:b/>
              </w:rPr>
              <w:t>5.3.1.4</w:t>
            </w:r>
          </w:p>
        </w:tc>
        <w:tc>
          <w:tcPr>
            <w:tcW w:w="4966" w:type="dxa"/>
            <w:tcBorders>
              <w:top w:val="single" w:sz="4" w:space="0" w:color="auto"/>
              <w:left w:val="single" w:sz="4" w:space="0" w:color="auto"/>
              <w:bottom w:val="single" w:sz="4" w:space="0" w:color="auto"/>
              <w:right w:val="single" w:sz="4" w:space="0" w:color="auto"/>
            </w:tcBorders>
          </w:tcPr>
          <w:p w:rsidR="004907BC" w:rsidRPr="004907BC" w:rsidRDefault="004907BC" w:rsidP="00A867B1">
            <w:pPr>
              <w:ind w:right="-107" w:firstLine="34"/>
              <w:jc w:val="left"/>
              <w:rPr>
                <w:rFonts w:ascii="Times New Roman" w:hAnsi="Times New Roman" w:cs="Times New Roman"/>
                <w:sz w:val="22"/>
                <w:szCs w:val="22"/>
              </w:rPr>
            </w:pPr>
            <w:r w:rsidRPr="004907BC">
              <w:rPr>
                <w:rFonts w:ascii="Times New Roman" w:hAnsi="Times New Roman" w:cs="Times New Roman"/>
                <w:color w:val="000000"/>
                <w:sz w:val="22"/>
                <w:szCs w:val="22"/>
              </w:rPr>
              <w:t>Благоустройство территории Муниципального бюджетного общеобразовательного учреждения "Очерская средняя общеобразовательная школа № 1" по адресу: г. Очер, ул. Пушкина, д. 54а</w:t>
            </w:r>
          </w:p>
        </w:tc>
        <w:tc>
          <w:tcPr>
            <w:tcW w:w="1417" w:type="dxa"/>
            <w:tcBorders>
              <w:top w:val="single" w:sz="4" w:space="0" w:color="auto"/>
              <w:left w:val="single" w:sz="4" w:space="0" w:color="auto"/>
              <w:bottom w:val="single" w:sz="4" w:space="0" w:color="auto"/>
              <w:right w:val="single" w:sz="4" w:space="0" w:color="auto"/>
            </w:tcBorders>
          </w:tcPr>
          <w:p w:rsidR="004907BC" w:rsidRPr="00CA4013" w:rsidRDefault="004907BC" w:rsidP="00BC0F48">
            <w:pPr>
              <w:ind w:firstLine="0"/>
              <w:jc w:val="center"/>
              <w:rPr>
                <w:rFonts w:ascii="Times New Roman" w:hAnsi="Times New Roman" w:cs="Times New Roman"/>
              </w:rPr>
            </w:pPr>
            <w:r>
              <w:rPr>
                <w:rFonts w:ascii="Times New Roman" w:hAnsi="Times New Roman" w:cs="Times New Roman"/>
              </w:rPr>
              <w:t>2024</w:t>
            </w:r>
          </w:p>
        </w:tc>
        <w:tc>
          <w:tcPr>
            <w:tcW w:w="6804" w:type="dxa"/>
            <w:tcBorders>
              <w:top w:val="single" w:sz="4" w:space="0" w:color="auto"/>
              <w:left w:val="single" w:sz="4" w:space="0" w:color="auto"/>
              <w:bottom w:val="single" w:sz="4" w:space="0" w:color="auto"/>
              <w:right w:val="single" w:sz="4" w:space="0" w:color="auto"/>
            </w:tcBorders>
          </w:tcPr>
          <w:p w:rsidR="004907BC" w:rsidRDefault="004907BC" w:rsidP="00D61D18">
            <w:pPr>
              <w:widowControl/>
              <w:autoSpaceDE/>
              <w:adjustRightInd/>
              <w:ind w:firstLine="0"/>
              <w:jc w:val="left"/>
              <w:rPr>
                <w:rFonts w:ascii="Times New Roman" w:hAnsi="Times New Roman" w:cs="Times New Roman"/>
              </w:rPr>
            </w:pPr>
            <w:r>
              <w:rPr>
                <w:rFonts w:ascii="Times New Roman" w:hAnsi="Times New Roman" w:cs="Times New Roman"/>
              </w:rPr>
              <w:t>Работы, перенесенные с 2023 годы, выполнены в полном объеме.</w:t>
            </w:r>
          </w:p>
        </w:tc>
      </w:tr>
    </w:tbl>
    <w:p w:rsidR="00B579A1" w:rsidRDefault="00B579A1" w:rsidP="005C792E">
      <w:pPr>
        <w:rPr>
          <w:rFonts w:ascii="Times New Roman" w:hAnsi="Times New Roman" w:cs="Times New Roman"/>
          <w:color w:val="FF0000"/>
          <w:sz w:val="28"/>
          <w:szCs w:val="28"/>
        </w:rPr>
        <w:sectPr w:rsidR="00B579A1" w:rsidSect="00B579A1">
          <w:pgSz w:w="16838" w:h="11906" w:orient="landscape" w:code="9"/>
          <w:pgMar w:top="1134" w:right="680" w:bottom="737" w:left="680" w:header="709" w:footer="709" w:gutter="0"/>
          <w:cols w:space="708"/>
          <w:docGrid w:linePitch="360"/>
        </w:sectPr>
      </w:pPr>
    </w:p>
    <w:p w:rsidR="00C16251" w:rsidRPr="006F2D4B" w:rsidRDefault="00590BC9" w:rsidP="00590BC9">
      <w:pPr>
        <w:ind w:firstLine="567"/>
        <w:rPr>
          <w:rFonts w:ascii="Times New Roman" w:hAnsi="Times New Roman" w:cs="Times New Roman"/>
          <w:sz w:val="28"/>
          <w:szCs w:val="28"/>
        </w:rPr>
      </w:pPr>
      <w:r w:rsidRPr="006F2D4B">
        <w:rPr>
          <w:rFonts w:ascii="Times New Roman" w:hAnsi="Times New Roman" w:cs="Times New Roman"/>
          <w:sz w:val="28"/>
          <w:szCs w:val="28"/>
        </w:rPr>
        <w:lastRenderedPageBreak/>
        <w:t xml:space="preserve">6. </w:t>
      </w:r>
      <w:r w:rsidRPr="006F2D4B">
        <w:rPr>
          <w:rFonts w:ascii="Times New Roman" w:hAnsi="Times New Roman" w:cs="Times New Roman"/>
          <w:i/>
          <w:sz w:val="28"/>
          <w:szCs w:val="28"/>
        </w:rPr>
        <w:t>Информация о внесенных ответственным исполнителем изменениях в муниципальную программу</w:t>
      </w:r>
      <w:r w:rsidRPr="006F2D4B">
        <w:rPr>
          <w:rFonts w:ascii="Times New Roman" w:hAnsi="Times New Roman" w:cs="Times New Roman"/>
          <w:sz w:val="28"/>
          <w:szCs w:val="28"/>
        </w:rPr>
        <w:t>.</w:t>
      </w:r>
    </w:p>
    <w:p w:rsidR="00E1506E" w:rsidRDefault="00E1506E" w:rsidP="00590BC9">
      <w:pPr>
        <w:ind w:firstLine="567"/>
        <w:rPr>
          <w:rFonts w:ascii="Times New Roman" w:hAnsi="Times New Roman" w:cs="Times New Roman"/>
          <w:sz w:val="28"/>
          <w:szCs w:val="28"/>
        </w:rPr>
      </w:pPr>
      <w:r w:rsidRPr="006F2D4B">
        <w:rPr>
          <w:rFonts w:ascii="Times New Roman" w:hAnsi="Times New Roman" w:cs="Times New Roman"/>
          <w:sz w:val="28"/>
          <w:szCs w:val="28"/>
        </w:rPr>
        <w:t>За период реализации программы были внесены изменения, утвержденные следующими документами:</w:t>
      </w:r>
    </w:p>
    <w:p w:rsidR="00FC6D1C" w:rsidRPr="00236A56" w:rsidRDefault="00FC6D1C" w:rsidP="00FC6D1C">
      <w:pPr>
        <w:tabs>
          <w:tab w:val="left" w:pos="1134"/>
        </w:tabs>
        <w:ind w:firstLine="708"/>
        <w:rPr>
          <w:rFonts w:ascii="Times New Roman" w:hAnsi="Times New Roman" w:cs="Times New Roman"/>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FC6D1C" w:rsidRPr="00741CFF" w:rsidTr="004D0A73">
        <w:tc>
          <w:tcPr>
            <w:tcW w:w="4644" w:type="dxa"/>
          </w:tcPr>
          <w:p w:rsidR="00FC6D1C" w:rsidRPr="00741CFF" w:rsidRDefault="00FC6D1C" w:rsidP="00373A07">
            <w:pPr>
              <w:tabs>
                <w:tab w:val="left" w:pos="1134"/>
              </w:tabs>
              <w:ind w:firstLine="0"/>
              <w:jc w:val="center"/>
              <w:rPr>
                <w:rFonts w:ascii="Times New Roman" w:hAnsi="Times New Roman" w:cs="Times New Roman"/>
                <w:color w:val="FF0000"/>
                <w:sz w:val="28"/>
                <w:szCs w:val="28"/>
              </w:rPr>
            </w:pPr>
            <w:r w:rsidRPr="00741CFF">
              <w:rPr>
                <w:rFonts w:ascii="Times New Roman" w:hAnsi="Times New Roman" w:cs="Times New Roman"/>
                <w:sz w:val="28"/>
                <w:szCs w:val="28"/>
              </w:rPr>
              <w:t>П</w:t>
            </w:r>
            <w:r w:rsidR="00373A07" w:rsidRPr="00741CFF">
              <w:rPr>
                <w:rFonts w:ascii="Times New Roman" w:hAnsi="Times New Roman" w:cs="Times New Roman"/>
                <w:sz w:val="28"/>
                <w:szCs w:val="28"/>
              </w:rPr>
              <w:t>остановление с указанием даты и номера</w:t>
            </w:r>
          </w:p>
        </w:tc>
        <w:tc>
          <w:tcPr>
            <w:tcW w:w="5670" w:type="dxa"/>
          </w:tcPr>
          <w:p w:rsidR="00FC6D1C" w:rsidRPr="00741CFF" w:rsidRDefault="00FC6D1C" w:rsidP="00373A07">
            <w:pPr>
              <w:tabs>
                <w:tab w:val="left" w:pos="1134"/>
              </w:tabs>
              <w:ind w:firstLine="0"/>
              <w:jc w:val="center"/>
              <w:rPr>
                <w:rFonts w:ascii="Times New Roman" w:hAnsi="Times New Roman" w:cs="Times New Roman"/>
                <w:sz w:val="28"/>
                <w:szCs w:val="28"/>
              </w:rPr>
            </w:pPr>
            <w:r w:rsidRPr="00741CFF">
              <w:rPr>
                <w:rFonts w:ascii="Times New Roman" w:hAnsi="Times New Roman" w:cs="Times New Roman"/>
                <w:sz w:val="28"/>
                <w:szCs w:val="28"/>
              </w:rPr>
              <w:t>К</w:t>
            </w:r>
            <w:r w:rsidR="00A277B7" w:rsidRPr="00741CFF">
              <w:rPr>
                <w:rFonts w:ascii="Times New Roman" w:hAnsi="Times New Roman" w:cs="Times New Roman"/>
                <w:sz w:val="28"/>
                <w:szCs w:val="28"/>
              </w:rPr>
              <w:t>раткое</w:t>
            </w:r>
            <w:r w:rsidRPr="00741CFF">
              <w:rPr>
                <w:rFonts w:ascii="Times New Roman" w:hAnsi="Times New Roman" w:cs="Times New Roman"/>
                <w:sz w:val="28"/>
                <w:szCs w:val="28"/>
              </w:rPr>
              <w:t xml:space="preserve"> </w:t>
            </w:r>
            <w:r w:rsidR="00A277B7" w:rsidRPr="00741CFF">
              <w:rPr>
                <w:rFonts w:ascii="Times New Roman" w:hAnsi="Times New Roman" w:cs="Times New Roman"/>
                <w:sz w:val="28"/>
                <w:szCs w:val="28"/>
              </w:rPr>
              <w:t>содержание</w:t>
            </w:r>
            <w:r w:rsidRPr="00741CFF">
              <w:rPr>
                <w:rFonts w:ascii="Times New Roman" w:hAnsi="Times New Roman" w:cs="Times New Roman"/>
                <w:sz w:val="28"/>
                <w:szCs w:val="28"/>
              </w:rPr>
              <w:t xml:space="preserve"> </w:t>
            </w:r>
            <w:r w:rsidR="00A277B7" w:rsidRPr="00741CFF">
              <w:rPr>
                <w:rFonts w:ascii="Times New Roman" w:hAnsi="Times New Roman" w:cs="Times New Roman"/>
                <w:sz w:val="28"/>
                <w:szCs w:val="28"/>
              </w:rPr>
              <w:t>внесенных</w:t>
            </w:r>
            <w:r w:rsidRPr="00741CFF">
              <w:rPr>
                <w:rFonts w:ascii="Times New Roman" w:hAnsi="Times New Roman" w:cs="Times New Roman"/>
                <w:sz w:val="28"/>
                <w:szCs w:val="28"/>
              </w:rPr>
              <w:t xml:space="preserve"> </w:t>
            </w:r>
            <w:r w:rsidR="00A277B7" w:rsidRPr="00741CFF">
              <w:rPr>
                <w:rFonts w:ascii="Times New Roman" w:hAnsi="Times New Roman" w:cs="Times New Roman"/>
                <w:sz w:val="28"/>
                <w:szCs w:val="28"/>
              </w:rPr>
              <w:t>изменений</w:t>
            </w:r>
            <w:r w:rsidRPr="00741CFF">
              <w:rPr>
                <w:rFonts w:ascii="Times New Roman" w:hAnsi="Times New Roman" w:cs="Times New Roman"/>
                <w:sz w:val="28"/>
                <w:szCs w:val="28"/>
              </w:rPr>
              <w:t xml:space="preserve"> </w:t>
            </w:r>
            <w:r w:rsidR="00A277B7" w:rsidRPr="00741CFF">
              <w:rPr>
                <w:rFonts w:ascii="Times New Roman" w:hAnsi="Times New Roman" w:cs="Times New Roman"/>
                <w:sz w:val="28"/>
                <w:szCs w:val="28"/>
              </w:rPr>
              <w:t>и</w:t>
            </w:r>
            <w:r w:rsidRPr="00741CFF">
              <w:rPr>
                <w:rFonts w:ascii="Times New Roman" w:hAnsi="Times New Roman" w:cs="Times New Roman"/>
                <w:sz w:val="28"/>
                <w:szCs w:val="28"/>
              </w:rPr>
              <w:t xml:space="preserve"> </w:t>
            </w:r>
            <w:r w:rsidR="00A277B7" w:rsidRPr="00741CFF">
              <w:rPr>
                <w:rFonts w:ascii="Times New Roman" w:hAnsi="Times New Roman" w:cs="Times New Roman"/>
                <w:sz w:val="28"/>
                <w:szCs w:val="28"/>
              </w:rPr>
              <w:t>обоснование</w:t>
            </w:r>
            <w:r w:rsidRPr="00741CFF">
              <w:rPr>
                <w:rFonts w:ascii="Times New Roman" w:hAnsi="Times New Roman" w:cs="Times New Roman"/>
                <w:sz w:val="28"/>
                <w:szCs w:val="28"/>
              </w:rPr>
              <w:t xml:space="preserve"> </w:t>
            </w:r>
            <w:r w:rsidR="00A277B7" w:rsidRPr="00741CFF">
              <w:rPr>
                <w:rFonts w:ascii="Times New Roman" w:hAnsi="Times New Roman" w:cs="Times New Roman"/>
                <w:sz w:val="28"/>
                <w:szCs w:val="28"/>
              </w:rPr>
              <w:t>их внесения</w:t>
            </w:r>
          </w:p>
        </w:tc>
      </w:tr>
      <w:tr w:rsidR="00FC6D1C" w:rsidRPr="00741CFF" w:rsidTr="004D0A73">
        <w:tc>
          <w:tcPr>
            <w:tcW w:w="4644" w:type="dxa"/>
          </w:tcPr>
          <w:p w:rsidR="00FC6D1C" w:rsidRPr="002C4239" w:rsidRDefault="003A3E8B" w:rsidP="00225AAF">
            <w:pPr>
              <w:tabs>
                <w:tab w:val="left" w:pos="1134"/>
              </w:tabs>
              <w:ind w:firstLine="284"/>
              <w:rPr>
                <w:rFonts w:ascii="Times New Roman" w:hAnsi="Times New Roman" w:cs="Times New Roman"/>
                <w:sz w:val="28"/>
                <w:szCs w:val="28"/>
              </w:rPr>
            </w:pPr>
            <w:r w:rsidRPr="002C4239">
              <w:rPr>
                <w:rFonts w:ascii="Times New Roman" w:hAnsi="Times New Roman" w:cs="Times New Roman"/>
                <w:sz w:val="28"/>
                <w:szCs w:val="28"/>
              </w:rPr>
              <w:t>Постановление администрации О</w:t>
            </w:r>
            <w:r w:rsidR="00741CFF" w:rsidRPr="002C4239">
              <w:rPr>
                <w:rFonts w:ascii="Times New Roman" w:hAnsi="Times New Roman" w:cs="Times New Roman"/>
                <w:sz w:val="28"/>
                <w:szCs w:val="28"/>
              </w:rPr>
              <w:t>черского городского округа  от 1</w:t>
            </w:r>
            <w:r w:rsidR="00225AAF" w:rsidRPr="002C4239">
              <w:rPr>
                <w:rFonts w:ascii="Times New Roman" w:hAnsi="Times New Roman" w:cs="Times New Roman"/>
                <w:sz w:val="28"/>
                <w:szCs w:val="28"/>
              </w:rPr>
              <w:t>8</w:t>
            </w:r>
            <w:r w:rsidRPr="002C4239">
              <w:rPr>
                <w:rFonts w:ascii="Times New Roman" w:hAnsi="Times New Roman" w:cs="Times New Roman"/>
                <w:sz w:val="28"/>
                <w:szCs w:val="28"/>
              </w:rPr>
              <w:t>.03.202</w:t>
            </w:r>
            <w:r w:rsidR="00225AAF" w:rsidRPr="002C4239">
              <w:rPr>
                <w:rFonts w:ascii="Times New Roman" w:hAnsi="Times New Roman" w:cs="Times New Roman"/>
                <w:sz w:val="28"/>
                <w:szCs w:val="28"/>
              </w:rPr>
              <w:t>4</w:t>
            </w:r>
            <w:r w:rsidRPr="002C4239">
              <w:rPr>
                <w:rFonts w:ascii="Times New Roman" w:hAnsi="Times New Roman" w:cs="Times New Roman"/>
                <w:sz w:val="28"/>
                <w:szCs w:val="28"/>
              </w:rPr>
              <w:t xml:space="preserve"> года № 278-01-02</w:t>
            </w:r>
            <w:r w:rsidR="00AA3BD1" w:rsidRPr="002C4239">
              <w:rPr>
                <w:rFonts w:ascii="Times New Roman" w:hAnsi="Times New Roman" w:cs="Times New Roman"/>
                <w:sz w:val="28"/>
                <w:szCs w:val="28"/>
              </w:rPr>
              <w:t>П</w:t>
            </w:r>
            <w:r w:rsidRPr="002C4239">
              <w:rPr>
                <w:rFonts w:ascii="Times New Roman" w:hAnsi="Times New Roman" w:cs="Times New Roman"/>
                <w:sz w:val="28"/>
                <w:szCs w:val="28"/>
              </w:rPr>
              <w:t>-</w:t>
            </w:r>
            <w:r w:rsidR="00741CFF" w:rsidRPr="002C4239">
              <w:rPr>
                <w:rFonts w:ascii="Times New Roman" w:hAnsi="Times New Roman" w:cs="Times New Roman"/>
                <w:sz w:val="28"/>
                <w:szCs w:val="28"/>
              </w:rPr>
              <w:t>4</w:t>
            </w:r>
            <w:r w:rsidR="00225AAF" w:rsidRPr="002C4239">
              <w:rPr>
                <w:rFonts w:ascii="Times New Roman" w:hAnsi="Times New Roman" w:cs="Times New Roman"/>
                <w:sz w:val="28"/>
                <w:szCs w:val="28"/>
              </w:rPr>
              <w:t>60</w:t>
            </w:r>
          </w:p>
        </w:tc>
        <w:tc>
          <w:tcPr>
            <w:tcW w:w="5670" w:type="dxa"/>
          </w:tcPr>
          <w:p w:rsidR="00FC6D1C" w:rsidRPr="002C4239" w:rsidRDefault="00741CFF" w:rsidP="00A277B7">
            <w:pPr>
              <w:ind w:firstLine="172"/>
              <w:rPr>
                <w:rFonts w:ascii="Times New Roman" w:hAnsi="Times New Roman" w:cs="Times New Roman"/>
                <w:sz w:val="28"/>
                <w:szCs w:val="28"/>
              </w:rPr>
            </w:pPr>
            <w:r w:rsidRPr="002C4239">
              <w:rPr>
                <w:rFonts w:ascii="Times New Roman" w:hAnsi="Times New Roman" w:cs="Times New Roman"/>
                <w:sz w:val="28"/>
                <w:szCs w:val="28"/>
              </w:rPr>
              <w:t>Внесение изменений в части финансового обеспечения программы для приведения в соответствие с решениями Думы Очерского городского округа</w:t>
            </w:r>
          </w:p>
        </w:tc>
      </w:tr>
      <w:tr w:rsidR="00FC6D1C" w:rsidRPr="00741CFF" w:rsidTr="004D0A73">
        <w:tc>
          <w:tcPr>
            <w:tcW w:w="4644" w:type="dxa"/>
          </w:tcPr>
          <w:p w:rsidR="00FC6D1C" w:rsidRPr="002C4239" w:rsidRDefault="003A3E8B" w:rsidP="00225AAF">
            <w:pPr>
              <w:ind w:firstLine="284"/>
              <w:rPr>
                <w:rFonts w:ascii="Times New Roman" w:hAnsi="Times New Roman" w:cs="Times New Roman"/>
                <w:sz w:val="28"/>
                <w:szCs w:val="28"/>
              </w:rPr>
            </w:pPr>
            <w:r w:rsidRPr="002C4239">
              <w:rPr>
                <w:rFonts w:ascii="Times New Roman" w:hAnsi="Times New Roman" w:cs="Times New Roman"/>
                <w:sz w:val="28"/>
                <w:szCs w:val="28"/>
              </w:rPr>
              <w:t xml:space="preserve">Постановление администрации Очерского городского округа  от </w:t>
            </w:r>
            <w:r w:rsidR="00225AAF" w:rsidRPr="002C4239">
              <w:rPr>
                <w:rFonts w:ascii="Times New Roman" w:hAnsi="Times New Roman" w:cs="Times New Roman"/>
                <w:sz w:val="28"/>
                <w:szCs w:val="28"/>
              </w:rPr>
              <w:t>01</w:t>
            </w:r>
            <w:r w:rsidRPr="002C4239">
              <w:rPr>
                <w:rFonts w:ascii="Times New Roman" w:hAnsi="Times New Roman" w:cs="Times New Roman"/>
                <w:sz w:val="28"/>
                <w:szCs w:val="28"/>
              </w:rPr>
              <w:t>.</w:t>
            </w:r>
            <w:r w:rsidR="00225AAF" w:rsidRPr="002C4239">
              <w:rPr>
                <w:rFonts w:ascii="Times New Roman" w:hAnsi="Times New Roman" w:cs="Times New Roman"/>
                <w:sz w:val="28"/>
                <w:szCs w:val="28"/>
              </w:rPr>
              <w:t>10</w:t>
            </w:r>
            <w:r w:rsidRPr="002C4239">
              <w:rPr>
                <w:rFonts w:ascii="Times New Roman" w:hAnsi="Times New Roman" w:cs="Times New Roman"/>
                <w:sz w:val="28"/>
                <w:szCs w:val="28"/>
              </w:rPr>
              <w:t>.202</w:t>
            </w:r>
            <w:r w:rsidR="00225AAF" w:rsidRPr="002C4239">
              <w:rPr>
                <w:rFonts w:ascii="Times New Roman" w:hAnsi="Times New Roman" w:cs="Times New Roman"/>
                <w:sz w:val="28"/>
                <w:szCs w:val="28"/>
              </w:rPr>
              <w:t>4</w:t>
            </w:r>
            <w:r w:rsidRPr="002C4239">
              <w:rPr>
                <w:rFonts w:ascii="Times New Roman" w:hAnsi="Times New Roman" w:cs="Times New Roman"/>
                <w:sz w:val="28"/>
                <w:szCs w:val="28"/>
              </w:rPr>
              <w:t xml:space="preserve"> года № 278-01-02</w:t>
            </w:r>
            <w:r w:rsidR="00AA3BD1" w:rsidRPr="002C4239">
              <w:rPr>
                <w:rFonts w:ascii="Times New Roman" w:hAnsi="Times New Roman" w:cs="Times New Roman"/>
                <w:sz w:val="28"/>
                <w:szCs w:val="28"/>
              </w:rPr>
              <w:t>П</w:t>
            </w:r>
            <w:r w:rsidRPr="002C4239">
              <w:rPr>
                <w:rFonts w:ascii="Times New Roman" w:hAnsi="Times New Roman" w:cs="Times New Roman"/>
                <w:sz w:val="28"/>
                <w:szCs w:val="28"/>
              </w:rPr>
              <w:t>-</w:t>
            </w:r>
            <w:r w:rsidR="00741CFF" w:rsidRPr="002C4239">
              <w:rPr>
                <w:rFonts w:ascii="Times New Roman" w:hAnsi="Times New Roman" w:cs="Times New Roman"/>
                <w:sz w:val="28"/>
                <w:szCs w:val="28"/>
              </w:rPr>
              <w:t>1</w:t>
            </w:r>
            <w:r w:rsidR="00225AAF" w:rsidRPr="002C4239">
              <w:rPr>
                <w:rFonts w:ascii="Times New Roman" w:hAnsi="Times New Roman" w:cs="Times New Roman"/>
                <w:sz w:val="28"/>
                <w:szCs w:val="28"/>
              </w:rPr>
              <w:t>744</w:t>
            </w:r>
          </w:p>
        </w:tc>
        <w:tc>
          <w:tcPr>
            <w:tcW w:w="5670" w:type="dxa"/>
          </w:tcPr>
          <w:p w:rsidR="00FC6D1C" w:rsidRPr="002C4239" w:rsidRDefault="00741CFF" w:rsidP="002C4239">
            <w:pPr>
              <w:tabs>
                <w:tab w:val="left" w:pos="0"/>
              </w:tabs>
              <w:ind w:firstLine="189"/>
              <w:rPr>
                <w:rFonts w:ascii="Times New Roman" w:hAnsi="Times New Roman" w:cs="Times New Roman"/>
                <w:sz w:val="28"/>
                <w:szCs w:val="28"/>
              </w:rPr>
            </w:pPr>
            <w:r w:rsidRPr="002C4239">
              <w:rPr>
                <w:rFonts w:ascii="Times New Roman" w:hAnsi="Times New Roman" w:cs="Times New Roman"/>
                <w:sz w:val="28"/>
                <w:szCs w:val="28"/>
              </w:rPr>
              <w:t>Добавление в программу значений целевых показателей, размеров финансового обеспечения на 202</w:t>
            </w:r>
            <w:r w:rsidR="00225AAF" w:rsidRPr="002C4239">
              <w:rPr>
                <w:rFonts w:ascii="Times New Roman" w:hAnsi="Times New Roman" w:cs="Times New Roman"/>
                <w:sz w:val="28"/>
                <w:szCs w:val="28"/>
              </w:rPr>
              <w:t>7</w:t>
            </w:r>
            <w:r w:rsidRPr="002C4239">
              <w:rPr>
                <w:rFonts w:ascii="Times New Roman" w:hAnsi="Times New Roman" w:cs="Times New Roman"/>
                <w:sz w:val="28"/>
                <w:szCs w:val="28"/>
              </w:rPr>
              <w:t xml:space="preserve"> год. Корректировка значений целевых показателей</w:t>
            </w:r>
            <w:r w:rsidR="002C4239" w:rsidRPr="002C4239">
              <w:rPr>
                <w:rFonts w:ascii="Times New Roman" w:hAnsi="Times New Roman" w:cs="Times New Roman"/>
                <w:sz w:val="28"/>
                <w:szCs w:val="28"/>
              </w:rPr>
              <w:t xml:space="preserve"> и мероприятий</w:t>
            </w:r>
            <w:r w:rsidRPr="002C4239">
              <w:rPr>
                <w:rFonts w:ascii="Times New Roman" w:hAnsi="Times New Roman" w:cs="Times New Roman"/>
                <w:sz w:val="28"/>
                <w:szCs w:val="28"/>
              </w:rPr>
              <w:t xml:space="preserve"> на 202</w:t>
            </w:r>
            <w:r w:rsidR="002C4239" w:rsidRPr="002C4239">
              <w:rPr>
                <w:rFonts w:ascii="Times New Roman" w:hAnsi="Times New Roman" w:cs="Times New Roman"/>
                <w:sz w:val="28"/>
                <w:szCs w:val="28"/>
              </w:rPr>
              <w:t>4</w:t>
            </w:r>
            <w:r w:rsidRPr="002C4239">
              <w:rPr>
                <w:rFonts w:ascii="Times New Roman" w:hAnsi="Times New Roman" w:cs="Times New Roman"/>
                <w:sz w:val="28"/>
                <w:szCs w:val="28"/>
              </w:rPr>
              <w:t xml:space="preserve"> – 202</w:t>
            </w:r>
            <w:r w:rsidR="002C4239" w:rsidRPr="002C4239">
              <w:rPr>
                <w:rFonts w:ascii="Times New Roman" w:hAnsi="Times New Roman" w:cs="Times New Roman"/>
                <w:sz w:val="28"/>
                <w:szCs w:val="28"/>
              </w:rPr>
              <w:t>6</w:t>
            </w:r>
            <w:r w:rsidRPr="002C4239">
              <w:rPr>
                <w:rFonts w:ascii="Times New Roman" w:hAnsi="Times New Roman" w:cs="Times New Roman"/>
                <w:sz w:val="28"/>
                <w:szCs w:val="28"/>
              </w:rPr>
              <w:t xml:space="preserve"> </w:t>
            </w:r>
            <w:proofErr w:type="spellStart"/>
            <w:r w:rsidRPr="002C4239">
              <w:rPr>
                <w:rFonts w:ascii="Times New Roman" w:hAnsi="Times New Roman" w:cs="Times New Roman"/>
                <w:sz w:val="28"/>
                <w:szCs w:val="28"/>
              </w:rPr>
              <w:t>г.г</w:t>
            </w:r>
            <w:proofErr w:type="spellEnd"/>
            <w:r w:rsidRPr="002C4239">
              <w:rPr>
                <w:rFonts w:ascii="Times New Roman" w:hAnsi="Times New Roman" w:cs="Times New Roman"/>
                <w:sz w:val="28"/>
                <w:szCs w:val="28"/>
              </w:rPr>
              <w:t>.</w:t>
            </w:r>
            <w:r w:rsidR="002C4239" w:rsidRPr="002C4239">
              <w:rPr>
                <w:rFonts w:ascii="Times New Roman" w:hAnsi="Times New Roman" w:cs="Times New Roman"/>
                <w:sz w:val="28"/>
                <w:szCs w:val="28"/>
              </w:rPr>
              <w:t xml:space="preserve">, </w:t>
            </w:r>
          </w:p>
        </w:tc>
      </w:tr>
      <w:tr w:rsidR="00250A12" w:rsidRPr="00741CFF" w:rsidTr="004D0A73">
        <w:tc>
          <w:tcPr>
            <w:tcW w:w="4644" w:type="dxa"/>
          </w:tcPr>
          <w:p w:rsidR="00250A12" w:rsidRPr="002C4239" w:rsidRDefault="00250A12" w:rsidP="00250A12">
            <w:pPr>
              <w:tabs>
                <w:tab w:val="left" w:pos="1134"/>
              </w:tabs>
              <w:ind w:firstLine="284"/>
              <w:rPr>
                <w:rFonts w:ascii="Times New Roman" w:hAnsi="Times New Roman" w:cs="Times New Roman"/>
                <w:sz w:val="28"/>
                <w:szCs w:val="28"/>
              </w:rPr>
            </w:pPr>
            <w:r w:rsidRPr="002C4239">
              <w:rPr>
                <w:rFonts w:ascii="Times New Roman" w:hAnsi="Times New Roman" w:cs="Times New Roman"/>
                <w:sz w:val="28"/>
                <w:szCs w:val="28"/>
              </w:rPr>
              <w:t xml:space="preserve">Постановление администрации </w:t>
            </w:r>
            <w:proofErr w:type="spellStart"/>
            <w:r w:rsidRPr="002C4239">
              <w:rPr>
                <w:rFonts w:ascii="Times New Roman" w:hAnsi="Times New Roman" w:cs="Times New Roman"/>
                <w:sz w:val="28"/>
                <w:szCs w:val="28"/>
              </w:rPr>
              <w:t>Очерского</w:t>
            </w:r>
            <w:proofErr w:type="spellEnd"/>
            <w:r w:rsidRPr="002C4239">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2C4239">
              <w:rPr>
                <w:rFonts w:ascii="Times New Roman" w:hAnsi="Times New Roman" w:cs="Times New Roman"/>
                <w:sz w:val="28"/>
                <w:szCs w:val="28"/>
              </w:rPr>
              <w:t xml:space="preserve"> округа</w:t>
            </w:r>
            <w:r>
              <w:rPr>
                <w:rFonts w:ascii="Times New Roman" w:hAnsi="Times New Roman" w:cs="Times New Roman"/>
                <w:sz w:val="28"/>
                <w:szCs w:val="28"/>
              </w:rPr>
              <w:t xml:space="preserve"> Пермского края </w:t>
            </w:r>
            <w:r w:rsidRPr="002C4239">
              <w:rPr>
                <w:rFonts w:ascii="Times New Roman" w:hAnsi="Times New Roman" w:cs="Times New Roman"/>
                <w:sz w:val="28"/>
                <w:szCs w:val="28"/>
              </w:rPr>
              <w:t xml:space="preserve">от </w:t>
            </w:r>
            <w:r>
              <w:rPr>
                <w:rFonts w:ascii="Times New Roman" w:hAnsi="Times New Roman" w:cs="Times New Roman"/>
                <w:sz w:val="28"/>
                <w:szCs w:val="28"/>
              </w:rPr>
              <w:t>28</w:t>
            </w:r>
            <w:r w:rsidRPr="002C4239">
              <w:rPr>
                <w:rFonts w:ascii="Times New Roman" w:hAnsi="Times New Roman" w:cs="Times New Roman"/>
                <w:sz w:val="28"/>
                <w:szCs w:val="28"/>
              </w:rPr>
              <w:t>.0</w:t>
            </w:r>
            <w:r>
              <w:rPr>
                <w:rFonts w:ascii="Times New Roman" w:hAnsi="Times New Roman" w:cs="Times New Roman"/>
                <w:sz w:val="28"/>
                <w:szCs w:val="28"/>
              </w:rPr>
              <w:t>2</w:t>
            </w:r>
            <w:r w:rsidRPr="002C4239">
              <w:rPr>
                <w:rFonts w:ascii="Times New Roman" w:hAnsi="Times New Roman" w:cs="Times New Roman"/>
                <w:sz w:val="28"/>
                <w:szCs w:val="28"/>
              </w:rPr>
              <w:t>.202</w:t>
            </w:r>
            <w:r>
              <w:rPr>
                <w:rFonts w:ascii="Times New Roman" w:hAnsi="Times New Roman" w:cs="Times New Roman"/>
                <w:sz w:val="28"/>
                <w:szCs w:val="28"/>
              </w:rPr>
              <w:t>5</w:t>
            </w:r>
            <w:r w:rsidRPr="002C4239">
              <w:rPr>
                <w:rFonts w:ascii="Times New Roman" w:hAnsi="Times New Roman" w:cs="Times New Roman"/>
                <w:sz w:val="28"/>
                <w:szCs w:val="28"/>
              </w:rPr>
              <w:t xml:space="preserve"> года № 278-01-02</w:t>
            </w:r>
            <w:r>
              <w:rPr>
                <w:rFonts w:ascii="Times New Roman" w:hAnsi="Times New Roman" w:cs="Times New Roman"/>
                <w:sz w:val="28"/>
                <w:szCs w:val="28"/>
              </w:rPr>
              <w:t>п</w:t>
            </w:r>
            <w:r w:rsidRPr="002C4239">
              <w:rPr>
                <w:rFonts w:ascii="Times New Roman" w:hAnsi="Times New Roman" w:cs="Times New Roman"/>
                <w:sz w:val="28"/>
                <w:szCs w:val="28"/>
              </w:rPr>
              <w:t>-</w:t>
            </w:r>
            <w:r>
              <w:rPr>
                <w:rFonts w:ascii="Times New Roman" w:hAnsi="Times New Roman" w:cs="Times New Roman"/>
                <w:sz w:val="28"/>
                <w:szCs w:val="28"/>
              </w:rPr>
              <w:t>399</w:t>
            </w:r>
          </w:p>
        </w:tc>
        <w:tc>
          <w:tcPr>
            <w:tcW w:w="5670" w:type="dxa"/>
          </w:tcPr>
          <w:p w:rsidR="00250A12" w:rsidRPr="002C4239" w:rsidRDefault="00250A12" w:rsidP="00A20368">
            <w:pPr>
              <w:ind w:firstLine="172"/>
              <w:rPr>
                <w:rFonts w:ascii="Times New Roman" w:hAnsi="Times New Roman" w:cs="Times New Roman"/>
                <w:sz w:val="28"/>
                <w:szCs w:val="28"/>
              </w:rPr>
            </w:pPr>
            <w:r w:rsidRPr="002C4239">
              <w:rPr>
                <w:rFonts w:ascii="Times New Roman" w:hAnsi="Times New Roman" w:cs="Times New Roman"/>
                <w:sz w:val="28"/>
                <w:szCs w:val="28"/>
              </w:rPr>
              <w:t xml:space="preserve">Внесение изменений в части финансового обеспечения программы для приведения в соответствие с решениями Думы </w:t>
            </w:r>
            <w:proofErr w:type="spellStart"/>
            <w:r w:rsidRPr="002C4239">
              <w:rPr>
                <w:rFonts w:ascii="Times New Roman" w:hAnsi="Times New Roman" w:cs="Times New Roman"/>
                <w:sz w:val="28"/>
                <w:szCs w:val="28"/>
              </w:rPr>
              <w:t>Очерского</w:t>
            </w:r>
            <w:proofErr w:type="spellEnd"/>
            <w:r w:rsidRPr="002C4239">
              <w:rPr>
                <w:rFonts w:ascii="Times New Roman" w:hAnsi="Times New Roman" w:cs="Times New Roman"/>
                <w:sz w:val="28"/>
                <w:szCs w:val="28"/>
              </w:rPr>
              <w:t xml:space="preserve"> городского округа</w:t>
            </w:r>
          </w:p>
        </w:tc>
      </w:tr>
    </w:tbl>
    <w:p w:rsidR="00FC6D1C" w:rsidRPr="006F2D4B" w:rsidRDefault="00FC6D1C" w:rsidP="00590BC9">
      <w:pPr>
        <w:ind w:firstLine="567"/>
        <w:rPr>
          <w:rFonts w:ascii="Times New Roman" w:hAnsi="Times New Roman" w:cs="Times New Roman"/>
          <w:sz w:val="28"/>
          <w:szCs w:val="28"/>
        </w:rPr>
      </w:pPr>
    </w:p>
    <w:p w:rsidR="00E5461F" w:rsidRPr="006F2D4B" w:rsidRDefault="00821263" w:rsidP="00AA6693">
      <w:pPr>
        <w:rPr>
          <w:rFonts w:ascii="Times New Roman" w:hAnsi="Times New Roman" w:cs="Times New Roman"/>
          <w:sz w:val="28"/>
          <w:szCs w:val="28"/>
        </w:rPr>
      </w:pPr>
      <w:r w:rsidRPr="006F2D4B">
        <w:rPr>
          <w:rFonts w:ascii="Times New Roman" w:hAnsi="Times New Roman" w:cs="Times New Roman"/>
          <w:sz w:val="28"/>
          <w:szCs w:val="28"/>
        </w:rPr>
        <w:t xml:space="preserve">7. </w:t>
      </w:r>
      <w:r w:rsidR="005C792E" w:rsidRPr="006F2D4B">
        <w:rPr>
          <w:rFonts w:ascii="Times New Roman" w:hAnsi="Times New Roman" w:cs="Times New Roman"/>
          <w:sz w:val="28"/>
          <w:szCs w:val="28"/>
        </w:rPr>
        <w:t>Оценка эффект</w:t>
      </w:r>
      <w:r w:rsidR="00E5461F" w:rsidRPr="006F2D4B">
        <w:rPr>
          <w:rFonts w:ascii="Times New Roman" w:hAnsi="Times New Roman" w:cs="Times New Roman"/>
          <w:sz w:val="28"/>
          <w:szCs w:val="28"/>
        </w:rPr>
        <w:t xml:space="preserve">ивности муниципальной программы: </w:t>
      </w:r>
    </w:p>
    <w:p w:rsidR="000D5652" w:rsidRPr="006F2D4B" w:rsidRDefault="000D5652" w:rsidP="000D5652">
      <w:pPr>
        <w:rPr>
          <w:rFonts w:ascii="Times New Roman" w:hAnsi="Times New Roman" w:cs="Times New Roman"/>
          <w:b/>
          <w:bCs/>
          <w:sz w:val="28"/>
          <w:szCs w:val="28"/>
        </w:rPr>
      </w:pPr>
    </w:p>
    <w:p w:rsidR="000D5652" w:rsidRPr="00CD6B9E" w:rsidRDefault="00CD6B9E" w:rsidP="000D5652">
      <w:pPr>
        <w:ind w:firstLine="567"/>
        <w:rPr>
          <w:rFonts w:ascii="Times New Roman" w:hAnsi="Times New Roman" w:cs="Times New Roman"/>
          <w:b/>
          <w:bCs/>
          <w:sz w:val="28"/>
          <w:szCs w:val="28"/>
        </w:rPr>
      </w:pPr>
      <w:r w:rsidRPr="00CD6B9E">
        <w:rPr>
          <w:rFonts w:ascii="Times New Roman" w:hAnsi="Times New Roman" w:cs="Times New Roman"/>
          <w:b/>
          <w:bCs/>
          <w:sz w:val="28"/>
          <w:szCs w:val="28"/>
        </w:rPr>
        <w:t>СДП = 16</w:t>
      </w:r>
      <w:r w:rsidR="000D5652" w:rsidRPr="00CD6B9E">
        <w:rPr>
          <w:rFonts w:ascii="Times New Roman" w:hAnsi="Times New Roman" w:cs="Times New Roman"/>
          <w:b/>
          <w:bCs/>
          <w:sz w:val="28"/>
          <w:szCs w:val="28"/>
        </w:rPr>
        <w:t xml:space="preserve"> / </w:t>
      </w:r>
      <w:r w:rsidRPr="00CD6B9E">
        <w:rPr>
          <w:rFonts w:ascii="Times New Roman" w:hAnsi="Times New Roman" w:cs="Times New Roman"/>
          <w:b/>
          <w:bCs/>
          <w:sz w:val="28"/>
          <w:szCs w:val="28"/>
        </w:rPr>
        <w:t>17</w:t>
      </w:r>
      <w:r w:rsidR="001C78CA" w:rsidRPr="00CD6B9E">
        <w:rPr>
          <w:rFonts w:ascii="Times New Roman" w:hAnsi="Times New Roman" w:cs="Times New Roman"/>
          <w:b/>
          <w:bCs/>
          <w:sz w:val="28"/>
          <w:szCs w:val="28"/>
        </w:rPr>
        <w:t xml:space="preserve"> </w:t>
      </w:r>
      <w:r w:rsidR="000D5652" w:rsidRPr="00CD6B9E">
        <w:rPr>
          <w:rFonts w:ascii="Times New Roman" w:hAnsi="Times New Roman" w:cs="Times New Roman"/>
          <w:b/>
          <w:bCs/>
          <w:sz w:val="28"/>
          <w:szCs w:val="28"/>
        </w:rPr>
        <w:t>=</w:t>
      </w:r>
      <w:r w:rsidR="001C78CA" w:rsidRPr="00CD6B9E">
        <w:rPr>
          <w:rFonts w:ascii="Times New Roman" w:hAnsi="Times New Roman" w:cs="Times New Roman"/>
          <w:b/>
          <w:bCs/>
          <w:sz w:val="28"/>
          <w:szCs w:val="28"/>
        </w:rPr>
        <w:t xml:space="preserve"> </w:t>
      </w:r>
      <w:r w:rsidR="000D5652" w:rsidRPr="00CD6B9E">
        <w:rPr>
          <w:rFonts w:ascii="Times New Roman" w:hAnsi="Times New Roman" w:cs="Times New Roman"/>
          <w:b/>
          <w:bCs/>
          <w:sz w:val="28"/>
          <w:szCs w:val="28"/>
        </w:rPr>
        <w:t>0,</w:t>
      </w:r>
      <w:r w:rsidRPr="00CD6B9E">
        <w:rPr>
          <w:rFonts w:ascii="Times New Roman" w:hAnsi="Times New Roman" w:cs="Times New Roman"/>
          <w:b/>
          <w:bCs/>
          <w:sz w:val="28"/>
          <w:szCs w:val="28"/>
        </w:rPr>
        <w:t>9</w:t>
      </w:r>
      <w:r w:rsidR="008430E9">
        <w:rPr>
          <w:rFonts w:ascii="Times New Roman" w:hAnsi="Times New Roman" w:cs="Times New Roman"/>
          <w:b/>
          <w:bCs/>
          <w:sz w:val="28"/>
          <w:szCs w:val="28"/>
        </w:rPr>
        <w:t>971</w:t>
      </w:r>
      <w:r w:rsidR="00534005" w:rsidRPr="00CD6B9E">
        <w:rPr>
          <w:rFonts w:ascii="Times New Roman" w:hAnsi="Times New Roman" w:cs="Times New Roman"/>
          <w:b/>
          <w:bCs/>
          <w:sz w:val="28"/>
          <w:szCs w:val="28"/>
        </w:rPr>
        <w:t xml:space="preserve"> (целевые показатели)</w:t>
      </w:r>
    </w:p>
    <w:p w:rsidR="000D5652" w:rsidRPr="00CD6B9E" w:rsidRDefault="000D5652" w:rsidP="000D5652">
      <w:pPr>
        <w:ind w:firstLine="567"/>
        <w:rPr>
          <w:rFonts w:ascii="Times New Roman" w:hAnsi="Times New Roman" w:cs="Times New Roman"/>
          <w:sz w:val="28"/>
          <w:szCs w:val="28"/>
        </w:rPr>
      </w:pPr>
    </w:p>
    <w:p w:rsidR="000D5652" w:rsidRPr="00B31DF9" w:rsidRDefault="000D5652" w:rsidP="000D5652">
      <w:pPr>
        <w:ind w:firstLine="567"/>
        <w:rPr>
          <w:rFonts w:ascii="Times New Roman" w:hAnsi="Times New Roman" w:cs="Times New Roman"/>
          <w:b/>
          <w:sz w:val="28"/>
          <w:szCs w:val="28"/>
        </w:rPr>
      </w:pPr>
      <w:r w:rsidRPr="00B31DF9">
        <w:rPr>
          <w:rFonts w:ascii="Times New Roman" w:hAnsi="Times New Roman" w:cs="Times New Roman"/>
          <w:b/>
          <w:sz w:val="28"/>
          <w:szCs w:val="28"/>
        </w:rPr>
        <w:t xml:space="preserve">СРМ = </w:t>
      </w:r>
      <w:r w:rsidR="009B718F">
        <w:rPr>
          <w:rFonts w:ascii="Times New Roman" w:hAnsi="Times New Roman" w:cs="Times New Roman"/>
          <w:b/>
          <w:sz w:val="28"/>
          <w:szCs w:val="28"/>
        </w:rPr>
        <w:t>4</w:t>
      </w:r>
      <w:r w:rsidR="00A808BE">
        <w:rPr>
          <w:rFonts w:ascii="Times New Roman" w:hAnsi="Times New Roman" w:cs="Times New Roman"/>
          <w:b/>
          <w:sz w:val="28"/>
          <w:szCs w:val="28"/>
        </w:rPr>
        <w:t>7</w:t>
      </w:r>
      <w:r w:rsidRPr="00B31DF9">
        <w:rPr>
          <w:rFonts w:ascii="Times New Roman" w:hAnsi="Times New Roman" w:cs="Times New Roman"/>
          <w:b/>
          <w:sz w:val="28"/>
          <w:szCs w:val="28"/>
        </w:rPr>
        <w:t xml:space="preserve"> / </w:t>
      </w:r>
      <w:r w:rsidR="00B31DF9">
        <w:rPr>
          <w:rFonts w:ascii="Times New Roman" w:hAnsi="Times New Roman" w:cs="Times New Roman"/>
          <w:b/>
          <w:sz w:val="28"/>
          <w:szCs w:val="28"/>
        </w:rPr>
        <w:t>4</w:t>
      </w:r>
      <w:r w:rsidR="00A808BE">
        <w:rPr>
          <w:rFonts w:ascii="Times New Roman" w:hAnsi="Times New Roman" w:cs="Times New Roman"/>
          <w:b/>
          <w:sz w:val="28"/>
          <w:szCs w:val="28"/>
        </w:rPr>
        <w:t>7</w:t>
      </w:r>
      <w:r w:rsidRPr="00B31DF9">
        <w:rPr>
          <w:rFonts w:ascii="Times New Roman" w:hAnsi="Times New Roman" w:cs="Times New Roman"/>
          <w:b/>
          <w:sz w:val="28"/>
          <w:szCs w:val="28"/>
        </w:rPr>
        <w:t xml:space="preserve"> = </w:t>
      </w:r>
      <w:r w:rsidR="00B31DF9">
        <w:rPr>
          <w:rFonts w:ascii="Times New Roman" w:hAnsi="Times New Roman" w:cs="Times New Roman"/>
          <w:b/>
          <w:sz w:val="28"/>
          <w:szCs w:val="28"/>
        </w:rPr>
        <w:t>1</w:t>
      </w:r>
      <w:r w:rsidR="00534005" w:rsidRPr="00B31DF9">
        <w:rPr>
          <w:rFonts w:ascii="Times New Roman" w:hAnsi="Times New Roman" w:cs="Times New Roman"/>
          <w:b/>
          <w:sz w:val="28"/>
          <w:szCs w:val="28"/>
        </w:rPr>
        <w:t xml:space="preserve"> (мероприятия)</w:t>
      </w:r>
    </w:p>
    <w:p w:rsidR="000D5652" w:rsidRPr="00DF2BA6" w:rsidRDefault="000D5652" w:rsidP="000D5652">
      <w:pPr>
        <w:ind w:firstLine="567"/>
        <w:rPr>
          <w:rFonts w:ascii="Times New Roman" w:hAnsi="Times New Roman" w:cs="Times New Roman"/>
          <w:b/>
          <w:color w:val="FF0000"/>
          <w:sz w:val="28"/>
          <w:szCs w:val="28"/>
        </w:rPr>
      </w:pPr>
    </w:p>
    <w:p w:rsidR="000D5652" w:rsidRPr="00B31DF9" w:rsidRDefault="000D5652" w:rsidP="000D5652">
      <w:pPr>
        <w:ind w:firstLine="567"/>
        <w:rPr>
          <w:rFonts w:ascii="Times New Roman" w:hAnsi="Times New Roman" w:cs="Times New Roman"/>
          <w:b/>
          <w:bCs/>
          <w:sz w:val="28"/>
          <w:szCs w:val="28"/>
        </w:rPr>
      </w:pPr>
      <w:r w:rsidRPr="00B31DF9">
        <w:rPr>
          <w:rFonts w:ascii="Times New Roman" w:hAnsi="Times New Roman" w:cs="Times New Roman"/>
          <w:b/>
          <w:bCs/>
          <w:sz w:val="28"/>
          <w:szCs w:val="28"/>
        </w:rPr>
        <w:t xml:space="preserve">УФ = </w:t>
      </w:r>
      <w:r w:rsidR="00CD6B9E" w:rsidRPr="00B31DF9">
        <w:rPr>
          <w:rFonts w:ascii="Times New Roman" w:hAnsi="Times New Roman" w:cs="Times New Roman"/>
          <w:b/>
          <w:bCs/>
          <w:sz w:val="28"/>
          <w:szCs w:val="28"/>
        </w:rPr>
        <w:t>535781,08961</w:t>
      </w:r>
      <w:r w:rsidRPr="00B31DF9">
        <w:rPr>
          <w:rFonts w:ascii="Times New Roman" w:hAnsi="Times New Roman" w:cs="Times New Roman"/>
          <w:b/>
          <w:bCs/>
          <w:sz w:val="28"/>
          <w:szCs w:val="28"/>
        </w:rPr>
        <w:t xml:space="preserve"> / </w:t>
      </w:r>
      <w:r w:rsidR="00CD6B9E" w:rsidRPr="00B31DF9">
        <w:rPr>
          <w:rFonts w:ascii="Times New Roman" w:hAnsi="Times New Roman" w:cs="Times New Roman"/>
          <w:b/>
          <w:bCs/>
          <w:sz w:val="28"/>
          <w:szCs w:val="28"/>
        </w:rPr>
        <w:t>566890,08546</w:t>
      </w:r>
      <w:r w:rsidR="001C78CA" w:rsidRPr="00B31DF9">
        <w:rPr>
          <w:rFonts w:ascii="Times New Roman" w:hAnsi="Times New Roman" w:cs="Times New Roman"/>
          <w:b/>
          <w:bCs/>
          <w:sz w:val="28"/>
          <w:szCs w:val="28"/>
        </w:rPr>
        <w:t xml:space="preserve"> = 0,</w:t>
      </w:r>
      <w:r w:rsidR="004C5C87" w:rsidRPr="00B31DF9">
        <w:rPr>
          <w:rFonts w:ascii="Times New Roman" w:hAnsi="Times New Roman" w:cs="Times New Roman"/>
          <w:b/>
          <w:bCs/>
          <w:sz w:val="28"/>
          <w:szCs w:val="28"/>
        </w:rPr>
        <w:t>9</w:t>
      </w:r>
      <w:r w:rsidR="008430E9">
        <w:rPr>
          <w:rFonts w:ascii="Times New Roman" w:hAnsi="Times New Roman" w:cs="Times New Roman"/>
          <w:b/>
          <w:bCs/>
          <w:sz w:val="28"/>
          <w:szCs w:val="28"/>
        </w:rPr>
        <w:t>451</w:t>
      </w:r>
      <w:r w:rsidR="00534005" w:rsidRPr="00B31DF9">
        <w:rPr>
          <w:rFonts w:ascii="Times New Roman" w:hAnsi="Times New Roman" w:cs="Times New Roman"/>
          <w:b/>
          <w:bCs/>
          <w:sz w:val="28"/>
          <w:szCs w:val="28"/>
        </w:rPr>
        <w:t xml:space="preserve"> (финансы)</w:t>
      </w:r>
    </w:p>
    <w:p w:rsidR="000D5652" w:rsidRPr="00DF2BA6" w:rsidRDefault="000D5652" w:rsidP="000D5652">
      <w:pPr>
        <w:ind w:firstLine="567"/>
        <w:rPr>
          <w:rFonts w:ascii="Times New Roman" w:hAnsi="Times New Roman" w:cs="Times New Roman"/>
          <w:color w:val="FF0000"/>
          <w:sz w:val="28"/>
          <w:szCs w:val="28"/>
        </w:rPr>
      </w:pPr>
    </w:p>
    <w:p w:rsidR="000D5652" w:rsidRPr="00B31DF9" w:rsidRDefault="00B31DF9" w:rsidP="000D5652">
      <w:pPr>
        <w:ind w:firstLine="567"/>
        <w:jc w:val="left"/>
        <w:rPr>
          <w:rFonts w:ascii="Times New Roman" w:hAnsi="Times New Roman" w:cs="Times New Roman"/>
          <w:b/>
          <w:bCs/>
          <w:sz w:val="28"/>
          <w:szCs w:val="28"/>
        </w:rPr>
      </w:pPr>
      <w:r>
        <w:rPr>
          <w:rFonts w:ascii="Times New Roman" w:hAnsi="Times New Roman" w:cs="Times New Roman"/>
          <w:b/>
          <w:bCs/>
          <w:sz w:val="28"/>
          <w:szCs w:val="28"/>
        </w:rPr>
        <w:t>ЭП = 0,4 х 0,9</w:t>
      </w:r>
      <w:r w:rsidR="008430E9">
        <w:rPr>
          <w:rFonts w:ascii="Times New Roman" w:hAnsi="Times New Roman" w:cs="Times New Roman"/>
          <w:b/>
          <w:bCs/>
          <w:sz w:val="28"/>
          <w:szCs w:val="28"/>
        </w:rPr>
        <w:t>971</w:t>
      </w:r>
      <w:r>
        <w:rPr>
          <w:rFonts w:ascii="Times New Roman" w:hAnsi="Times New Roman" w:cs="Times New Roman"/>
          <w:b/>
          <w:bCs/>
          <w:sz w:val="28"/>
          <w:szCs w:val="28"/>
        </w:rPr>
        <w:t xml:space="preserve"> + 0,2 х 1</w:t>
      </w:r>
      <w:r w:rsidR="000D5652" w:rsidRPr="00B31DF9">
        <w:rPr>
          <w:rFonts w:ascii="Times New Roman" w:hAnsi="Times New Roman" w:cs="Times New Roman"/>
          <w:b/>
          <w:bCs/>
          <w:sz w:val="28"/>
          <w:szCs w:val="28"/>
        </w:rPr>
        <w:t xml:space="preserve"> + 0,4 х </w:t>
      </w:r>
      <w:r w:rsidR="00C07360" w:rsidRPr="00B31DF9">
        <w:rPr>
          <w:rFonts w:ascii="Times New Roman" w:hAnsi="Times New Roman" w:cs="Times New Roman"/>
          <w:b/>
          <w:bCs/>
          <w:sz w:val="28"/>
          <w:szCs w:val="28"/>
        </w:rPr>
        <w:t>0,9</w:t>
      </w:r>
      <w:r w:rsidR="008430E9">
        <w:rPr>
          <w:rFonts w:ascii="Times New Roman" w:hAnsi="Times New Roman" w:cs="Times New Roman"/>
          <w:b/>
          <w:bCs/>
          <w:sz w:val="28"/>
          <w:szCs w:val="28"/>
        </w:rPr>
        <w:t>451</w:t>
      </w:r>
      <w:r w:rsidR="000D5652" w:rsidRPr="00B31DF9">
        <w:rPr>
          <w:rFonts w:ascii="Times New Roman" w:hAnsi="Times New Roman" w:cs="Times New Roman"/>
          <w:b/>
          <w:bCs/>
          <w:sz w:val="28"/>
          <w:szCs w:val="28"/>
        </w:rPr>
        <w:t xml:space="preserve"> = 0,3</w:t>
      </w:r>
      <w:r w:rsidR="008430E9">
        <w:rPr>
          <w:rFonts w:ascii="Times New Roman" w:hAnsi="Times New Roman" w:cs="Times New Roman"/>
          <w:b/>
          <w:bCs/>
          <w:sz w:val="28"/>
          <w:szCs w:val="28"/>
        </w:rPr>
        <w:t>988</w:t>
      </w:r>
      <w:r w:rsidR="004C5C87" w:rsidRPr="00B31DF9">
        <w:rPr>
          <w:rFonts w:ascii="Times New Roman" w:hAnsi="Times New Roman" w:cs="Times New Roman"/>
          <w:b/>
          <w:bCs/>
          <w:sz w:val="28"/>
          <w:szCs w:val="28"/>
        </w:rPr>
        <w:t>+0,</w:t>
      </w:r>
      <w:r w:rsidR="003F3FA1" w:rsidRPr="00B31DF9">
        <w:rPr>
          <w:rFonts w:ascii="Times New Roman" w:hAnsi="Times New Roman" w:cs="Times New Roman"/>
          <w:b/>
          <w:bCs/>
          <w:sz w:val="28"/>
          <w:szCs w:val="28"/>
        </w:rPr>
        <w:t>2</w:t>
      </w:r>
      <w:r w:rsidR="00283E35" w:rsidRPr="00B31DF9">
        <w:rPr>
          <w:rFonts w:ascii="Times New Roman" w:hAnsi="Times New Roman" w:cs="Times New Roman"/>
          <w:b/>
          <w:bCs/>
          <w:sz w:val="28"/>
          <w:szCs w:val="28"/>
        </w:rPr>
        <w:t>+0,3</w:t>
      </w:r>
      <w:r w:rsidR="008430E9">
        <w:rPr>
          <w:rFonts w:ascii="Times New Roman" w:hAnsi="Times New Roman" w:cs="Times New Roman"/>
          <w:b/>
          <w:bCs/>
          <w:sz w:val="28"/>
          <w:szCs w:val="28"/>
        </w:rPr>
        <w:t>780</w:t>
      </w:r>
      <w:r w:rsidR="000D5652" w:rsidRPr="00B31DF9">
        <w:rPr>
          <w:rFonts w:ascii="Times New Roman" w:hAnsi="Times New Roman" w:cs="Times New Roman"/>
          <w:b/>
          <w:bCs/>
          <w:sz w:val="28"/>
          <w:szCs w:val="28"/>
        </w:rPr>
        <w:t xml:space="preserve"> = 0,9</w:t>
      </w:r>
      <w:r w:rsidR="008430E9">
        <w:rPr>
          <w:rFonts w:ascii="Times New Roman" w:hAnsi="Times New Roman" w:cs="Times New Roman"/>
          <w:b/>
          <w:bCs/>
          <w:sz w:val="28"/>
          <w:szCs w:val="28"/>
        </w:rPr>
        <w:t>768</w:t>
      </w:r>
    </w:p>
    <w:p w:rsidR="000D5652" w:rsidRPr="00DF2BA6" w:rsidRDefault="000D5652" w:rsidP="00AA6693">
      <w:pPr>
        <w:rPr>
          <w:rFonts w:ascii="Times New Roman" w:hAnsi="Times New Roman" w:cs="Times New Roman"/>
          <w:color w:val="FF0000"/>
          <w:sz w:val="28"/>
          <w:szCs w:val="28"/>
        </w:rPr>
      </w:pPr>
    </w:p>
    <w:p w:rsidR="00D71D5C" w:rsidRPr="00B31DF9" w:rsidRDefault="00D71D5C" w:rsidP="00D71D5C">
      <w:pPr>
        <w:ind w:firstLine="567"/>
        <w:rPr>
          <w:rFonts w:ascii="Times New Roman" w:hAnsi="Times New Roman" w:cs="Times New Roman"/>
          <w:sz w:val="28"/>
          <w:szCs w:val="28"/>
        </w:rPr>
      </w:pPr>
      <w:r w:rsidRPr="00B31DF9">
        <w:rPr>
          <w:rFonts w:ascii="Times New Roman" w:hAnsi="Times New Roman" w:cs="Times New Roman"/>
          <w:sz w:val="28"/>
          <w:szCs w:val="28"/>
        </w:rPr>
        <w:t xml:space="preserve">8. </w:t>
      </w:r>
      <w:r w:rsidRPr="00B31DF9">
        <w:rPr>
          <w:rFonts w:ascii="Times New Roman" w:hAnsi="Times New Roman" w:cs="Times New Roman"/>
          <w:i/>
          <w:sz w:val="28"/>
          <w:szCs w:val="28"/>
        </w:rPr>
        <w:t>Выводы, предложения, прогноз дальнейшего развития муниципальной программы</w:t>
      </w:r>
      <w:r w:rsidRPr="00B31DF9">
        <w:rPr>
          <w:rFonts w:ascii="Times New Roman" w:hAnsi="Times New Roman" w:cs="Times New Roman"/>
          <w:sz w:val="28"/>
          <w:szCs w:val="28"/>
        </w:rPr>
        <w:t>.</w:t>
      </w:r>
    </w:p>
    <w:p w:rsidR="00D21864" w:rsidRPr="00B31DF9" w:rsidRDefault="00D21864" w:rsidP="00D21864">
      <w:pPr>
        <w:ind w:firstLine="567"/>
        <w:rPr>
          <w:rFonts w:ascii="Times New Roman" w:hAnsi="Times New Roman" w:cs="Times New Roman"/>
          <w:sz w:val="28"/>
          <w:szCs w:val="28"/>
        </w:rPr>
      </w:pPr>
      <w:r w:rsidRPr="00B31DF9">
        <w:rPr>
          <w:rFonts w:ascii="Times New Roman" w:hAnsi="Times New Roman" w:cs="Times New Roman"/>
          <w:sz w:val="28"/>
          <w:szCs w:val="28"/>
        </w:rPr>
        <w:t xml:space="preserve">Вывод:  </w:t>
      </w:r>
    </w:p>
    <w:p w:rsidR="00334F47" w:rsidRPr="00B31DF9" w:rsidRDefault="00D21864" w:rsidP="00334F47">
      <w:pPr>
        <w:ind w:firstLine="567"/>
        <w:rPr>
          <w:rFonts w:ascii="Times New Roman" w:hAnsi="Times New Roman" w:cs="Times New Roman"/>
          <w:b/>
          <w:sz w:val="28"/>
          <w:szCs w:val="28"/>
        </w:rPr>
      </w:pPr>
      <w:r w:rsidRPr="00B31DF9">
        <w:rPr>
          <w:rFonts w:ascii="Times New Roman" w:hAnsi="Times New Roman" w:cs="Times New Roman"/>
          <w:sz w:val="28"/>
          <w:szCs w:val="28"/>
        </w:rPr>
        <w:t>эффективность реализации муниципальной программы «Развитие образования Очерского городского округа» за 202</w:t>
      </w:r>
      <w:r w:rsidR="00B31DF9">
        <w:rPr>
          <w:rFonts w:ascii="Times New Roman" w:hAnsi="Times New Roman" w:cs="Times New Roman"/>
          <w:sz w:val="28"/>
          <w:szCs w:val="28"/>
        </w:rPr>
        <w:t>4</w:t>
      </w:r>
      <w:r w:rsidRPr="00B31DF9">
        <w:rPr>
          <w:rFonts w:ascii="Times New Roman" w:hAnsi="Times New Roman" w:cs="Times New Roman"/>
          <w:sz w:val="28"/>
          <w:szCs w:val="28"/>
        </w:rPr>
        <w:t xml:space="preserve"> год составляет </w:t>
      </w:r>
      <w:r w:rsidRPr="00B31DF9">
        <w:rPr>
          <w:rFonts w:ascii="Times New Roman" w:hAnsi="Times New Roman" w:cs="Times New Roman"/>
          <w:b/>
          <w:sz w:val="28"/>
          <w:szCs w:val="28"/>
        </w:rPr>
        <w:t>0,9</w:t>
      </w:r>
      <w:r w:rsidR="008430E9">
        <w:rPr>
          <w:rFonts w:ascii="Times New Roman" w:hAnsi="Times New Roman" w:cs="Times New Roman"/>
          <w:b/>
          <w:sz w:val="28"/>
          <w:szCs w:val="28"/>
        </w:rPr>
        <w:t>768</w:t>
      </w:r>
      <w:bookmarkStart w:id="0" w:name="_GoBack"/>
      <w:bookmarkEnd w:id="0"/>
      <w:r w:rsidRPr="00B31DF9">
        <w:rPr>
          <w:rFonts w:ascii="Times New Roman" w:hAnsi="Times New Roman" w:cs="Times New Roman"/>
          <w:b/>
          <w:sz w:val="28"/>
          <w:szCs w:val="28"/>
        </w:rPr>
        <w:t xml:space="preserve">, </w:t>
      </w:r>
      <w:r w:rsidRPr="00B31DF9">
        <w:rPr>
          <w:rFonts w:ascii="Times New Roman" w:hAnsi="Times New Roman" w:cs="Times New Roman"/>
          <w:sz w:val="28"/>
          <w:szCs w:val="28"/>
        </w:rPr>
        <w:t xml:space="preserve">что </w:t>
      </w:r>
      <w:r w:rsidR="00334F47" w:rsidRPr="00B31DF9">
        <w:rPr>
          <w:rFonts w:ascii="Times New Roman" w:hAnsi="Times New Roman" w:cs="Times New Roman"/>
          <w:sz w:val="28"/>
          <w:szCs w:val="28"/>
        </w:rPr>
        <w:t xml:space="preserve">более 0,85, но </w:t>
      </w:r>
      <w:r w:rsidRPr="00B31DF9">
        <w:rPr>
          <w:rFonts w:ascii="Times New Roman" w:hAnsi="Times New Roman" w:cs="Times New Roman"/>
          <w:sz w:val="28"/>
          <w:szCs w:val="28"/>
        </w:rPr>
        <w:t xml:space="preserve">менее 1, т.е. программа имеет </w:t>
      </w:r>
      <w:r w:rsidRPr="00B31DF9">
        <w:rPr>
          <w:rFonts w:ascii="Times New Roman" w:hAnsi="Times New Roman" w:cs="Times New Roman"/>
          <w:b/>
          <w:sz w:val="28"/>
          <w:szCs w:val="28"/>
        </w:rPr>
        <w:t>удовлетворительный</w:t>
      </w:r>
      <w:r w:rsidRPr="00B31DF9">
        <w:rPr>
          <w:rFonts w:ascii="Times New Roman" w:hAnsi="Times New Roman" w:cs="Times New Roman"/>
          <w:sz w:val="28"/>
          <w:szCs w:val="28"/>
        </w:rPr>
        <w:t xml:space="preserve"> </w:t>
      </w:r>
      <w:r w:rsidRPr="00B31DF9">
        <w:rPr>
          <w:rFonts w:ascii="Times New Roman" w:hAnsi="Times New Roman" w:cs="Times New Roman"/>
          <w:b/>
          <w:sz w:val="28"/>
          <w:szCs w:val="28"/>
        </w:rPr>
        <w:t>уровень эффективности.</w:t>
      </w:r>
      <w:r w:rsidR="00334F47" w:rsidRPr="00B31DF9">
        <w:rPr>
          <w:rFonts w:ascii="Times New Roman" w:hAnsi="Times New Roman" w:cs="Times New Roman"/>
          <w:b/>
          <w:sz w:val="28"/>
          <w:szCs w:val="28"/>
        </w:rPr>
        <w:t xml:space="preserve"> </w:t>
      </w:r>
    </w:p>
    <w:p w:rsidR="00145D8E" w:rsidRPr="00B31DF9" w:rsidRDefault="00145D8E" w:rsidP="00145D8E">
      <w:pPr>
        <w:ind w:firstLine="567"/>
        <w:rPr>
          <w:rFonts w:ascii="Times New Roman" w:hAnsi="Times New Roman" w:cs="Times New Roman"/>
          <w:sz w:val="28"/>
          <w:szCs w:val="28"/>
        </w:rPr>
      </w:pPr>
      <w:r w:rsidRPr="00B31DF9">
        <w:rPr>
          <w:rFonts w:ascii="Times New Roman" w:hAnsi="Times New Roman" w:cs="Times New Roman"/>
          <w:sz w:val="28"/>
          <w:szCs w:val="28"/>
        </w:rPr>
        <w:t xml:space="preserve">Корректировка целевых показателей, финансового обеспечения и мероприятий программы проводится своевременно, при необходимости. </w:t>
      </w:r>
    </w:p>
    <w:p w:rsidR="00145D8E" w:rsidRPr="00B31DF9" w:rsidRDefault="00145D8E" w:rsidP="00145D8E">
      <w:pPr>
        <w:ind w:firstLine="567"/>
        <w:rPr>
          <w:rFonts w:ascii="Times New Roman" w:hAnsi="Times New Roman" w:cs="Times New Roman"/>
          <w:sz w:val="28"/>
          <w:szCs w:val="28"/>
        </w:rPr>
      </w:pPr>
      <w:r w:rsidRPr="00B31DF9">
        <w:rPr>
          <w:rFonts w:ascii="Times New Roman" w:hAnsi="Times New Roman" w:cs="Times New Roman"/>
          <w:sz w:val="28"/>
          <w:szCs w:val="28"/>
        </w:rPr>
        <w:t>По итогам проведенного анализа, считаем, что реализация муниципальной программы в дальнейшем будет успешно продолжена, и эффективность ее по итогам окончания, составит более 0,9</w:t>
      </w:r>
      <w:r w:rsidR="00B31DF9">
        <w:rPr>
          <w:rFonts w:ascii="Times New Roman" w:hAnsi="Times New Roman" w:cs="Times New Roman"/>
          <w:sz w:val="28"/>
          <w:szCs w:val="28"/>
        </w:rPr>
        <w:t>8</w:t>
      </w:r>
      <w:r w:rsidRPr="00B31DF9">
        <w:rPr>
          <w:rFonts w:ascii="Times New Roman" w:hAnsi="Times New Roman" w:cs="Times New Roman"/>
          <w:sz w:val="28"/>
          <w:szCs w:val="28"/>
        </w:rPr>
        <w:t xml:space="preserve">. </w:t>
      </w:r>
    </w:p>
    <w:p w:rsidR="00D71D5C" w:rsidRDefault="00D71D5C" w:rsidP="00D71D5C">
      <w:pPr>
        <w:ind w:firstLine="567"/>
        <w:rPr>
          <w:rFonts w:ascii="Times New Roman" w:hAnsi="Times New Roman" w:cs="Times New Roman"/>
          <w:sz w:val="28"/>
          <w:szCs w:val="28"/>
        </w:rPr>
      </w:pPr>
    </w:p>
    <w:p w:rsidR="00453500" w:rsidRDefault="00453500" w:rsidP="00D71D5C">
      <w:pPr>
        <w:ind w:firstLine="567"/>
        <w:rPr>
          <w:rFonts w:ascii="Times New Roman" w:hAnsi="Times New Roman" w:cs="Times New Roman"/>
          <w:sz w:val="28"/>
          <w:szCs w:val="28"/>
        </w:rPr>
      </w:pPr>
    </w:p>
    <w:p w:rsidR="00BC7ED9" w:rsidRDefault="00BC7ED9" w:rsidP="00453500">
      <w:pPr>
        <w:ind w:firstLine="0"/>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начальника управления                              </w:t>
      </w:r>
      <w:r w:rsidR="00453500">
        <w:rPr>
          <w:rFonts w:ascii="Times New Roman" w:hAnsi="Times New Roman" w:cs="Times New Roman"/>
          <w:sz w:val="28"/>
          <w:szCs w:val="28"/>
        </w:rPr>
        <w:t xml:space="preserve">   </w:t>
      </w:r>
      <w:r>
        <w:rPr>
          <w:rFonts w:ascii="Times New Roman" w:hAnsi="Times New Roman" w:cs="Times New Roman"/>
          <w:sz w:val="28"/>
          <w:szCs w:val="28"/>
        </w:rPr>
        <w:t xml:space="preserve">                       </w:t>
      </w:r>
      <w:r w:rsidR="007920C4">
        <w:rPr>
          <w:rFonts w:ascii="Times New Roman" w:hAnsi="Times New Roman" w:cs="Times New Roman"/>
          <w:sz w:val="28"/>
          <w:szCs w:val="28"/>
        </w:rPr>
        <w:t>Е.Л. Пичкалева</w:t>
      </w:r>
    </w:p>
    <w:p w:rsidR="00BC7ED9" w:rsidRDefault="00BC7ED9" w:rsidP="00D71D5C">
      <w:pPr>
        <w:ind w:firstLine="567"/>
        <w:rPr>
          <w:rFonts w:ascii="Times New Roman" w:hAnsi="Times New Roman" w:cs="Times New Roman"/>
          <w:sz w:val="28"/>
          <w:szCs w:val="28"/>
        </w:rPr>
      </w:pPr>
    </w:p>
    <w:p w:rsidR="00BC7ED9" w:rsidRPr="00BC7ED9" w:rsidRDefault="00BC7ED9" w:rsidP="00453500">
      <w:pPr>
        <w:ind w:firstLine="0"/>
        <w:rPr>
          <w:rFonts w:ascii="Times New Roman" w:hAnsi="Times New Roman" w:cs="Times New Roman"/>
          <w:sz w:val="22"/>
          <w:szCs w:val="22"/>
        </w:rPr>
      </w:pPr>
      <w:proofErr w:type="spellStart"/>
      <w:r w:rsidRPr="00BC7ED9">
        <w:rPr>
          <w:rFonts w:ascii="Times New Roman" w:hAnsi="Times New Roman" w:cs="Times New Roman"/>
          <w:sz w:val="22"/>
          <w:szCs w:val="22"/>
        </w:rPr>
        <w:t>Селеткова</w:t>
      </w:r>
      <w:proofErr w:type="spellEnd"/>
      <w:r w:rsidRPr="00BC7ED9">
        <w:rPr>
          <w:rFonts w:ascii="Times New Roman" w:hAnsi="Times New Roman" w:cs="Times New Roman"/>
          <w:sz w:val="22"/>
          <w:szCs w:val="22"/>
        </w:rPr>
        <w:t xml:space="preserve"> Яна Викторовна 3-03-60</w:t>
      </w:r>
    </w:p>
    <w:p w:rsidR="00BC7ED9" w:rsidRPr="00BC7ED9" w:rsidRDefault="00BC7ED9" w:rsidP="00453500">
      <w:pPr>
        <w:ind w:firstLine="0"/>
        <w:rPr>
          <w:rFonts w:ascii="Times New Roman" w:hAnsi="Times New Roman" w:cs="Times New Roman"/>
          <w:sz w:val="22"/>
          <w:szCs w:val="22"/>
        </w:rPr>
      </w:pPr>
      <w:r w:rsidRPr="00BC7ED9">
        <w:rPr>
          <w:rFonts w:ascii="Times New Roman" w:hAnsi="Times New Roman" w:cs="Times New Roman"/>
          <w:sz w:val="22"/>
          <w:szCs w:val="22"/>
        </w:rPr>
        <w:t>Ежова Анна Владимировна 3-12-94 (финансы)</w:t>
      </w:r>
    </w:p>
    <w:sectPr w:rsidR="00BC7ED9" w:rsidRPr="00BC7ED9" w:rsidSect="00B579A1">
      <w:pgSz w:w="11906" w:h="16838" w:code="9"/>
      <w:pgMar w:top="680" w:right="73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DDE"/>
    <w:multiLevelType w:val="hybridMultilevel"/>
    <w:tmpl w:val="CB5E5B60"/>
    <w:lvl w:ilvl="0" w:tplc="13FC10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6FD65D6"/>
    <w:multiLevelType w:val="hybridMultilevel"/>
    <w:tmpl w:val="6CDE1680"/>
    <w:lvl w:ilvl="0" w:tplc="DAF21E14">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7113413"/>
    <w:multiLevelType w:val="hybridMultilevel"/>
    <w:tmpl w:val="BEF08D42"/>
    <w:lvl w:ilvl="0" w:tplc="58809042">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A97592"/>
    <w:multiLevelType w:val="hybridMultilevel"/>
    <w:tmpl w:val="85582562"/>
    <w:lvl w:ilvl="0" w:tplc="A00ED1AC">
      <w:start w:val="1"/>
      <w:numFmt w:val="decimal"/>
      <w:lvlText w:val="%1)"/>
      <w:lvlJc w:val="left"/>
      <w:pPr>
        <w:ind w:left="720" w:hanging="360"/>
      </w:pPr>
      <w:rPr>
        <w:rFonts w:ascii="Times New Roman" w:eastAsiaTheme="minorHAns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2E"/>
    <w:rsid w:val="000007A1"/>
    <w:rsid w:val="000034F3"/>
    <w:rsid w:val="00004D80"/>
    <w:rsid w:val="0000702E"/>
    <w:rsid w:val="0000754C"/>
    <w:rsid w:val="00012261"/>
    <w:rsid w:val="00014986"/>
    <w:rsid w:val="00014DCF"/>
    <w:rsid w:val="00015D77"/>
    <w:rsid w:val="00015DEE"/>
    <w:rsid w:val="000166B1"/>
    <w:rsid w:val="00020BB8"/>
    <w:rsid w:val="00021365"/>
    <w:rsid w:val="000260C8"/>
    <w:rsid w:val="000316B0"/>
    <w:rsid w:val="00032F67"/>
    <w:rsid w:val="00035D48"/>
    <w:rsid w:val="00036737"/>
    <w:rsid w:val="00041AC5"/>
    <w:rsid w:val="00042804"/>
    <w:rsid w:val="00045C7B"/>
    <w:rsid w:val="000460A5"/>
    <w:rsid w:val="00051892"/>
    <w:rsid w:val="00055383"/>
    <w:rsid w:val="0006106D"/>
    <w:rsid w:val="000613A7"/>
    <w:rsid w:val="00063500"/>
    <w:rsid w:val="00072F90"/>
    <w:rsid w:val="00073ECD"/>
    <w:rsid w:val="00075A8E"/>
    <w:rsid w:val="000839EA"/>
    <w:rsid w:val="0008463C"/>
    <w:rsid w:val="0008701B"/>
    <w:rsid w:val="00090298"/>
    <w:rsid w:val="00090571"/>
    <w:rsid w:val="00092B73"/>
    <w:rsid w:val="00093DBA"/>
    <w:rsid w:val="00094CB3"/>
    <w:rsid w:val="000952AE"/>
    <w:rsid w:val="0009535A"/>
    <w:rsid w:val="000A0721"/>
    <w:rsid w:val="000A3508"/>
    <w:rsid w:val="000A4AFC"/>
    <w:rsid w:val="000B1C6F"/>
    <w:rsid w:val="000B27BD"/>
    <w:rsid w:val="000B636F"/>
    <w:rsid w:val="000B6ECE"/>
    <w:rsid w:val="000B6F9F"/>
    <w:rsid w:val="000C1A9E"/>
    <w:rsid w:val="000C3408"/>
    <w:rsid w:val="000D1AD3"/>
    <w:rsid w:val="000D5652"/>
    <w:rsid w:val="000D6FEF"/>
    <w:rsid w:val="000E01D6"/>
    <w:rsid w:val="000E411A"/>
    <w:rsid w:val="000E6049"/>
    <w:rsid w:val="000E739B"/>
    <w:rsid w:val="000F0F29"/>
    <w:rsid w:val="000F41F2"/>
    <w:rsid w:val="000F5373"/>
    <w:rsid w:val="000F583C"/>
    <w:rsid w:val="000F5D87"/>
    <w:rsid w:val="000F6648"/>
    <w:rsid w:val="00100304"/>
    <w:rsid w:val="0010103B"/>
    <w:rsid w:val="00104349"/>
    <w:rsid w:val="00104E8A"/>
    <w:rsid w:val="00112222"/>
    <w:rsid w:val="00116503"/>
    <w:rsid w:val="00117622"/>
    <w:rsid w:val="00120824"/>
    <w:rsid w:val="00121138"/>
    <w:rsid w:val="00121972"/>
    <w:rsid w:val="001221B0"/>
    <w:rsid w:val="00122544"/>
    <w:rsid w:val="00124634"/>
    <w:rsid w:val="00134AE7"/>
    <w:rsid w:val="00136063"/>
    <w:rsid w:val="00136DAF"/>
    <w:rsid w:val="001430B0"/>
    <w:rsid w:val="00145D8E"/>
    <w:rsid w:val="001509BB"/>
    <w:rsid w:val="001537D3"/>
    <w:rsid w:val="00155077"/>
    <w:rsid w:val="001567B6"/>
    <w:rsid w:val="001602B7"/>
    <w:rsid w:val="001602E1"/>
    <w:rsid w:val="00164463"/>
    <w:rsid w:val="001677A2"/>
    <w:rsid w:val="00170CEB"/>
    <w:rsid w:val="00173122"/>
    <w:rsid w:val="00174CED"/>
    <w:rsid w:val="0017518D"/>
    <w:rsid w:val="001753CE"/>
    <w:rsid w:val="00176211"/>
    <w:rsid w:val="001871F9"/>
    <w:rsid w:val="00194CF2"/>
    <w:rsid w:val="00197610"/>
    <w:rsid w:val="001A0B6D"/>
    <w:rsid w:val="001A39F0"/>
    <w:rsid w:val="001A6A76"/>
    <w:rsid w:val="001B3EDF"/>
    <w:rsid w:val="001B4556"/>
    <w:rsid w:val="001B47AF"/>
    <w:rsid w:val="001B48EB"/>
    <w:rsid w:val="001C032B"/>
    <w:rsid w:val="001C11C6"/>
    <w:rsid w:val="001C14FE"/>
    <w:rsid w:val="001C3A31"/>
    <w:rsid w:val="001C4949"/>
    <w:rsid w:val="001C4BA0"/>
    <w:rsid w:val="001C5937"/>
    <w:rsid w:val="001C6BC1"/>
    <w:rsid w:val="001C78CA"/>
    <w:rsid w:val="001D0DA3"/>
    <w:rsid w:val="001D1E56"/>
    <w:rsid w:val="001D2173"/>
    <w:rsid w:val="001D2E90"/>
    <w:rsid w:val="001D529E"/>
    <w:rsid w:val="001D642C"/>
    <w:rsid w:val="001E14EB"/>
    <w:rsid w:val="001E3279"/>
    <w:rsid w:val="001E4EA2"/>
    <w:rsid w:val="001E560E"/>
    <w:rsid w:val="001E7E07"/>
    <w:rsid w:val="001F0A9B"/>
    <w:rsid w:val="001F413C"/>
    <w:rsid w:val="001F47A1"/>
    <w:rsid w:val="001F5321"/>
    <w:rsid w:val="002042F0"/>
    <w:rsid w:val="0020660B"/>
    <w:rsid w:val="00206DB0"/>
    <w:rsid w:val="00210727"/>
    <w:rsid w:val="002140E2"/>
    <w:rsid w:val="00214B81"/>
    <w:rsid w:val="002169C2"/>
    <w:rsid w:val="00216BF1"/>
    <w:rsid w:val="00217578"/>
    <w:rsid w:val="002206AE"/>
    <w:rsid w:val="002209A1"/>
    <w:rsid w:val="00223882"/>
    <w:rsid w:val="002238D2"/>
    <w:rsid w:val="00225AAF"/>
    <w:rsid w:val="00231A93"/>
    <w:rsid w:val="002322BB"/>
    <w:rsid w:val="002322D4"/>
    <w:rsid w:val="00234BED"/>
    <w:rsid w:val="00235916"/>
    <w:rsid w:val="00235B47"/>
    <w:rsid w:val="002443F5"/>
    <w:rsid w:val="0024566C"/>
    <w:rsid w:val="0024747D"/>
    <w:rsid w:val="00250A12"/>
    <w:rsid w:val="00254EA2"/>
    <w:rsid w:val="002578B1"/>
    <w:rsid w:val="002617F7"/>
    <w:rsid w:val="00262D58"/>
    <w:rsid w:val="00264ED1"/>
    <w:rsid w:val="00272396"/>
    <w:rsid w:val="00273447"/>
    <w:rsid w:val="002741D4"/>
    <w:rsid w:val="0027750F"/>
    <w:rsid w:val="002812B1"/>
    <w:rsid w:val="0028162A"/>
    <w:rsid w:val="00283E35"/>
    <w:rsid w:val="00285410"/>
    <w:rsid w:val="00286769"/>
    <w:rsid w:val="002907BF"/>
    <w:rsid w:val="00290E1B"/>
    <w:rsid w:val="002928FE"/>
    <w:rsid w:val="002936DD"/>
    <w:rsid w:val="00294CF2"/>
    <w:rsid w:val="00295A93"/>
    <w:rsid w:val="0029628D"/>
    <w:rsid w:val="0029692B"/>
    <w:rsid w:val="00297DB4"/>
    <w:rsid w:val="002A061F"/>
    <w:rsid w:val="002A0C40"/>
    <w:rsid w:val="002A1232"/>
    <w:rsid w:val="002A7CF7"/>
    <w:rsid w:val="002A7F01"/>
    <w:rsid w:val="002B0589"/>
    <w:rsid w:val="002B1453"/>
    <w:rsid w:val="002B147C"/>
    <w:rsid w:val="002C134A"/>
    <w:rsid w:val="002C1F6C"/>
    <w:rsid w:val="002C28A1"/>
    <w:rsid w:val="002C4239"/>
    <w:rsid w:val="002C5001"/>
    <w:rsid w:val="002C784F"/>
    <w:rsid w:val="002C7AB3"/>
    <w:rsid w:val="002C7D39"/>
    <w:rsid w:val="002D2FE0"/>
    <w:rsid w:val="002D6474"/>
    <w:rsid w:val="002E6B49"/>
    <w:rsid w:val="002E7441"/>
    <w:rsid w:val="002F5C0C"/>
    <w:rsid w:val="002F5F38"/>
    <w:rsid w:val="002F6682"/>
    <w:rsid w:val="00300F15"/>
    <w:rsid w:val="0030122B"/>
    <w:rsid w:val="00301771"/>
    <w:rsid w:val="00312F45"/>
    <w:rsid w:val="00313E5E"/>
    <w:rsid w:val="00316CB9"/>
    <w:rsid w:val="003219D7"/>
    <w:rsid w:val="00323F0D"/>
    <w:rsid w:val="00326770"/>
    <w:rsid w:val="00326A9F"/>
    <w:rsid w:val="00327206"/>
    <w:rsid w:val="003300D2"/>
    <w:rsid w:val="0033336D"/>
    <w:rsid w:val="0033376B"/>
    <w:rsid w:val="0033429A"/>
    <w:rsid w:val="00334C9B"/>
    <w:rsid w:val="00334F47"/>
    <w:rsid w:val="00336A6C"/>
    <w:rsid w:val="00337394"/>
    <w:rsid w:val="003438F2"/>
    <w:rsid w:val="0034774D"/>
    <w:rsid w:val="0035049C"/>
    <w:rsid w:val="0035055F"/>
    <w:rsid w:val="00351B72"/>
    <w:rsid w:val="003548DF"/>
    <w:rsid w:val="003557BD"/>
    <w:rsid w:val="00363133"/>
    <w:rsid w:val="00363643"/>
    <w:rsid w:val="00370DB8"/>
    <w:rsid w:val="00373A07"/>
    <w:rsid w:val="00373EF7"/>
    <w:rsid w:val="00374F87"/>
    <w:rsid w:val="00375A07"/>
    <w:rsid w:val="00375BB5"/>
    <w:rsid w:val="00375E4F"/>
    <w:rsid w:val="00381DDF"/>
    <w:rsid w:val="00381E33"/>
    <w:rsid w:val="00384C1F"/>
    <w:rsid w:val="003859EB"/>
    <w:rsid w:val="00395155"/>
    <w:rsid w:val="003A1173"/>
    <w:rsid w:val="003A3B13"/>
    <w:rsid w:val="003A3E8B"/>
    <w:rsid w:val="003A561F"/>
    <w:rsid w:val="003A599E"/>
    <w:rsid w:val="003A5AB1"/>
    <w:rsid w:val="003A763A"/>
    <w:rsid w:val="003B0400"/>
    <w:rsid w:val="003B193C"/>
    <w:rsid w:val="003B1B12"/>
    <w:rsid w:val="003B5BCC"/>
    <w:rsid w:val="003C00FD"/>
    <w:rsid w:val="003C09E9"/>
    <w:rsid w:val="003C61CE"/>
    <w:rsid w:val="003C694B"/>
    <w:rsid w:val="003C797B"/>
    <w:rsid w:val="003C7FE2"/>
    <w:rsid w:val="003D28AE"/>
    <w:rsid w:val="003D4B57"/>
    <w:rsid w:val="003D5B91"/>
    <w:rsid w:val="003D7D73"/>
    <w:rsid w:val="003E2399"/>
    <w:rsid w:val="003E5F98"/>
    <w:rsid w:val="003F3FA1"/>
    <w:rsid w:val="00401659"/>
    <w:rsid w:val="00402CA0"/>
    <w:rsid w:val="00403203"/>
    <w:rsid w:val="00407066"/>
    <w:rsid w:val="00410B77"/>
    <w:rsid w:val="0041313B"/>
    <w:rsid w:val="004155B8"/>
    <w:rsid w:val="00416D6A"/>
    <w:rsid w:val="00416F7F"/>
    <w:rsid w:val="0042103A"/>
    <w:rsid w:val="00422071"/>
    <w:rsid w:val="00422B1D"/>
    <w:rsid w:val="00432B72"/>
    <w:rsid w:val="004343D9"/>
    <w:rsid w:val="004352B7"/>
    <w:rsid w:val="004371D0"/>
    <w:rsid w:val="00440F35"/>
    <w:rsid w:val="00445EFC"/>
    <w:rsid w:val="00446C67"/>
    <w:rsid w:val="004506DF"/>
    <w:rsid w:val="004512C3"/>
    <w:rsid w:val="00453500"/>
    <w:rsid w:val="00462C7A"/>
    <w:rsid w:val="004646BC"/>
    <w:rsid w:val="004665A4"/>
    <w:rsid w:val="00467026"/>
    <w:rsid w:val="004701D5"/>
    <w:rsid w:val="0047642B"/>
    <w:rsid w:val="004837C4"/>
    <w:rsid w:val="00483FEB"/>
    <w:rsid w:val="004856FF"/>
    <w:rsid w:val="00490663"/>
    <w:rsid w:val="004907BC"/>
    <w:rsid w:val="00490E15"/>
    <w:rsid w:val="00492091"/>
    <w:rsid w:val="00497E5A"/>
    <w:rsid w:val="004A0438"/>
    <w:rsid w:val="004A33A0"/>
    <w:rsid w:val="004A656A"/>
    <w:rsid w:val="004A79C1"/>
    <w:rsid w:val="004B05E8"/>
    <w:rsid w:val="004B4827"/>
    <w:rsid w:val="004B54F6"/>
    <w:rsid w:val="004B5AA4"/>
    <w:rsid w:val="004B5CF0"/>
    <w:rsid w:val="004B5E47"/>
    <w:rsid w:val="004B5E95"/>
    <w:rsid w:val="004B7097"/>
    <w:rsid w:val="004C5241"/>
    <w:rsid w:val="004C5C87"/>
    <w:rsid w:val="004C6408"/>
    <w:rsid w:val="004D0A73"/>
    <w:rsid w:val="004D34C3"/>
    <w:rsid w:val="004D44FD"/>
    <w:rsid w:val="004D6066"/>
    <w:rsid w:val="004E432D"/>
    <w:rsid w:val="004E6367"/>
    <w:rsid w:val="004F2316"/>
    <w:rsid w:val="004F3E5A"/>
    <w:rsid w:val="004F48D5"/>
    <w:rsid w:val="004F5F1E"/>
    <w:rsid w:val="004F7777"/>
    <w:rsid w:val="004F7C72"/>
    <w:rsid w:val="005002C3"/>
    <w:rsid w:val="005022A3"/>
    <w:rsid w:val="005024E5"/>
    <w:rsid w:val="0050274A"/>
    <w:rsid w:val="00504713"/>
    <w:rsid w:val="00506D43"/>
    <w:rsid w:val="00507801"/>
    <w:rsid w:val="00513DDA"/>
    <w:rsid w:val="0051588B"/>
    <w:rsid w:val="005161C7"/>
    <w:rsid w:val="0051699D"/>
    <w:rsid w:val="00517459"/>
    <w:rsid w:val="00517E50"/>
    <w:rsid w:val="00522B25"/>
    <w:rsid w:val="00534005"/>
    <w:rsid w:val="00534643"/>
    <w:rsid w:val="00537F81"/>
    <w:rsid w:val="005411E4"/>
    <w:rsid w:val="0054316E"/>
    <w:rsid w:val="00543176"/>
    <w:rsid w:val="0054544D"/>
    <w:rsid w:val="0054615A"/>
    <w:rsid w:val="00550A8D"/>
    <w:rsid w:val="0055109B"/>
    <w:rsid w:val="00552ADF"/>
    <w:rsid w:val="00553B45"/>
    <w:rsid w:val="00555303"/>
    <w:rsid w:val="00557520"/>
    <w:rsid w:val="00557B46"/>
    <w:rsid w:val="00557F07"/>
    <w:rsid w:val="005632BD"/>
    <w:rsid w:val="00564B16"/>
    <w:rsid w:val="005650E6"/>
    <w:rsid w:val="005718B9"/>
    <w:rsid w:val="00571A65"/>
    <w:rsid w:val="005735F5"/>
    <w:rsid w:val="0057540E"/>
    <w:rsid w:val="00576E29"/>
    <w:rsid w:val="005776EF"/>
    <w:rsid w:val="005806CA"/>
    <w:rsid w:val="00581835"/>
    <w:rsid w:val="00585166"/>
    <w:rsid w:val="00590BC9"/>
    <w:rsid w:val="00591BCE"/>
    <w:rsid w:val="00591EFC"/>
    <w:rsid w:val="005922E8"/>
    <w:rsid w:val="005929C7"/>
    <w:rsid w:val="0059570E"/>
    <w:rsid w:val="005A193D"/>
    <w:rsid w:val="005A3D25"/>
    <w:rsid w:val="005A7425"/>
    <w:rsid w:val="005A7501"/>
    <w:rsid w:val="005A799A"/>
    <w:rsid w:val="005B0DB0"/>
    <w:rsid w:val="005B1BA6"/>
    <w:rsid w:val="005B2E2D"/>
    <w:rsid w:val="005B30C6"/>
    <w:rsid w:val="005B32A1"/>
    <w:rsid w:val="005B77EC"/>
    <w:rsid w:val="005C3D97"/>
    <w:rsid w:val="005C677E"/>
    <w:rsid w:val="005C7513"/>
    <w:rsid w:val="005C792E"/>
    <w:rsid w:val="005D0FC5"/>
    <w:rsid w:val="005D1F31"/>
    <w:rsid w:val="005D23B1"/>
    <w:rsid w:val="005D4CB1"/>
    <w:rsid w:val="005D4CE1"/>
    <w:rsid w:val="005D50A4"/>
    <w:rsid w:val="005D732D"/>
    <w:rsid w:val="005E46D6"/>
    <w:rsid w:val="005E6A76"/>
    <w:rsid w:val="005F708D"/>
    <w:rsid w:val="005F7DCB"/>
    <w:rsid w:val="006024A9"/>
    <w:rsid w:val="00610076"/>
    <w:rsid w:val="006150B9"/>
    <w:rsid w:val="00620B09"/>
    <w:rsid w:val="006215A5"/>
    <w:rsid w:val="00622314"/>
    <w:rsid w:val="0062266F"/>
    <w:rsid w:val="00625BE4"/>
    <w:rsid w:val="0062710B"/>
    <w:rsid w:val="00631503"/>
    <w:rsid w:val="0063195D"/>
    <w:rsid w:val="006367BC"/>
    <w:rsid w:val="00637982"/>
    <w:rsid w:val="00640737"/>
    <w:rsid w:val="00641421"/>
    <w:rsid w:val="00642B42"/>
    <w:rsid w:val="00642CA8"/>
    <w:rsid w:val="0064456F"/>
    <w:rsid w:val="00645EF7"/>
    <w:rsid w:val="00646B48"/>
    <w:rsid w:val="00647A96"/>
    <w:rsid w:val="00650F4D"/>
    <w:rsid w:val="00652E68"/>
    <w:rsid w:val="00653838"/>
    <w:rsid w:val="00655FDB"/>
    <w:rsid w:val="00660236"/>
    <w:rsid w:val="00661A40"/>
    <w:rsid w:val="00661F5A"/>
    <w:rsid w:val="00663C89"/>
    <w:rsid w:val="00664642"/>
    <w:rsid w:val="00666BC1"/>
    <w:rsid w:val="00673482"/>
    <w:rsid w:val="00676227"/>
    <w:rsid w:val="006814B3"/>
    <w:rsid w:val="00681DBC"/>
    <w:rsid w:val="0068213C"/>
    <w:rsid w:val="0068386A"/>
    <w:rsid w:val="0068528D"/>
    <w:rsid w:val="00690508"/>
    <w:rsid w:val="00693119"/>
    <w:rsid w:val="00696E09"/>
    <w:rsid w:val="00696FBE"/>
    <w:rsid w:val="00697D03"/>
    <w:rsid w:val="006A0A86"/>
    <w:rsid w:val="006A1591"/>
    <w:rsid w:val="006A20B9"/>
    <w:rsid w:val="006A3D34"/>
    <w:rsid w:val="006A4190"/>
    <w:rsid w:val="006B3C8B"/>
    <w:rsid w:val="006B5FFD"/>
    <w:rsid w:val="006B62A1"/>
    <w:rsid w:val="006B786A"/>
    <w:rsid w:val="006C57BD"/>
    <w:rsid w:val="006D505A"/>
    <w:rsid w:val="006E12DC"/>
    <w:rsid w:val="006F0424"/>
    <w:rsid w:val="006F25DD"/>
    <w:rsid w:val="006F28A5"/>
    <w:rsid w:val="006F2D4B"/>
    <w:rsid w:val="006F69CE"/>
    <w:rsid w:val="006F7591"/>
    <w:rsid w:val="00701097"/>
    <w:rsid w:val="007027BC"/>
    <w:rsid w:val="007049D9"/>
    <w:rsid w:val="00705BC9"/>
    <w:rsid w:val="00706057"/>
    <w:rsid w:val="007067C4"/>
    <w:rsid w:val="007072B3"/>
    <w:rsid w:val="007075D8"/>
    <w:rsid w:val="00711785"/>
    <w:rsid w:val="0071298A"/>
    <w:rsid w:val="00714C78"/>
    <w:rsid w:val="00716197"/>
    <w:rsid w:val="0071644C"/>
    <w:rsid w:val="0071722A"/>
    <w:rsid w:val="007177D8"/>
    <w:rsid w:val="007178F1"/>
    <w:rsid w:val="0073037B"/>
    <w:rsid w:val="00731109"/>
    <w:rsid w:val="00731930"/>
    <w:rsid w:val="00731A69"/>
    <w:rsid w:val="00740BA4"/>
    <w:rsid w:val="00741CFF"/>
    <w:rsid w:val="00744F36"/>
    <w:rsid w:val="007578E1"/>
    <w:rsid w:val="0077038C"/>
    <w:rsid w:val="00770EF9"/>
    <w:rsid w:val="007738A3"/>
    <w:rsid w:val="007741B8"/>
    <w:rsid w:val="007749CE"/>
    <w:rsid w:val="00781A3B"/>
    <w:rsid w:val="0079156D"/>
    <w:rsid w:val="00791DD5"/>
    <w:rsid w:val="007920C4"/>
    <w:rsid w:val="00797A7A"/>
    <w:rsid w:val="007A086E"/>
    <w:rsid w:val="007A3461"/>
    <w:rsid w:val="007A736E"/>
    <w:rsid w:val="007A792A"/>
    <w:rsid w:val="007B09C7"/>
    <w:rsid w:val="007B115B"/>
    <w:rsid w:val="007B3D41"/>
    <w:rsid w:val="007B45CC"/>
    <w:rsid w:val="007C254D"/>
    <w:rsid w:val="007C5C11"/>
    <w:rsid w:val="007C71C7"/>
    <w:rsid w:val="007D277B"/>
    <w:rsid w:val="007D583B"/>
    <w:rsid w:val="007D5D9C"/>
    <w:rsid w:val="007D68A1"/>
    <w:rsid w:val="007D7626"/>
    <w:rsid w:val="007E2732"/>
    <w:rsid w:val="007E675E"/>
    <w:rsid w:val="007E757B"/>
    <w:rsid w:val="007E7DE9"/>
    <w:rsid w:val="007F0B36"/>
    <w:rsid w:val="007F4010"/>
    <w:rsid w:val="007F43FC"/>
    <w:rsid w:val="008014C5"/>
    <w:rsid w:val="00801DEE"/>
    <w:rsid w:val="008028DB"/>
    <w:rsid w:val="00804688"/>
    <w:rsid w:val="008079B7"/>
    <w:rsid w:val="00807B55"/>
    <w:rsid w:val="00807DC2"/>
    <w:rsid w:val="008108B3"/>
    <w:rsid w:val="00810E1A"/>
    <w:rsid w:val="0081189E"/>
    <w:rsid w:val="0081503B"/>
    <w:rsid w:val="00821263"/>
    <w:rsid w:val="008248E9"/>
    <w:rsid w:val="0082523B"/>
    <w:rsid w:val="00830745"/>
    <w:rsid w:val="00833C95"/>
    <w:rsid w:val="0083426F"/>
    <w:rsid w:val="008430E9"/>
    <w:rsid w:val="008438F9"/>
    <w:rsid w:val="00844859"/>
    <w:rsid w:val="008475ED"/>
    <w:rsid w:val="00850E36"/>
    <w:rsid w:val="0085151C"/>
    <w:rsid w:val="00851C15"/>
    <w:rsid w:val="00856B1E"/>
    <w:rsid w:val="00857D31"/>
    <w:rsid w:val="00861AC9"/>
    <w:rsid w:val="0086517B"/>
    <w:rsid w:val="00871499"/>
    <w:rsid w:val="00873693"/>
    <w:rsid w:val="00873F38"/>
    <w:rsid w:val="008770F6"/>
    <w:rsid w:val="00883793"/>
    <w:rsid w:val="00892018"/>
    <w:rsid w:val="00892E04"/>
    <w:rsid w:val="008933F1"/>
    <w:rsid w:val="00895E6A"/>
    <w:rsid w:val="0089694D"/>
    <w:rsid w:val="00896ED1"/>
    <w:rsid w:val="008A195A"/>
    <w:rsid w:val="008A1D53"/>
    <w:rsid w:val="008A4C8B"/>
    <w:rsid w:val="008A73C8"/>
    <w:rsid w:val="008B2E86"/>
    <w:rsid w:val="008B3DE3"/>
    <w:rsid w:val="008B3F58"/>
    <w:rsid w:val="008B4C6E"/>
    <w:rsid w:val="008C2170"/>
    <w:rsid w:val="008C465C"/>
    <w:rsid w:val="008C5A7C"/>
    <w:rsid w:val="008D2CD9"/>
    <w:rsid w:val="008D3442"/>
    <w:rsid w:val="008D7200"/>
    <w:rsid w:val="008D7251"/>
    <w:rsid w:val="008E01A1"/>
    <w:rsid w:val="008E68E9"/>
    <w:rsid w:val="008F10A7"/>
    <w:rsid w:val="008F1BF0"/>
    <w:rsid w:val="008F4276"/>
    <w:rsid w:val="00904DFD"/>
    <w:rsid w:val="00911026"/>
    <w:rsid w:val="009134E0"/>
    <w:rsid w:val="00916BDB"/>
    <w:rsid w:val="00922565"/>
    <w:rsid w:val="0093043B"/>
    <w:rsid w:val="00937194"/>
    <w:rsid w:val="00942BC0"/>
    <w:rsid w:val="00951A69"/>
    <w:rsid w:val="00965CF0"/>
    <w:rsid w:val="00970812"/>
    <w:rsid w:val="00971D56"/>
    <w:rsid w:val="00974917"/>
    <w:rsid w:val="00975CB6"/>
    <w:rsid w:val="0098137A"/>
    <w:rsid w:val="009832DB"/>
    <w:rsid w:val="00983759"/>
    <w:rsid w:val="0098794B"/>
    <w:rsid w:val="00990FAC"/>
    <w:rsid w:val="00996E54"/>
    <w:rsid w:val="0099713E"/>
    <w:rsid w:val="009A642B"/>
    <w:rsid w:val="009A6ED6"/>
    <w:rsid w:val="009B1765"/>
    <w:rsid w:val="009B4925"/>
    <w:rsid w:val="009B4BB4"/>
    <w:rsid w:val="009B718F"/>
    <w:rsid w:val="009C54DF"/>
    <w:rsid w:val="009C6209"/>
    <w:rsid w:val="009C6852"/>
    <w:rsid w:val="009C7CCB"/>
    <w:rsid w:val="009D5410"/>
    <w:rsid w:val="009E389F"/>
    <w:rsid w:val="009E5D1F"/>
    <w:rsid w:val="009E6C38"/>
    <w:rsid w:val="009E76AE"/>
    <w:rsid w:val="009F0C28"/>
    <w:rsid w:val="009F1F32"/>
    <w:rsid w:val="009F2686"/>
    <w:rsid w:val="009F360B"/>
    <w:rsid w:val="009F701B"/>
    <w:rsid w:val="009F7849"/>
    <w:rsid w:val="00A07BAC"/>
    <w:rsid w:val="00A10A49"/>
    <w:rsid w:val="00A112F7"/>
    <w:rsid w:val="00A12D8A"/>
    <w:rsid w:val="00A13F2F"/>
    <w:rsid w:val="00A1442B"/>
    <w:rsid w:val="00A20576"/>
    <w:rsid w:val="00A21517"/>
    <w:rsid w:val="00A25092"/>
    <w:rsid w:val="00A253F0"/>
    <w:rsid w:val="00A277B7"/>
    <w:rsid w:val="00A27891"/>
    <w:rsid w:val="00A30B52"/>
    <w:rsid w:val="00A325A0"/>
    <w:rsid w:val="00A32D92"/>
    <w:rsid w:val="00A37C9B"/>
    <w:rsid w:val="00A405AB"/>
    <w:rsid w:val="00A4261B"/>
    <w:rsid w:val="00A44F32"/>
    <w:rsid w:val="00A52F00"/>
    <w:rsid w:val="00A543FC"/>
    <w:rsid w:val="00A62E59"/>
    <w:rsid w:val="00A647D0"/>
    <w:rsid w:val="00A655F0"/>
    <w:rsid w:val="00A66FBC"/>
    <w:rsid w:val="00A72B7C"/>
    <w:rsid w:val="00A72DF0"/>
    <w:rsid w:val="00A7345A"/>
    <w:rsid w:val="00A73D4B"/>
    <w:rsid w:val="00A7738C"/>
    <w:rsid w:val="00A808BE"/>
    <w:rsid w:val="00A80C70"/>
    <w:rsid w:val="00A80DBE"/>
    <w:rsid w:val="00A83A48"/>
    <w:rsid w:val="00A85D6A"/>
    <w:rsid w:val="00A860A3"/>
    <w:rsid w:val="00A867B1"/>
    <w:rsid w:val="00A94ABC"/>
    <w:rsid w:val="00A9544E"/>
    <w:rsid w:val="00A968E1"/>
    <w:rsid w:val="00AA3BD1"/>
    <w:rsid w:val="00AA48EE"/>
    <w:rsid w:val="00AA6693"/>
    <w:rsid w:val="00AB14E8"/>
    <w:rsid w:val="00AB1DE0"/>
    <w:rsid w:val="00AB379D"/>
    <w:rsid w:val="00AC18F0"/>
    <w:rsid w:val="00AC23B0"/>
    <w:rsid w:val="00AC3906"/>
    <w:rsid w:val="00AC61E2"/>
    <w:rsid w:val="00AC6E6C"/>
    <w:rsid w:val="00AC6F99"/>
    <w:rsid w:val="00AD1F42"/>
    <w:rsid w:val="00AD281A"/>
    <w:rsid w:val="00AD30E8"/>
    <w:rsid w:val="00AD70F6"/>
    <w:rsid w:val="00AD7596"/>
    <w:rsid w:val="00AE1A5C"/>
    <w:rsid w:val="00AE23A3"/>
    <w:rsid w:val="00AE4E0B"/>
    <w:rsid w:val="00AE4EE5"/>
    <w:rsid w:val="00AF19CB"/>
    <w:rsid w:val="00AF4743"/>
    <w:rsid w:val="00AF5019"/>
    <w:rsid w:val="00AF76EC"/>
    <w:rsid w:val="00B0012D"/>
    <w:rsid w:val="00B051DF"/>
    <w:rsid w:val="00B12B9E"/>
    <w:rsid w:val="00B14F5E"/>
    <w:rsid w:val="00B161FB"/>
    <w:rsid w:val="00B17BC8"/>
    <w:rsid w:val="00B20FF5"/>
    <w:rsid w:val="00B21D6B"/>
    <w:rsid w:val="00B2426E"/>
    <w:rsid w:val="00B26F66"/>
    <w:rsid w:val="00B27614"/>
    <w:rsid w:val="00B27735"/>
    <w:rsid w:val="00B31DF9"/>
    <w:rsid w:val="00B33F53"/>
    <w:rsid w:val="00B341A6"/>
    <w:rsid w:val="00B34EEC"/>
    <w:rsid w:val="00B371C1"/>
    <w:rsid w:val="00B40EAE"/>
    <w:rsid w:val="00B42FC6"/>
    <w:rsid w:val="00B44C2C"/>
    <w:rsid w:val="00B46F9E"/>
    <w:rsid w:val="00B50E80"/>
    <w:rsid w:val="00B51714"/>
    <w:rsid w:val="00B521CB"/>
    <w:rsid w:val="00B533CB"/>
    <w:rsid w:val="00B579A1"/>
    <w:rsid w:val="00B57F32"/>
    <w:rsid w:val="00B6080F"/>
    <w:rsid w:val="00B60916"/>
    <w:rsid w:val="00B61187"/>
    <w:rsid w:val="00B63052"/>
    <w:rsid w:val="00B6716E"/>
    <w:rsid w:val="00B67740"/>
    <w:rsid w:val="00B71459"/>
    <w:rsid w:val="00B7254E"/>
    <w:rsid w:val="00B74FEF"/>
    <w:rsid w:val="00B83819"/>
    <w:rsid w:val="00B83A90"/>
    <w:rsid w:val="00B848ED"/>
    <w:rsid w:val="00B851E9"/>
    <w:rsid w:val="00B86C57"/>
    <w:rsid w:val="00B8704A"/>
    <w:rsid w:val="00B87EFA"/>
    <w:rsid w:val="00B91A66"/>
    <w:rsid w:val="00B91FCB"/>
    <w:rsid w:val="00B9386E"/>
    <w:rsid w:val="00BA0ADE"/>
    <w:rsid w:val="00BA1978"/>
    <w:rsid w:val="00BA1D78"/>
    <w:rsid w:val="00BA28A7"/>
    <w:rsid w:val="00BA6E0F"/>
    <w:rsid w:val="00BA705B"/>
    <w:rsid w:val="00BB095E"/>
    <w:rsid w:val="00BB0AEF"/>
    <w:rsid w:val="00BB3E92"/>
    <w:rsid w:val="00BB550E"/>
    <w:rsid w:val="00BB61C7"/>
    <w:rsid w:val="00BC02DA"/>
    <w:rsid w:val="00BC0F48"/>
    <w:rsid w:val="00BC1340"/>
    <w:rsid w:val="00BC4244"/>
    <w:rsid w:val="00BC4D4B"/>
    <w:rsid w:val="00BC594A"/>
    <w:rsid w:val="00BC5A6A"/>
    <w:rsid w:val="00BC7D12"/>
    <w:rsid w:val="00BC7ED9"/>
    <w:rsid w:val="00BD036F"/>
    <w:rsid w:val="00BD5DE3"/>
    <w:rsid w:val="00BE17A9"/>
    <w:rsid w:val="00BE22B4"/>
    <w:rsid w:val="00BE2EEF"/>
    <w:rsid w:val="00BE3283"/>
    <w:rsid w:val="00BE4538"/>
    <w:rsid w:val="00BE46C6"/>
    <w:rsid w:val="00BE5646"/>
    <w:rsid w:val="00BE61A5"/>
    <w:rsid w:val="00BE62D3"/>
    <w:rsid w:val="00BF1167"/>
    <w:rsid w:val="00BF4279"/>
    <w:rsid w:val="00BF4D1A"/>
    <w:rsid w:val="00C018ED"/>
    <w:rsid w:val="00C043EA"/>
    <w:rsid w:val="00C07360"/>
    <w:rsid w:val="00C15034"/>
    <w:rsid w:val="00C15A48"/>
    <w:rsid w:val="00C16251"/>
    <w:rsid w:val="00C20F0B"/>
    <w:rsid w:val="00C21491"/>
    <w:rsid w:val="00C22385"/>
    <w:rsid w:val="00C22C4B"/>
    <w:rsid w:val="00C26B67"/>
    <w:rsid w:val="00C2732E"/>
    <w:rsid w:val="00C31156"/>
    <w:rsid w:val="00C31818"/>
    <w:rsid w:val="00C33560"/>
    <w:rsid w:val="00C352C9"/>
    <w:rsid w:val="00C408B5"/>
    <w:rsid w:val="00C45507"/>
    <w:rsid w:val="00C50C85"/>
    <w:rsid w:val="00C60B4D"/>
    <w:rsid w:val="00C664EB"/>
    <w:rsid w:val="00C677A8"/>
    <w:rsid w:val="00C702F8"/>
    <w:rsid w:val="00C72327"/>
    <w:rsid w:val="00C8399B"/>
    <w:rsid w:val="00C847A9"/>
    <w:rsid w:val="00C848BB"/>
    <w:rsid w:val="00C84CF7"/>
    <w:rsid w:val="00C85C00"/>
    <w:rsid w:val="00C87DAC"/>
    <w:rsid w:val="00C9033A"/>
    <w:rsid w:val="00C9039D"/>
    <w:rsid w:val="00C91608"/>
    <w:rsid w:val="00C9167A"/>
    <w:rsid w:val="00C92AE3"/>
    <w:rsid w:val="00C9361C"/>
    <w:rsid w:val="00C9427C"/>
    <w:rsid w:val="00C9664C"/>
    <w:rsid w:val="00C979F2"/>
    <w:rsid w:val="00CA098B"/>
    <w:rsid w:val="00CA1589"/>
    <w:rsid w:val="00CA392A"/>
    <w:rsid w:val="00CA4013"/>
    <w:rsid w:val="00CA42A6"/>
    <w:rsid w:val="00CA57D5"/>
    <w:rsid w:val="00CA590C"/>
    <w:rsid w:val="00CA645D"/>
    <w:rsid w:val="00CB761E"/>
    <w:rsid w:val="00CC1F20"/>
    <w:rsid w:val="00CC4C6B"/>
    <w:rsid w:val="00CC6E14"/>
    <w:rsid w:val="00CC7531"/>
    <w:rsid w:val="00CD115E"/>
    <w:rsid w:val="00CD19D3"/>
    <w:rsid w:val="00CD2A80"/>
    <w:rsid w:val="00CD3E03"/>
    <w:rsid w:val="00CD4302"/>
    <w:rsid w:val="00CD4BCF"/>
    <w:rsid w:val="00CD53F3"/>
    <w:rsid w:val="00CD6B9E"/>
    <w:rsid w:val="00CE044B"/>
    <w:rsid w:val="00CE06F7"/>
    <w:rsid w:val="00CE0EC8"/>
    <w:rsid w:val="00CE3B74"/>
    <w:rsid w:val="00CE46C2"/>
    <w:rsid w:val="00CE4DE6"/>
    <w:rsid w:val="00CF156D"/>
    <w:rsid w:val="00CF17C9"/>
    <w:rsid w:val="00CF26E5"/>
    <w:rsid w:val="00CF6CFE"/>
    <w:rsid w:val="00D021B4"/>
    <w:rsid w:val="00D02600"/>
    <w:rsid w:val="00D028B5"/>
    <w:rsid w:val="00D11220"/>
    <w:rsid w:val="00D13BB5"/>
    <w:rsid w:val="00D14EE1"/>
    <w:rsid w:val="00D17734"/>
    <w:rsid w:val="00D17D7F"/>
    <w:rsid w:val="00D21864"/>
    <w:rsid w:val="00D21A7A"/>
    <w:rsid w:val="00D239F2"/>
    <w:rsid w:val="00D27341"/>
    <w:rsid w:val="00D32E71"/>
    <w:rsid w:val="00D36198"/>
    <w:rsid w:val="00D37D04"/>
    <w:rsid w:val="00D40C8E"/>
    <w:rsid w:val="00D41974"/>
    <w:rsid w:val="00D43DBE"/>
    <w:rsid w:val="00D46995"/>
    <w:rsid w:val="00D47B2D"/>
    <w:rsid w:val="00D5001C"/>
    <w:rsid w:val="00D50C32"/>
    <w:rsid w:val="00D51660"/>
    <w:rsid w:val="00D55406"/>
    <w:rsid w:val="00D55FCE"/>
    <w:rsid w:val="00D56A31"/>
    <w:rsid w:val="00D6127F"/>
    <w:rsid w:val="00D61D18"/>
    <w:rsid w:val="00D62EBC"/>
    <w:rsid w:val="00D672CE"/>
    <w:rsid w:val="00D70B9B"/>
    <w:rsid w:val="00D71D5C"/>
    <w:rsid w:val="00D7319A"/>
    <w:rsid w:val="00D74976"/>
    <w:rsid w:val="00D8134E"/>
    <w:rsid w:val="00D816D3"/>
    <w:rsid w:val="00D81E8D"/>
    <w:rsid w:val="00D84DF0"/>
    <w:rsid w:val="00D86FAE"/>
    <w:rsid w:val="00D871E1"/>
    <w:rsid w:val="00D87E49"/>
    <w:rsid w:val="00D93A3E"/>
    <w:rsid w:val="00D943C3"/>
    <w:rsid w:val="00DA137F"/>
    <w:rsid w:val="00DA1BF5"/>
    <w:rsid w:val="00DA58DE"/>
    <w:rsid w:val="00DA6DF8"/>
    <w:rsid w:val="00DA7A5E"/>
    <w:rsid w:val="00DB1096"/>
    <w:rsid w:val="00DB21C3"/>
    <w:rsid w:val="00DB5D7A"/>
    <w:rsid w:val="00DB7641"/>
    <w:rsid w:val="00DC4383"/>
    <w:rsid w:val="00DC4C12"/>
    <w:rsid w:val="00DC4C88"/>
    <w:rsid w:val="00DC52AD"/>
    <w:rsid w:val="00DD3214"/>
    <w:rsid w:val="00DD4D9A"/>
    <w:rsid w:val="00DD5076"/>
    <w:rsid w:val="00DE3058"/>
    <w:rsid w:val="00DE3C4D"/>
    <w:rsid w:val="00DE6806"/>
    <w:rsid w:val="00DF1738"/>
    <w:rsid w:val="00DF2BA6"/>
    <w:rsid w:val="00DF382A"/>
    <w:rsid w:val="00DF3922"/>
    <w:rsid w:val="00DF3A8D"/>
    <w:rsid w:val="00DF5759"/>
    <w:rsid w:val="00E01408"/>
    <w:rsid w:val="00E02510"/>
    <w:rsid w:val="00E03B4A"/>
    <w:rsid w:val="00E06535"/>
    <w:rsid w:val="00E06B70"/>
    <w:rsid w:val="00E07A65"/>
    <w:rsid w:val="00E102DC"/>
    <w:rsid w:val="00E12498"/>
    <w:rsid w:val="00E1506E"/>
    <w:rsid w:val="00E15906"/>
    <w:rsid w:val="00E2261F"/>
    <w:rsid w:val="00E3554A"/>
    <w:rsid w:val="00E36C34"/>
    <w:rsid w:val="00E41FAF"/>
    <w:rsid w:val="00E448D8"/>
    <w:rsid w:val="00E47AAA"/>
    <w:rsid w:val="00E5336E"/>
    <w:rsid w:val="00E53D74"/>
    <w:rsid w:val="00E54439"/>
    <w:rsid w:val="00E5461F"/>
    <w:rsid w:val="00E55D32"/>
    <w:rsid w:val="00E72D89"/>
    <w:rsid w:val="00E735D8"/>
    <w:rsid w:val="00E7403A"/>
    <w:rsid w:val="00E80478"/>
    <w:rsid w:val="00E82294"/>
    <w:rsid w:val="00E824F8"/>
    <w:rsid w:val="00E82CC2"/>
    <w:rsid w:val="00E83848"/>
    <w:rsid w:val="00E83C1B"/>
    <w:rsid w:val="00E83EC9"/>
    <w:rsid w:val="00E85213"/>
    <w:rsid w:val="00E85984"/>
    <w:rsid w:val="00E91B7B"/>
    <w:rsid w:val="00E95AC5"/>
    <w:rsid w:val="00E95DA8"/>
    <w:rsid w:val="00E95EC7"/>
    <w:rsid w:val="00EA08C6"/>
    <w:rsid w:val="00EA17EB"/>
    <w:rsid w:val="00EA1D11"/>
    <w:rsid w:val="00EA39A4"/>
    <w:rsid w:val="00EA5CDE"/>
    <w:rsid w:val="00EB33F9"/>
    <w:rsid w:val="00EC0B10"/>
    <w:rsid w:val="00EC1BA1"/>
    <w:rsid w:val="00EC3F6E"/>
    <w:rsid w:val="00EC453E"/>
    <w:rsid w:val="00ED0098"/>
    <w:rsid w:val="00ED1899"/>
    <w:rsid w:val="00ED19FD"/>
    <w:rsid w:val="00ED1DFE"/>
    <w:rsid w:val="00ED1F4A"/>
    <w:rsid w:val="00ED57A3"/>
    <w:rsid w:val="00EE229C"/>
    <w:rsid w:val="00EE4B5D"/>
    <w:rsid w:val="00EF4AA7"/>
    <w:rsid w:val="00EF4DBA"/>
    <w:rsid w:val="00EF5BB3"/>
    <w:rsid w:val="00EF6E8E"/>
    <w:rsid w:val="00EF7814"/>
    <w:rsid w:val="00F10066"/>
    <w:rsid w:val="00F13E6A"/>
    <w:rsid w:val="00F145C7"/>
    <w:rsid w:val="00F153D0"/>
    <w:rsid w:val="00F20334"/>
    <w:rsid w:val="00F20E3D"/>
    <w:rsid w:val="00F211BC"/>
    <w:rsid w:val="00F22B7D"/>
    <w:rsid w:val="00F22BA9"/>
    <w:rsid w:val="00F23772"/>
    <w:rsid w:val="00F30B9A"/>
    <w:rsid w:val="00F31134"/>
    <w:rsid w:val="00F341BC"/>
    <w:rsid w:val="00F372D1"/>
    <w:rsid w:val="00F37F61"/>
    <w:rsid w:val="00F4139F"/>
    <w:rsid w:val="00F434D2"/>
    <w:rsid w:val="00F44C08"/>
    <w:rsid w:val="00F45555"/>
    <w:rsid w:val="00F45AE4"/>
    <w:rsid w:val="00F463E9"/>
    <w:rsid w:val="00F4680F"/>
    <w:rsid w:val="00F529C2"/>
    <w:rsid w:val="00F53D7D"/>
    <w:rsid w:val="00F53FED"/>
    <w:rsid w:val="00F603DA"/>
    <w:rsid w:val="00F60F62"/>
    <w:rsid w:val="00F62245"/>
    <w:rsid w:val="00F6398E"/>
    <w:rsid w:val="00F65B46"/>
    <w:rsid w:val="00F7158E"/>
    <w:rsid w:val="00F716FB"/>
    <w:rsid w:val="00F77240"/>
    <w:rsid w:val="00F77C2B"/>
    <w:rsid w:val="00F8029B"/>
    <w:rsid w:val="00F90784"/>
    <w:rsid w:val="00F90F89"/>
    <w:rsid w:val="00F92D4F"/>
    <w:rsid w:val="00F937F8"/>
    <w:rsid w:val="00F9505B"/>
    <w:rsid w:val="00F96129"/>
    <w:rsid w:val="00F96DD2"/>
    <w:rsid w:val="00F973F6"/>
    <w:rsid w:val="00FA3602"/>
    <w:rsid w:val="00FA42B2"/>
    <w:rsid w:val="00FA4F96"/>
    <w:rsid w:val="00FA5F0A"/>
    <w:rsid w:val="00FA671F"/>
    <w:rsid w:val="00FA6751"/>
    <w:rsid w:val="00FB0DB3"/>
    <w:rsid w:val="00FB14B4"/>
    <w:rsid w:val="00FB4493"/>
    <w:rsid w:val="00FC6D1C"/>
    <w:rsid w:val="00FC7CE4"/>
    <w:rsid w:val="00FD0EDF"/>
    <w:rsid w:val="00FD1A8E"/>
    <w:rsid w:val="00FD3663"/>
    <w:rsid w:val="00FD4FCE"/>
    <w:rsid w:val="00FE1C22"/>
    <w:rsid w:val="00FF093F"/>
    <w:rsid w:val="00FF1DA9"/>
    <w:rsid w:val="00FF2DAE"/>
    <w:rsid w:val="00FF3154"/>
    <w:rsid w:val="00FF3E2B"/>
    <w:rsid w:val="00FF6C4A"/>
    <w:rsid w:val="00FF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2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5C792E"/>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807B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E76AE"/>
    <w:pPr>
      <w:keepNext/>
      <w:keepLines/>
      <w:widowControl/>
      <w:autoSpaceDE/>
      <w:autoSpaceDN/>
      <w:adjustRightInd/>
      <w:spacing w:before="40" w:line="259" w:lineRule="auto"/>
      <w:ind w:firstLine="0"/>
      <w:jc w:val="left"/>
      <w:outlineLvl w:val="2"/>
    </w:pPr>
    <w:rPr>
      <w:rFonts w:ascii="Cambria" w:hAnsi="Cambria" w:cs="Times New Roman"/>
      <w:color w:val="243F60"/>
    </w:rPr>
  </w:style>
  <w:style w:type="paragraph" w:styleId="4">
    <w:name w:val="heading 4"/>
    <w:basedOn w:val="a"/>
    <w:next w:val="a"/>
    <w:link w:val="40"/>
    <w:uiPriority w:val="9"/>
    <w:semiHidden/>
    <w:unhideWhenUsed/>
    <w:qFormat/>
    <w:rsid w:val="009E76AE"/>
    <w:pPr>
      <w:keepNext/>
      <w:keepLines/>
      <w:widowControl/>
      <w:autoSpaceDE/>
      <w:autoSpaceDN/>
      <w:adjustRightInd/>
      <w:spacing w:before="40" w:line="259" w:lineRule="auto"/>
      <w:ind w:firstLine="0"/>
      <w:jc w:val="left"/>
      <w:outlineLvl w:val="3"/>
    </w:pPr>
    <w:rPr>
      <w:rFonts w:ascii="Cambria" w:hAnsi="Cambria" w:cs="Times New Roman"/>
      <w:i/>
      <w:iCs/>
      <w:color w:val="365F91"/>
      <w:sz w:val="22"/>
      <w:szCs w:val="22"/>
    </w:rPr>
  </w:style>
  <w:style w:type="paragraph" w:styleId="5">
    <w:name w:val="heading 5"/>
    <w:basedOn w:val="a"/>
    <w:next w:val="a"/>
    <w:link w:val="50"/>
    <w:uiPriority w:val="9"/>
    <w:semiHidden/>
    <w:unhideWhenUsed/>
    <w:qFormat/>
    <w:rsid w:val="009E76AE"/>
    <w:pPr>
      <w:keepNext/>
      <w:keepLines/>
      <w:widowControl/>
      <w:autoSpaceDE/>
      <w:autoSpaceDN/>
      <w:adjustRightInd/>
      <w:spacing w:before="40" w:line="259" w:lineRule="auto"/>
      <w:ind w:firstLine="0"/>
      <w:jc w:val="left"/>
      <w:outlineLvl w:val="4"/>
    </w:pPr>
    <w:rPr>
      <w:rFonts w:ascii="Cambria" w:hAnsi="Cambria" w:cs="Times New Roman"/>
      <w:color w:val="365F91"/>
      <w:sz w:val="22"/>
      <w:szCs w:val="22"/>
    </w:rPr>
  </w:style>
  <w:style w:type="paragraph" w:styleId="6">
    <w:name w:val="heading 6"/>
    <w:basedOn w:val="a"/>
    <w:next w:val="a"/>
    <w:link w:val="60"/>
    <w:uiPriority w:val="9"/>
    <w:semiHidden/>
    <w:unhideWhenUsed/>
    <w:qFormat/>
    <w:rsid w:val="009E76AE"/>
    <w:pPr>
      <w:keepNext/>
      <w:keepLines/>
      <w:widowControl/>
      <w:autoSpaceDE/>
      <w:autoSpaceDN/>
      <w:adjustRightInd/>
      <w:spacing w:before="40" w:line="259" w:lineRule="auto"/>
      <w:ind w:firstLine="0"/>
      <w:jc w:val="left"/>
      <w:outlineLvl w:val="5"/>
    </w:pPr>
    <w:rPr>
      <w:rFonts w:ascii="Cambria" w:hAnsi="Cambria" w:cs="Times New Roman"/>
      <w:color w:val="243F60"/>
      <w:sz w:val="22"/>
      <w:szCs w:val="22"/>
    </w:rPr>
  </w:style>
  <w:style w:type="paragraph" w:styleId="7">
    <w:name w:val="heading 7"/>
    <w:basedOn w:val="a"/>
    <w:next w:val="a"/>
    <w:link w:val="70"/>
    <w:uiPriority w:val="9"/>
    <w:semiHidden/>
    <w:unhideWhenUsed/>
    <w:qFormat/>
    <w:rsid w:val="009E76AE"/>
    <w:pPr>
      <w:keepNext/>
      <w:keepLines/>
      <w:widowControl/>
      <w:autoSpaceDE/>
      <w:autoSpaceDN/>
      <w:adjustRightInd/>
      <w:spacing w:before="40" w:line="259" w:lineRule="auto"/>
      <w:ind w:firstLine="0"/>
      <w:jc w:val="left"/>
      <w:outlineLvl w:val="6"/>
    </w:pPr>
    <w:rPr>
      <w:rFonts w:ascii="Cambria" w:hAnsi="Cambria" w:cs="Times New Roman"/>
      <w:i/>
      <w:iCs/>
      <w:color w:val="243F60"/>
      <w:sz w:val="22"/>
      <w:szCs w:val="22"/>
    </w:rPr>
  </w:style>
  <w:style w:type="paragraph" w:styleId="8">
    <w:name w:val="heading 8"/>
    <w:basedOn w:val="a"/>
    <w:next w:val="a"/>
    <w:link w:val="80"/>
    <w:uiPriority w:val="9"/>
    <w:semiHidden/>
    <w:unhideWhenUsed/>
    <w:qFormat/>
    <w:rsid w:val="009E76AE"/>
    <w:pPr>
      <w:keepNext/>
      <w:keepLines/>
      <w:widowControl/>
      <w:autoSpaceDE/>
      <w:autoSpaceDN/>
      <w:adjustRightInd/>
      <w:spacing w:before="40" w:line="259" w:lineRule="auto"/>
      <w:ind w:firstLine="0"/>
      <w:jc w:val="left"/>
      <w:outlineLvl w:val="7"/>
    </w:pPr>
    <w:rPr>
      <w:rFonts w:ascii="Cambria" w:hAnsi="Cambria" w:cs="Times New Roman"/>
      <w:color w:val="272727"/>
      <w:sz w:val="21"/>
      <w:szCs w:val="21"/>
    </w:rPr>
  </w:style>
  <w:style w:type="paragraph" w:styleId="9">
    <w:name w:val="heading 9"/>
    <w:basedOn w:val="a"/>
    <w:next w:val="a"/>
    <w:link w:val="90"/>
    <w:uiPriority w:val="9"/>
    <w:semiHidden/>
    <w:unhideWhenUsed/>
    <w:qFormat/>
    <w:rsid w:val="009E76AE"/>
    <w:pPr>
      <w:keepNext/>
      <w:keepLines/>
      <w:widowControl/>
      <w:autoSpaceDE/>
      <w:autoSpaceDN/>
      <w:adjustRightInd/>
      <w:spacing w:before="40" w:line="259" w:lineRule="auto"/>
      <w:ind w:firstLine="0"/>
      <w:jc w:val="left"/>
      <w:outlineLvl w:val="8"/>
    </w:pPr>
    <w:rPr>
      <w:rFonts w:ascii="Cambria"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92E"/>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807B55"/>
    <w:rPr>
      <w:rFonts w:asciiTheme="majorHAnsi" w:eastAsiaTheme="majorEastAsia" w:hAnsiTheme="majorHAnsi" w:cstheme="majorBidi"/>
      <w:color w:val="365F91" w:themeColor="accent1" w:themeShade="BF"/>
      <w:sz w:val="26"/>
      <w:szCs w:val="26"/>
      <w:lang w:eastAsia="ru-RU"/>
    </w:rPr>
  </w:style>
  <w:style w:type="paragraph" w:customStyle="1" w:styleId="a3">
    <w:name w:val="Нормальный (таблица)"/>
    <w:basedOn w:val="a"/>
    <w:next w:val="a"/>
    <w:rsid w:val="005C792E"/>
    <w:pPr>
      <w:ind w:firstLine="0"/>
    </w:pPr>
  </w:style>
  <w:style w:type="paragraph" w:customStyle="1" w:styleId="a4">
    <w:name w:val="Прижатый влево"/>
    <w:basedOn w:val="a"/>
    <w:next w:val="a"/>
    <w:uiPriority w:val="99"/>
    <w:rsid w:val="005C792E"/>
    <w:pPr>
      <w:ind w:firstLine="0"/>
      <w:jc w:val="left"/>
    </w:pPr>
  </w:style>
  <w:style w:type="character" w:customStyle="1" w:styleId="a5">
    <w:name w:val="Цветовое выделение"/>
    <w:uiPriority w:val="99"/>
    <w:rsid w:val="005C792E"/>
    <w:rPr>
      <w:b/>
      <w:bCs w:val="0"/>
      <w:color w:val="26282F"/>
    </w:rPr>
  </w:style>
  <w:style w:type="paragraph" w:styleId="a6">
    <w:name w:val="No Spacing"/>
    <w:link w:val="a7"/>
    <w:uiPriority w:val="1"/>
    <w:qFormat/>
    <w:rsid w:val="00F341B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F341BC"/>
    <w:rPr>
      <w:rFonts w:ascii="Calibri" w:eastAsia="Times New Roman" w:hAnsi="Calibri" w:cs="Times New Roman"/>
      <w:lang w:eastAsia="ru-RU"/>
    </w:rPr>
  </w:style>
  <w:style w:type="character" w:customStyle="1" w:styleId="apple-converted-space">
    <w:name w:val="apple-converted-space"/>
    <w:basedOn w:val="a0"/>
    <w:uiPriority w:val="99"/>
    <w:rsid w:val="00807B55"/>
  </w:style>
  <w:style w:type="paragraph" w:styleId="a8">
    <w:name w:val="Balloon Text"/>
    <w:basedOn w:val="a"/>
    <w:link w:val="a9"/>
    <w:uiPriority w:val="99"/>
    <w:unhideWhenUsed/>
    <w:rsid w:val="005C3D97"/>
    <w:rPr>
      <w:rFonts w:ascii="Segoe UI" w:hAnsi="Segoe UI" w:cs="Segoe UI"/>
      <w:sz w:val="18"/>
      <w:szCs w:val="18"/>
    </w:rPr>
  </w:style>
  <w:style w:type="character" w:customStyle="1" w:styleId="a9">
    <w:name w:val="Текст выноски Знак"/>
    <w:basedOn w:val="a0"/>
    <w:link w:val="a8"/>
    <w:uiPriority w:val="99"/>
    <w:rsid w:val="005C3D97"/>
    <w:rPr>
      <w:rFonts w:ascii="Segoe UI" w:eastAsia="Times New Roman" w:hAnsi="Segoe UI" w:cs="Segoe UI"/>
      <w:sz w:val="18"/>
      <w:szCs w:val="18"/>
      <w:lang w:eastAsia="ru-RU"/>
    </w:rPr>
  </w:style>
  <w:style w:type="character" w:customStyle="1" w:styleId="s6">
    <w:name w:val="s6"/>
    <w:basedOn w:val="a0"/>
    <w:rsid w:val="004C6408"/>
  </w:style>
  <w:style w:type="paragraph" w:customStyle="1" w:styleId="21">
    <w:name w:val="Без интервала2"/>
    <w:link w:val="NoSpacingChar"/>
    <w:rsid w:val="00DA58DE"/>
    <w:pPr>
      <w:spacing w:after="0" w:line="240" w:lineRule="auto"/>
    </w:pPr>
    <w:rPr>
      <w:rFonts w:ascii="Calibri" w:eastAsia="Calibri" w:hAnsi="Calibri" w:cs="Times New Roman"/>
      <w:lang w:eastAsia="ru-RU"/>
    </w:rPr>
  </w:style>
  <w:style w:type="character" w:customStyle="1" w:styleId="NoSpacingChar">
    <w:name w:val="No Spacing Char"/>
    <w:link w:val="21"/>
    <w:locked/>
    <w:rsid w:val="006D505A"/>
    <w:rPr>
      <w:rFonts w:ascii="Calibri" w:eastAsia="Calibri" w:hAnsi="Calibri" w:cs="Times New Roman"/>
      <w:lang w:eastAsia="ru-RU"/>
    </w:rPr>
  </w:style>
  <w:style w:type="paragraph" w:styleId="aa">
    <w:name w:val="List Paragraph"/>
    <w:basedOn w:val="a"/>
    <w:link w:val="ab"/>
    <w:uiPriority w:val="34"/>
    <w:qFormat/>
    <w:rsid w:val="004701D5"/>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character" w:customStyle="1" w:styleId="ab">
    <w:name w:val="Абзац списка Знак"/>
    <w:link w:val="aa"/>
    <w:uiPriority w:val="34"/>
    <w:locked/>
    <w:rsid w:val="003859EB"/>
    <w:rPr>
      <w:rFonts w:ascii="Calibri" w:eastAsia="Calibri" w:hAnsi="Calibri" w:cs="Calibri"/>
    </w:rPr>
  </w:style>
  <w:style w:type="paragraph" w:styleId="ac">
    <w:name w:val="Normal (Web)"/>
    <w:basedOn w:val="a"/>
    <w:uiPriority w:val="99"/>
    <w:rsid w:val="008108B3"/>
    <w:pPr>
      <w:widowControl/>
      <w:autoSpaceDE/>
      <w:autoSpaceDN/>
      <w:adjustRightInd/>
      <w:spacing w:before="100" w:beforeAutospacing="1" w:after="100" w:afterAutospacing="1"/>
      <w:ind w:firstLine="0"/>
      <w:jc w:val="left"/>
    </w:pPr>
    <w:rPr>
      <w:rFonts w:ascii="Calibri" w:hAnsi="Calibri" w:cs="Calibri"/>
    </w:rPr>
  </w:style>
  <w:style w:type="paragraph" w:customStyle="1" w:styleId="Default">
    <w:name w:val="Default"/>
    <w:rsid w:val="008108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81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3859EB"/>
    <w:pPr>
      <w:widowControl/>
      <w:suppressAutoHyphens/>
      <w:autoSpaceDE/>
      <w:autoSpaceDN/>
      <w:adjustRightInd/>
      <w:spacing w:line="360" w:lineRule="exact"/>
    </w:pPr>
    <w:rPr>
      <w:rFonts w:ascii="Times New Roman" w:hAnsi="Times New Roman" w:cs="Times New Roman"/>
      <w:sz w:val="28"/>
      <w:szCs w:val="20"/>
    </w:rPr>
  </w:style>
  <w:style w:type="character" w:customStyle="1" w:styleId="af">
    <w:name w:val="Основной текст Знак"/>
    <w:basedOn w:val="a0"/>
    <w:link w:val="ae"/>
    <w:uiPriority w:val="99"/>
    <w:rsid w:val="003859EB"/>
    <w:rPr>
      <w:rFonts w:ascii="Times New Roman" w:eastAsia="Times New Roman" w:hAnsi="Times New Roman" w:cs="Times New Roman"/>
      <w:sz w:val="28"/>
      <w:szCs w:val="20"/>
      <w:lang w:eastAsia="ru-RU"/>
    </w:rPr>
  </w:style>
  <w:style w:type="character" w:styleId="af0">
    <w:name w:val="Emphasis"/>
    <w:basedOn w:val="a0"/>
    <w:uiPriority w:val="20"/>
    <w:qFormat/>
    <w:rsid w:val="00591BCE"/>
    <w:rPr>
      <w:i/>
      <w:iCs/>
    </w:rPr>
  </w:style>
  <w:style w:type="paragraph" w:styleId="af1">
    <w:name w:val="caption"/>
    <w:basedOn w:val="a"/>
    <w:next w:val="a"/>
    <w:qFormat/>
    <w:rsid w:val="00591BCE"/>
    <w:pPr>
      <w:widowControl/>
      <w:autoSpaceDE/>
      <w:autoSpaceDN/>
      <w:adjustRightInd/>
      <w:ind w:firstLine="0"/>
    </w:pPr>
    <w:rPr>
      <w:rFonts w:ascii="Times New Roman" w:hAnsi="Times New Roman" w:cs="Times New Roman"/>
      <w:i/>
      <w:iCs/>
    </w:rPr>
  </w:style>
  <w:style w:type="paragraph" w:customStyle="1" w:styleId="31">
    <w:name w:val="Знак Знак3 Знак Знак Знак Знак Знак Знак"/>
    <w:basedOn w:val="a"/>
    <w:rsid w:val="00A85D6A"/>
    <w:pPr>
      <w:widowControl/>
      <w:autoSpaceDE/>
      <w:autoSpaceDN/>
      <w:adjustRightInd/>
      <w:ind w:firstLine="0"/>
      <w:jc w:val="left"/>
    </w:pPr>
    <w:rPr>
      <w:rFonts w:ascii="Verdana" w:hAnsi="Verdana" w:cs="Verdana"/>
      <w:sz w:val="20"/>
      <w:szCs w:val="20"/>
      <w:lang w:val="en-US" w:eastAsia="en-US"/>
    </w:rPr>
  </w:style>
  <w:style w:type="character" w:styleId="af2">
    <w:name w:val="Hyperlink"/>
    <w:basedOn w:val="a0"/>
    <w:uiPriority w:val="99"/>
    <w:unhideWhenUsed/>
    <w:rsid w:val="00DB1096"/>
    <w:rPr>
      <w:color w:val="0563C1"/>
      <w:u w:val="single"/>
    </w:rPr>
  </w:style>
  <w:style w:type="character" w:styleId="af3">
    <w:name w:val="FollowedHyperlink"/>
    <w:basedOn w:val="a0"/>
    <w:uiPriority w:val="99"/>
    <w:semiHidden/>
    <w:unhideWhenUsed/>
    <w:rsid w:val="00DB1096"/>
    <w:rPr>
      <w:color w:val="954F72"/>
      <w:u w:val="single"/>
    </w:rPr>
  </w:style>
  <w:style w:type="paragraph" w:customStyle="1" w:styleId="font5">
    <w:name w:val="font5"/>
    <w:basedOn w:val="a"/>
    <w:rsid w:val="00DB1096"/>
    <w:pPr>
      <w:widowControl/>
      <w:autoSpaceDE/>
      <w:autoSpaceDN/>
      <w:adjustRightInd/>
      <w:spacing w:before="100" w:beforeAutospacing="1" w:after="100" w:afterAutospacing="1"/>
      <w:ind w:firstLine="0"/>
      <w:jc w:val="left"/>
    </w:pPr>
    <w:rPr>
      <w:rFonts w:ascii="Times New Roman" w:hAnsi="Times New Roman" w:cs="Times New Roman"/>
      <w:color w:val="000000"/>
    </w:rPr>
  </w:style>
  <w:style w:type="paragraph" w:customStyle="1" w:styleId="xl63">
    <w:name w:val="xl63"/>
    <w:basedOn w:val="a"/>
    <w:rsid w:val="00DB109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4">
    <w:name w:val="xl64"/>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5">
    <w:name w:val="xl65"/>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66">
    <w:name w:val="xl66"/>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67">
    <w:name w:val="xl67"/>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68">
    <w:name w:val="xl68"/>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9">
    <w:name w:val="xl69"/>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0">
    <w:name w:val="xl70"/>
    <w:basedOn w:val="a"/>
    <w:rsid w:val="00DB109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1">
    <w:name w:val="xl71"/>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Calibri" w:hAnsi="Calibri" w:cs="Calibri"/>
      <w:b/>
      <w:bCs/>
    </w:rPr>
  </w:style>
  <w:style w:type="paragraph" w:customStyle="1" w:styleId="xl72">
    <w:name w:val="xl72"/>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b/>
      <w:bCs/>
      <w:color w:val="26282F"/>
    </w:rPr>
  </w:style>
  <w:style w:type="paragraph" w:customStyle="1" w:styleId="xl73">
    <w:name w:val="xl73"/>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74">
    <w:name w:val="xl74"/>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5">
    <w:name w:val="xl75"/>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76">
    <w:name w:val="xl76"/>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7">
    <w:name w:val="xl77"/>
    <w:basedOn w:val="a"/>
    <w:rsid w:val="00DB109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8">
    <w:name w:val="xl78"/>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9">
    <w:name w:val="xl79"/>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0">
    <w:name w:val="xl80"/>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1">
    <w:name w:val="xl81"/>
    <w:basedOn w:val="a"/>
    <w:rsid w:val="00DB109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82">
    <w:name w:val="xl82"/>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83">
    <w:name w:val="xl83"/>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4">
    <w:name w:val="xl84"/>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5">
    <w:name w:val="xl85"/>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6">
    <w:name w:val="xl86"/>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rPr>
  </w:style>
  <w:style w:type="paragraph" w:customStyle="1" w:styleId="xl87">
    <w:name w:val="xl87"/>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8">
    <w:name w:val="xl88"/>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9">
    <w:name w:val="xl89"/>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0">
    <w:name w:val="xl90"/>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91">
    <w:name w:val="xl91"/>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92">
    <w:name w:val="xl92"/>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93">
    <w:name w:val="xl93"/>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rPr>
  </w:style>
  <w:style w:type="paragraph" w:customStyle="1" w:styleId="xl94">
    <w:name w:val="xl94"/>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rPr>
  </w:style>
  <w:style w:type="paragraph" w:customStyle="1" w:styleId="xl95">
    <w:name w:val="xl95"/>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rPr>
  </w:style>
  <w:style w:type="paragraph" w:customStyle="1" w:styleId="xl96">
    <w:name w:val="xl96"/>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7">
    <w:name w:val="xl97"/>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8">
    <w:name w:val="xl98"/>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character" w:customStyle="1" w:styleId="af4">
    <w:name w:val="Основной текст_"/>
    <w:basedOn w:val="a0"/>
    <w:link w:val="11"/>
    <w:rsid w:val="00134AE7"/>
    <w:rPr>
      <w:rFonts w:ascii="Times New Roman" w:eastAsia="Times New Roman" w:hAnsi="Times New Roman" w:cs="Times New Roman"/>
      <w:shd w:val="clear" w:color="auto" w:fill="FFFFFF"/>
    </w:rPr>
  </w:style>
  <w:style w:type="paragraph" w:customStyle="1" w:styleId="11">
    <w:name w:val="Основной текст11"/>
    <w:basedOn w:val="a"/>
    <w:link w:val="af4"/>
    <w:rsid w:val="00134AE7"/>
    <w:pPr>
      <w:shd w:val="clear" w:color="auto" w:fill="FFFFFF"/>
      <w:autoSpaceDE/>
      <w:autoSpaceDN/>
      <w:adjustRightInd/>
      <w:spacing w:before="3900" w:line="336" w:lineRule="exact"/>
      <w:ind w:firstLine="0"/>
      <w:jc w:val="center"/>
    </w:pPr>
    <w:rPr>
      <w:rFonts w:ascii="Times New Roman" w:hAnsi="Times New Roman" w:cs="Times New Roman"/>
      <w:sz w:val="22"/>
      <w:szCs w:val="22"/>
      <w:lang w:eastAsia="en-US"/>
    </w:rPr>
  </w:style>
  <w:style w:type="paragraph" w:customStyle="1" w:styleId="af5">
    <w:name w:val="Заголовок к тексту"/>
    <w:basedOn w:val="a"/>
    <w:next w:val="ae"/>
    <w:rsid w:val="006B62A1"/>
    <w:pPr>
      <w:widowControl/>
      <w:suppressAutoHyphens/>
      <w:autoSpaceDE/>
      <w:autoSpaceDN/>
      <w:adjustRightInd/>
      <w:spacing w:after="480" w:line="240" w:lineRule="exact"/>
      <w:ind w:firstLine="0"/>
      <w:jc w:val="left"/>
    </w:pPr>
    <w:rPr>
      <w:rFonts w:ascii="Times New Roman" w:hAnsi="Times New Roman" w:cs="Times New Roman"/>
      <w:sz w:val="28"/>
      <w:szCs w:val="20"/>
    </w:rPr>
  </w:style>
  <w:style w:type="character" w:styleId="af6">
    <w:name w:val="Strong"/>
    <w:basedOn w:val="a0"/>
    <w:uiPriority w:val="22"/>
    <w:qFormat/>
    <w:rsid w:val="005C677E"/>
    <w:rPr>
      <w:b/>
      <w:bCs/>
    </w:rPr>
  </w:style>
  <w:style w:type="paragraph" w:customStyle="1" w:styleId="msonormal0">
    <w:name w:val="msonormal"/>
    <w:basedOn w:val="a"/>
    <w:rsid w:val="00576E2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9">
    <w:name w:val="xl99"/>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18"/>
      <w:szCs w:val="18"/>
    </w:rPr>
  </w:style>
  <w:style w:type="paragraph" w:customStyle="1" w:styleId="xl100">
    <w:name w:val="xl100"/>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18"/>
      <w:szCs w:val="18"/>
    </w:rPr>
  </w:style>
  <w:style w:type="paragraph" w:customStyle="1" w:styleId="xl101">
    <w:name w:val="xl101"/>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2">
    <w:name w:val="xl102"/>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3">
    <w:name w:val="xl103"/>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4">
    <w:name w:val="xl104"/>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5">
    <w:name w:val="xl105"/>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6">
    <w:name w:val="xl106"/>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7">
    <w:name w:val="xl107"/>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8">
    <w:name w:val="xl108"/>
    <w:basedOn w:val="a"/>
    <w:rsid w:val="00576E2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9">
    <w:name w:val="xl109"/>
    <w:basedOn w:val="a"/>
    <w:rsid w:val="00576E29"/>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10">
    <w:name w:val="xl110"/>
    <w:basedOn w:val="a"/>
    <w:rsid w:val="00576E2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11">
    <w:name w:val="xl111"/>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2">
    <w:name w:val="xl112"/>
    <w:basedOn w:val="a"/>
    <w:rsid w:val="00576E2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13">
    <w:name w:val="xl113"/>
    <w:basedOn w:val="a"/>
    <w:rsid w:val="00576E29"/>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14">
    <w:name w:val="xl114"/>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5">
    <w:name w:val="xl115"/>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16">
    <w:name w:val="xl116"/>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18"/>
      <w:szCs w:val="18"/>
    </w:rPr>
  </w:style>
  <w:style w:type="paragraph" w:customStyle="1" w:styleId="xl117">
    <w:name w:val="xl117"/>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8">
    <w:name w:val="xl118"/>
    <w:basedOn w:val="a"/>
    <w:rsid w:val="00576E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9">
    <w:name w:val="xl119"/>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color w:val="000000"/>
      <w:sz w:val="18"/>
      <w:szCs w:val="18"/>
    </w:rPr>
  </w:style>
  <w:style w:type="paragraph" w:customStyle="1" w:styleId="xl120">
    <w:name w:val="xl120"/>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1">
    <w:name w:val="xl121"/>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2">
    <w:name w:val="xl122"/>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3">
    <w:name w:val="xl123"/>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4">
    <w:name w:val="xl124"/>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5">
    <w:name w:val="xl125"/>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6">
    <w:name w:val="xl126"/>
    <w:basedOn w:val="a"/>
    <w:rsid w:val="00576E2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27">
    <w:name w:val="xl127"/>
    <w:basedOn w:val="a"/>
    <w:rsid w:val="00576E29"/>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28">
    <w:name w:val="xl128"/>
    <w:basedOn w:val="a"/>
    <w:rsid w:val="00576E29"/>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29">
    <w:name w:val="xl129"/>
    <w:basedOn w:val="a"/>
    <w:rsid w:val="00576E2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30">
    <w:name w:val="xl130"/>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18"/>
      <w:szCs w:val="18"/>
    </w:rPr>
  </w:style>
  <w:style w:type="paragraph" w:customStyle="1" w:styleId="xl131">
    <w:name w:val="xl131"/>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18"/>
      <w:szCs w:val="18"/>
    </w:rPr>
  </w:style>
  <w:style w:type="paragraph" w:customStyle="1" w:styleId="xl132">
    <w:name w:val="xl132"/>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18"/>
      <w:szCs w:val="18"/>
    </w:rPr>
  </w:style>
  <w:style w:type="character" w:customStyle="1" w:styleId="30">
    <w:name w:val="Заголовок 3 Знак"/>
    <w:basedOn w:val="a0"/>
    <w:link w:val="3"/>
    <w:uiPriority w:val="9"/>
    <w:rsid w:val="009E76AE"/>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9E76AE"/>
    <w:rPr>
      <w:rFonts w:ascii="Cambria" w:eastAsia="Times New Roman" w:hAnsi="Cambria" w:cs="Times New Roman"/>
      <w:i/>
      <w:iCs/>
      <w:color w:val="365F91"/>
      <w:lang w:eastAsia="ru-RU"/>
    </w:rPr>
  </w:style>
  <w:style w:type="character" w:customStyle="1" w:styleId="50">
    <w:name w:val="Заголовок 5 Знак"/>
    <w:basedOn w:val="a0"/>
    <w:link w:val="5"/>
    <w:uiPriority w:val="9"/>
    <w:semiHidden/>
    <w:rsid w:val="009E76AE"/>
    <w:rPr>
      <w:rFonts w:ascii="Cambria" w:eastAsia="Times New Roman" w:hAnsi="Cambria" w:cs="Times New Roman"/>
      <w:color w:val="365F91"/>
      <w:lang w:eastAsia="ru-RU"/>
    </w:rPr>
  </w:style>
  <w:style w:type="character" w:customStyle="1" w:styleId="60">
    <w:name w:val="Заголовок 6 Знак"/>
    <w:basedOn w:val="a0"/>
    <w:link w:val="6"/>
    <w:uiPriority w:val="9"/>
    <w:semiHidden/>
    <w:rsid w:val="009E76AE"/>
    <w:rPr>
      <w:rFonts w:ascii="Cambria" w:eastAsia="Times New Roman" w:hAnsi="Cambria" w:cs="Times New Roman"/>
      <w:color w:val="243F60"/>
      <w:lang w:eastAsia="ru-RU"/>
    </w:rPr>
  </w:style>
  <w:style w:type="character" w:customStyle="1" w:styleId="70">
    <w:name w:val="Заголовок 7 Знак"/>
    <w:basedOn w:val="a0"/>
    <w:link w:val="7"/>
    <w:uiPriority w:val="9"/>
    <w:semiHidden/>
    <w:rsid w:val="009E76AE"/>
    <w:rPr>
      <w:rFonts w:ascii="Cambria" w:eastAsia="Times New Roman" w:hAnsi="Cambria" w:cs="Times New Roman"/>
      <w:i/>
      <w:iCs/>
      <w:color w:val="243F60"/>
      <w:lang w:eastAsia="ru-RU"/>
    </w:rPr>
  </w:style>
  <w:style w:type="character" w:customStyle="1" w:styleId="80">
    <w:name w:val="Заголовок 8 Знак"/>
    <w:basedOn w:val="a0"/>
    <w:link w:val="8"/>
    <w:uiPriority w:val="9"/>
    <w:semiHidden/>
    <w:rsid w:val="009E76AE"/>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
    <w:semiHidden/>
    <w:rsid w:val="009E76AE"/>
    <w:rPr>
      <w:rFonts w:ascii="Cambria" w:eastAsia="Times New Roman" w:hAnsi="Cambria" w:cs="Times New Roman"/>
      <w:i/>
      <w:iCs/>
      <w:color w:val="272727"/>
      <w:sz w:val="21"/>
      <w:szCs w:val="21"/>
      <w:lang w:eastAsia="ru-RU"/>
    </w:rPr>
  </w:style>
  <w:style w:type="paragraph" w:styleId="32">
    <w:name w:val="Body Text Indent 3"/>
    <w:basedOn w:val="a"/>
    <w:link w:val="33"/>
    <w:uiPriority w:val="99"/>
    <w:unhideWhenUsed/>
    <w:rsid w:val="009E76AE"/>
    <w:pPr>
      <w:widowControl/>
      <w:autoSpaceDE/>
      <w:autoSpaceDN/>
      <w:adjustRightInd/>
      <w:spacing w:line="360" w:lineRule="auto"/>
      <w:jc w:val="left"/>
    </w:pPr>
    <w:rPr>
      <w:rFonts w:ascii="Times New Roman" w:hAnsi="Times New Roman" w:cs="Times New Roman"/>
      <w:szCs w:val="20"/>
    </w:rPr>
  </w:style>
  <w:style w:type="character" w:customStyle="1" w:styleId="33">
    <w:name w:val="Основной текст с отступом 3 Знак"/>
    <w:basedOn w:val="a0"/>
    <w:link w:val="32"/>
    <w:uiPriority w:val="99"/>
    <w:rsid w:val="009E76AE"/>
    <w:rPr>
      <w:rFonts w:ascii="Times New Roman" w:eastAsia="Times New Roman" w:hAnsi="Times New Roman" w:cs="Times New Roman"/>
      <w:sz w:val="24"/>
      <w:szCs w:val="20"/>
      <w:lang w:eastAsia="ru-RU"/>
    </w:rPr>
  </w:style>
  <w:style w:type="paragraph" w:customStyle="1" w:styleId="text3cl">
    <w:name w:val="text3cl"/>
    <w:basedOn w:val="a"/>
    <w:rsid w:val="009E76A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R1">
    <w:name w:val="FR1"/>
    <w:rsid w:val="009E76AE"/>
    <w:pPr>
      <w:widowControl w:val="0"/>
      <w:snapToGrid w:val="0"/>
      <w:spacing w:after="0" w:line="240" w:lineRule="auto"/>
      <w:ind w:left="6800"/>
    </w:pPr>
    <w:rPr>
      <w:rFonts w:ascii="Times New Roman" w:eastAsia="Times New Roman" w:hAnsi="Times New Roman" w:cs="Times New Roman"/>
      <w:sz w:val="40"/>
      <w:szCs w:val="20"/>
      <w:lang w:eastAsia="ru-RU"/>
    </w:rPr>
  </w:style>
  <w:style w:type="paragraph" w:customStyle="1" w:styleId="ConsPlusTitle">
    <w:name w:val="ConsPlusTitle"/>
    <w:uiPriority w:val="99"/>
    <w:rsid w:val="009E76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header"/>
    <w:basedOn w:val="a"/>
    <w:link w:val="af8"/>
    <w:uiPriority w:val="99"/>
    <w:rsid w:val="009E76AE"/>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8">
    <w:name w:val="Верхний колонтитул Знак"/>
    <w:basedOn w:val="a0"/>
    <w:link w:val="af7"/>
    <w:uiPriority w:val="99"/>
    <w:rsid w:val="009E76AE"/>
    <w:rPr>
      <w:rFonts w:ascii="Times New Roman" w:eastAsia="Times New Roman" w:hAnsi="Times New Roman" w:cs="Times New Roman"/>
      <w:sz w:val="24"/>
      <w:szCs w:val="24"/>
      <w:lang w:eastAsia="ru-RU"/>
    </w:rPr>
  </w:style>
  <w:style w:type="paragraph" w:styleId="af9">
    <w:name w:val="footer"/>
    <w:basedOn w:val="a"/>
    <w:link w:val="afa"/>
    <w:uiPriority w:val="99"/>
    <w:rsid w:val="009E76AE"/>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a">
    <w:name w:val="Нижний колонтитул Знак"/>
    <w:basedOn w:val="a0"/>
    <w:link w:val="af9"/>
    <w:uiPriority w:val="99"/>
    <w:rsid w:val="009E76AE"/>
    <w:rPr>
      <w:rFonts w:ascii="Times New Roman" w:eastAsia="Times New Roman" w:hAnsi="Times New Roman" w:cs="Times New Roman"/>
      <w:sz w:val="24"/>
      <w:szCs w:val="24"/>
      <w:lang w:eastAsia="ru-RU"/>
    </w:rPr>
  </w:style>
  <w:style w:type="character" w:styleId="afb">
    <w:name w:val="page number"/>
    <w:uiPriority w:val="99"/>
    <w:semiHidden/>
    <w:rsid w:val="009E76AE"/>
    <w:rPr>
      <w:rFonts w:cs="Times New Roman"/>
    </w:rPr>
  </w:style>
  <w:style w:type="character" w:customStyle="1" w:styleId="WW8Num9z0">
    <w:name w:val="WW8Num9z0"/>
    <w:uiPriority w:val="99"/>
    <w:rsid w:val="009E76AE"/>
    <w:rPr>
      <w:rFonts w:ascii="Symbol" w:hAnsi="Symbol"/>
    </w:rPr>
  </w:style>
  <w:style w:type="character" w:styleId="afc">
    <w:name w:val="line number"/>
    <w:uiPriority w:val="99"/>
    <w:semiHidden/>
    <w:rsid w:val="009E76AE"/>
    <w:rPr>
      <w:rFonts w:cs="Times New Roman"/>
    </w:rPr>
  </w:style>
  <w:style w:type="paragraph" w:customStyle="1" w:styleId="ConsPlusNormal">
    <w:name w:val="ConsPlusNormal"/>
    <w:rsid w:val="009E76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E76AE"/>
    <w:pPr>
      <w:autoSpaceDE w:val="0"/>
      <w:autoSpaceDN w:val="0"/>
      <w:adjustRightInd w:val="0"/>
      <w:spacing w:after="0" w:line="240" w:lineRule="auto"/>
    </w:pPr>
    <w:rPr>
      <w:rFonts w:ascii="Arial" w:eastAsia="Times New Roman" w:hAnsi="Arial" w:cs="Arial"/>
      <w:sz w:val="20"/>
      <w:szCs w:val="20"/>
      <w:lang w:eastAsia="ru-RU"/>
    </w:rPr>
  </w:style>
  <w:style w:type="character" w:styleId="afd">
    <w:name w:val="annotation reference"/>
    <w:uiPriority w:val="99"/>
    <w:semiHidden/>
    <w:rsid w:val="009E76AE"/>
    <w:rPr>
      <w:rFonts w:cs="Times New Roman"/>
      <w:sz w:val="16"/>
      <w:szCs w:val="16"/>
    </w:rPr>
  </w:style>
  <w:style w:type="paragraph" w:styleId="afe">
    <w:name w:val="annotation text"/>
    <w:basedOn w:val="a"/>
    <w:link w:val="aff"/>
    <w:uiPriority w:val="99"/>
    <w:semiHidden/>
    <w:rsid w:val="009E76AE"/>
    <w:pPr>
      <w:widowControl/>
      <w:autoSpaceDE/>
      <w:autoSpaceDN/>
      <w:adjustRightInd/>
      <w:spacing w:after="160" w:line="259" w:lineRule="auto"/>
      <w:ind w:firstLine="0"/>
      <w:jc w:val="left"/>
    </w:pPr>
    <w:rPr>
      <w:rFonts w:ascii="Calibri" w:hAnsi="Calibri" w:cs="Times New Roman"/>
      <w:sz w:val="20"/>
      <w:szCs w:val="20"/>
    </w:rPr>
  </w:style>
  <w:style w:type="character" w:customStyle="1" w:styleId="aff">
    <w:name w:val="Текст примечания Знак"/>
    <w:basedOn w:val="a0"/>
    <w:link w:val="afe"/>
    <w:uiPriority w:val="99"/>
    <w:semiHidden/>
    <w:rsid w:val="009E76AE"/>
    <w:rPr>
      <w:rFonts w:ascii="Calibri" w:eastAsia="Times New Roman" w:hAnsi="Calibri" w:cs="Times New Roman"/>
      <w:sz w:val="20"/>
      <w:szCs w:val="20"/>
      <w:lang w:eastAsia="ru-RU"/>
    </w:rPr>
  </w:style>
  <w:style w:type="paragraph" w:styleId="aff0">
    <w:name w:val="annotation subject"/>
    <w:basedOn w:val="afe"/>
    <w:next w:val="afe"/>
    <w:link w:val="aff1"/>
    <w:uiPriority w:val="99"/>
    <w:semiHidden/>
    <w:rsid w:val="009E76AE"/>
    <w:rPr>
      <w:b/>
      <w:bCs/>
    </w:rPr>
  </w:style>
  <w:style w:type="character" w:customStyle="1" w:styleId="aff1">
    <w:name w:val="Тема примечания Знак"/>
    <w:basedOn w:val="aff"/>
    <w:link w:val="aff0"/>
    <w:uiPriority w:val="99"/>
    <w:semiHidden/>
    <w:rsid w:val="009E76AE"/>
    <w:rPr>
      <w:rFonts w:ascii="Calibri" w:eastAsia="Times New Roman" w:hAnsi="Calibri" w:cs="Times New Roman"/>
      <w:b/>
      <w:bCs/>
      <w:sz w:val="20"/>
      <w:szCs w:val="20"/>
      <w:lang w:eastAsia="ru-RU"/>
    </w:rPr>
  </w:style>
  <w:style w:type="paragraph" w:styleId="aff2">
    <w:name w:val="Body Text Indent"/>
    <w:basedOn w:val="a"/>
    <w:link w:val="aff3"/>
    <w:uiPriority w:val="99"/>
    <w:semiHidden/>
    <w:rsid w:val="009E76AE"/>
    <w:pPr>
      <w:widowControl/>
      <w:autoSpaceDE/>
      <w:autoSpaceDN/>
      <w:adjustRightInd/>
      <w:spacing w:after="160" w:line="259" w:lineRule="auto"/>
      <w:ind w:firstLine="709"/>
    </w:pPr>
    <w:rPr>
      <w:rFonts w:ascii="Calibri" w:hAnsi="Calibri" w:cs="Times New Roman"/>
      <w:sz w:val="28"/>
      <w:szCs w:val="28"/>
    </w:rPr>
  </w:style>
  <w:style w:type="character" w:customStyle="1" w:styleId="aff3">
    <w:name w:val="Основной текст с отступом Знак"/>
    <w:basedOn w:val="a0"/>
    <w:link w:val="aff2"/>
    <w:uiPriority w:val="99"/>
    <w:semiHidden/>
    <w:rsid w:val="009E76AE"/>
    <w:rPr>
      <w:rFonts w:ascii="Calibri" w:eastAsia="Times New Roman" w:hAnsi="Calibri" w:cs="Times New Roman"/>
      <w:sz w:val="28"/>
      <w:szCs w:val="28"/>
      <w:lang w:eastAsia="ru-RU"/>
    </w:rPr>
  </w:style>
  <w:style w:type="character" w:customStyle="1" w:styleId="aff4">
    <w:name w:val="Знак Знак"/>
    <w:uiPriority w:val="99"/>
    <w:rsid w:val="009E76AE"/>
    <w:rPr>
      <w:sz w:val="24"/>
      <w:lang w:val="ru-RU" w:eastAsia="ru-RU"/>
    </w:rPr>
  </w:style>
  <w:style w:type="character" w:customStyle="1" w:styleId="FontStyle13">
    <w:name w:val="Font Style13"/>
    <w:uiPriority w:val="99"/>
    <w:rsid w:val="009E76AE"/>
    <w:rPr>
      <w:rFonts w:ascii="Times New Roman" w:hAnsi="Times New Roman"/>
      <w:sz w:val="26"/>
    </w:rPr>
  </w:style>
  <w:style w:type="paragraph" w:styleId="22">
    <w:name w:val="Body Text 2"/>
    <w:basedOn w:val="a"/>
    <w:link w:val="23"/>
    <w:uiPriority w:val="99"/>
    <w:semiHidden/>
    <w:rsid w:val="009E76AE"/>
    <w:pPr>
      <w:widowControl/>
      <w:autoSpaceDE/>
      <w:autoSpaceDN/>
      <w:adjustRightInd/>
      <w:spacing w:after="160" w:line="360" w:lineRule="auto"/>
      <w:ind w:firstLine="0"/>
      <w:jc w:val="left"/>
    </w:pPr>
    <w:rPr>
      <w:rFonts w:ascii="Calibri" w:hAnsi="Calibri" w:cs="Times New Roman"/>
      <w:sz w:val="28"/>
      <w:szCs w:val="28"/>
    </w:rPr>
  </w:style>
  <w:style w:type="character" w:customStyle="1" w:styleId="23">
    <w:name w:val="Основной текст 2 Знак"/>
    <w:basedOn w:val="a0"/>
    <w:link w:val="22"/>
    <w:uiPriority w:val="99"/>
    <w:semiHidden/>
    <w:rsid w:val="009E76AE"/>
    <w:rPr>
      <w:rFonts w:ascii="Calibri" w:eastAsia="Times New Roman" w:hAnsi="Calibri" w:cs="Times New Roman"/>
      <w:sz w:val="28"/>
      <w:szCs w:val="28"/>
      <w:lang w:eastAsia="ru-RU"/>
    </w:rPr>
  </w:style>
  <w:style w:type="paragraph" w:styleId="24">
    <w:name w:val="List Bullet 2"/>
    <w:basedOn w:val="a"/>
    <w:autoRedefine/>
    <w:uiPriority w:val="99"/>
    <w:semiHidden/>
    <w:rsid w:val="009E76AE"/>
    <w:pPr>
      <w:widowControl/>
      <w:tabs>
        <w:tab w:val="num" w:pos="643"/>
      </w:tabs>
      <w:autoSpaceDE/>
      <w:autoSpaceDN/>
      <w:adjustRightInd/>
      <w:spacing w:after="160" w:line="259" w:lineRule="auto"/>
      <w:ind w:left="643" w:hanging="360"/>
      <w:jc w:val="left"/>
    </w:pPr>
    <w:rPr>
      <w:rFonts w:ascii="Calibri" w:hAnsi="Calibri" w:cs="Times New Roman"/>
      <w:sz w:val="20"/>
      <w:szCs w:val="20"/>
    </w:rPr>
  </w:style>
  <w:style w:type="paragraph" w:styleId="34">
    <w:name w:val="Body Text 3"/>
    <w:basedOn w:val="a"/>
    <w:link w:val="35"/>
    <w:uiPriority w:val="99"/>
    <w:semiHidden/>
    <w:rsid w:val="009E76AE"/>
    <w:pPr>
      <w:widowControl/>
      <w:autoSpaceDE/>
      <w:autoSpaceDN/>
      <w:adjustRightInd/>
      <w:spacing w:after="120" w:line="259" w:lineRule="auto"/>
      <w:ind w:firstLine="0"/>
      <w:jc w:val="left"/>
    </w:pPr>
    <w:rPr>
      <w:rFonts w:ascii="Calibri" w:hAnsi="Calibri" w:cs="Times New Roman"/>
      <w:sz w:val="16"/>
      <w:szCs w:val="16"/>
    </w:rPr>
  </w:style>
  <w:style w:type="character" w:customStyle="1" w:styleId="35">
    <w:name w:val="Основной текст 3 Знак"/>
    <w:basedOn w:val="a0"/>
    <w:link w:val="34"/>
    <w:uiPriority w:val="99"/>
    <w:semiHidden/>
    <w:rsid w:val="009E76AE"/>
    <w:rPr>
      <w:rFonts w:ascii="Calibri" w:eastAsia="Times New Roman" w:hAnsi="Calibri" w:cs="Times New Roman"/>
      <w:sz w:val="16"/>
      <w:szCs w:val="16"/>
      <w:lang w:eastAsia="ru-RU"/>
    </w:rPr>
  </w:style>
  <w:style w:type="paragraph" w:styleId="25">
    <w:name w:val="Body Text Indent 2"/>
    <w:basedOn w:val="a"/>
    <w:link w:val="26"/>
    <w:uiPriority w:val="99"/>
    <w:semiHidden/>
    <w:rsid w:val="009E76AE"/>
    <w:pPr>
      <w:widowControl/>
      <w:autoSpaceDE/>
      <w:autoSpaceDN/>
      <w:adjustRightInd/>
      <w:spacing w:after="120" w:line="480" w:lineRule="auto"/>
      <w:ind w:left="283" w:firstLine="0"/>
      <w:jc w:val="left"/>
    </w:pPr>
    <w:rPr>
      <w:rFonts w:ascii="Calibri" w:hAnsi="Calibri" w:cs="Times New Roman"/>
      <w:sz w:val="22"/>
      <w:szCs w:val="22"/>
    </w:rPr>
  </w:style>
  <w:style w:type="character" w:customStyle="1" w:styleId="26">
    <w:name w:val="Основной текст с отступом 2 Знак"/>
    <w:basedOn w:val="a0"/>
    <w:link w:val="25"/>
    <w:uiPriority w:val="99"/>
    <w:semiHidden/>
    <w:rsid w:val="009E76AE"/>
    <w:rPr>
      <w:rFonts w:ascii="Calibri" w:eastAsia="Times New Roman" w:hAnsi="Calibri" w:cs="Times New Roman"/>
      <w:lang w:eastAsia="ru-RU"/>
    </w:rPr>
  </w:style>
  <w:style w:type="paragraph" w:customStyle="1" w:styleId="ConsPlusNonformat">
    <w:name w:val="ConsPlusNonformat"/>
    <w:uiPriority w:val="99"/>
    <w:rsid w:val="009E76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Plain Text"/>
    <w:basedOn w:val="a"/>
    <w:link w:val="aff6"/>
    <w:uiPriority w:val="99"/>
    <w:rsid w:val="009E76AE"/>
    <w:pPr>
      <w:widowControl/>
      <w:autoSpaceDE/>
      <w:autoSpaceDN/>
      <w:adjustRightInd/>
      <w:spacing w:after="160" w:line="259" w:lineRule="auto"/>
      <w:ind w:firstLine="0"/>
      <w:jc w:val="left"/>
    </w:pPr>
    <w:rPr>
      <w:rFonts w:ascii="Calibri" w:hAnsi="Calibri" w:cs="Calibri"/>
      <w:sz w:val="22"/>
      <w:szCs w:val="22"/>
      <w:lang w:eastAsia="en-US"/>
    </w:rPr>
  </w:style>
  <w:style w:type="character" w:customStyle="1" w:styleId="aff6">
    <w:name w:val="Текст Знак"/>
    <w:basedOn w:val="a0"/>
    <w:link w:val="aff5"/>
    <w:uiPriority w:val="99"/>
    <w:rsid w:val="009E76AE"/>
    <w:rPr>
      <w:rFonts w:ascii="Calibri" w:eastAsia="Times New Roman" w:hAnsi="Calibri" w:cs="Calibri"/>
    </w:rPr>
  </w:style>
  <w:style w:type="paragraph" w:styleId="aff7">
    <w:name w:val="footnote text"/>
    <w:basedOn w:val="a"/>
    <w:link w:val="aff8"/>
    <w:uiPriority w:val="99"/>
    <w:semiHidden/>
    <w:rsid w:val="009E76AE"/>
    <w:pPr>
      <w:widowControl/>
      <w:autoSpaceDE/>
      <w:autoSpaceDN/>
      <w:adjustRightInd/>
      <w:spacing w:after="160" w:line="259" w:lineRule="auto"/>
      <w:ind w:firstLine="0"/>
      <w:jc w:val="left"/>
    </w:pPr>
    <w:rPr>
      <w:rFonts w:ascii="Calibri" w:hAnsi="Calibri" w:cs="Times New Roman"/>
      <w:sz w:val="20"/>
      <w:szCs w:val="20"/>
    </w:rPr>
  </w:style>
  <w:style w:type="character" w:customStyle="1" w:styleId="aff8">
    <w:name w:val="Текст сноски Знак"/>
    <w:basedOn w:val="a0"/>
    <w:link w:val="aff7"/>
    <w:uiPriority w:val="99"/>
    <w:semiHidden/>
    <w:rsid w:val="009E76AE"/>
    <w:rPr>
      <w:rFonts w:ascii="Calibri" w:eastAsia="Times New Roman" w:hAnsi="Calibri" w:cs="Times New Roman"/>
      <w:sz w:val="20"/>
      <w:szCs w:val="20"/>
      <w:lang w:eastAsia="ru-RU"/>
    </w:rPr>
  </w:style>
  <w:style w:type="character" w:styleId="aff9">
    <w:name w:val="footnote reference"/>
    <w:uiPriority w:val="99"/>
    <w:semiHidden/>
    <w:rsid w:val="009E76AE"/>
    <w:rPr>
      <w:rFonts w:cs="Times New Roman"/>
      <w:vertAlign w:val="superscript"/>
    </w:rPr>
  </w:style>
  <w:style w:type="paragraph" w:customStyle="1" w:styleId="affa">
    <w:name w:val="Знак"/>
    <w:basedOn w:val="a"/>
    <w:uiPriority w:val="99"/>
    <w:rsid w:val="009E76AE"/>
    <w:pPr>
      <w:autoSpaceDE/>
      <w:autoSpaceDN/>
      <w:spacing w:after="160" w:line="240" w:lineRule="exact"/>
      <w:ind w:firstLine="0"/>
      <w:jc w:val="right"/>
    </w:pPr>
    <w:rPr>
      <w:sz w:val="20"/>
      <w:szCs w:val="20"/>
      <w:lang w:val="en-GB" w:eastAsia="en-US"/>
    </w:rPr>
  </w:style>
  <w:style w:type="character" w:customStyle="1" w:styleId="WW8Num21z3">
    <w:name w:val="WW8Num21z3"/>
    <w:uiPriority w:val="99"/>
    <w:rsid w:val="009E76AE"/>
    <w:rPr>
      <w:rFonts w:ascii="Symbol" w:hAnsi="Symbol"/>
    </w:rPr>
  </w:style>
  <w:style w:type="paragraph" w:styleId="affb">
    <w:name w:val="Document Map"/>
    <w:basedOn w:val="a"/>
    <w:link w:val="affc"/>
    <w:uiPriority w:val="99"/>
    <w:semiHidden/>
    <w:rsid w:val="009E76AE"/>
    <w:pPr>
      <w:widowControl/>
      <w:shd w:val="clear" w:color="auto" w:fill="000080"/>
      <w:autoSpaceDE/>
      <w:autoSpaceDN/>
      <w:adjustRightInd/>
      <w:spacing w:after="160" w:line="259" w:lineRule="auto"/>
      <w:ind w:firstLine="0"/>
      <w:jc w:val="left"/>
    </w:pPr>
    <w:rPr>
      <w:rFonts w:ascii="Tahoma" w:hAnsi="Tahoma" w:cs="Tahoma"/>
      <w:sz w:val="20"/>
      <w:szCs w:val="20"/>
    </w:rPr>
  </w:style>
  <w:style w:type="character" w:customStyle="1" w:styleId="affc">
    <w:name w:val="Схема документа Знак"/>
    <w:basedOn w:val="a0"/>
    <w:link w:val="affb"/>
    <w:uiPriority w:val="99"/>
    <w:semiHidden/>
    <w:rsid w:val="009E76AE"/>
    <w:rPr>
      <w:rFonts w:ascii="Tahoma" w:eastAsia="Times New Roman" w:hAnsi="Tahoma" w:cs="Tahoma"/>
      <w:sz w:val="20"/>
      <w:szCs w:val="20"/>
      <w:shd w:val="clear" w:color="auto" w:fill="000080"/>
      <w:lang w:eastAsia="ru-RU"/>
    </w:rPr>
  </w:style>
  <w:style w:type="paragraph" w:customStyle="1" w:styleId="Style14">
    <w:name w:val="Style14"/>
    <w:basedOn w:val="a"/>
    <w:uiPriority w:val="99"/>
    <w:rsid w:val="009E76AE"/>
    <w:pPr>
      <w:spacing w:after="160" w:line="259" w:lineRule="auto"/>
      <w:ind w:firstLine="0"/>
      <w:jc w:val="left"/>
    </w:pPr>
    <w:rPr>
      <w:rFonts w:ascii="Calibri" w:hAnsi="Calibri" w:cs="Times New Roman"/>
      <w:sz w:val="22"/>
      <w:szCs w:val="22"/>
    </w:rPr>
  </w:style>
  <w:style w:type="paragraph" w:styleId="HTML">
    <w:name w:val="HTML Preformatted"/>
    <w:basedOn w:val="a"/>
    <w:link w:val="HTML0"/>
    <w:rsid w:val="009E7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cs="Courier New"/>
      <w:sz w:val="20"/>
      <w:szCs w:val="20"/>
      <w:lang w:eastAsia="zh-CN"/>
    </w:rPr>
  </w:style>
  <w:style w:type="character" w:customStyle="1" w:styleId="HTML0">
    <w:name w:val="Стандартный HTML Знак"/>
    <w:basedOn w:val="a0"/>
    <w:link w:val="HTML"/>
    <w:rsid w:val="009E76AE"/>
    <w:rPr>
      <w:rFonts w:ascii="Courier New" w:eastAsia="Times New Roman" w:hAnsi="Courier New" w:cs="Courier New"/>
      <w:sz w:val="20"/>
      <w:szCs w:val="20"/>
      <w:lang w:eastAsia="zh-CN"/>
    </w:rPr>
  </w:style>
  <w:style w:type="character" w:customStyle="1" w:styleId="affd">
    <w:name w:val="МОН Знак"/>
    <w:link w:val="affe"/>
    <w:locked/>
    <w:rsid w:val="009E76AE"/>
    <w:rPr>
      <w:sz w:val="28"/>
      <w:szCs w:val="24"/>
    </w:rPr>
  </w:style>
  <w:style w:type="paragraph" w:customStyle="1" w:styleId="affe">
    <w:name w:val="МОН"/>
    <w:basedOn w:val="a"/>
    <w:link w:val="affd"/>
    <w:rsid w:val="009E76AE"/>
    <w:pPr>
      <w:widowControl/>
      <w:autoSpaceDE/>
      <w:autoSpaceDN/>
      <w:adjustRightInd/>
      <w:spacing w:line="360" w:lineRule="auto"/>
      <w:ind w:firstLine="709"/>
    </w:pPr>
    <w:rPr>
      <w:rFonts w:asciiTheme="minorHAnsi" w:eastAsiaTheme="minorHAnsi" w:hAnsiTheme="minorHAnsi" w:cstheme="minorBidi"/>
      <w:sz w:val="28"/>
      <w:lang w:eastAsia="en-US"/>
    </w:rPr>
  </w:style>
  <w:style w:type="character" w:customStyle="1" w:styleId="NoSpacingChar1">
    <w:name w:val="No Spacing Char1"/>
    <w:link w:val="12"/>
    <w:locked/>
    <w:rsid w:val="009E76AE"/>
    <w:rPr>
      <w:rFonts w:ascii="Calibri" w:hAnsi="Calibri"/>
    </w:rPr>
  </w:style>
  <w:style w:type="paragraph" w:customStyle="1" w:styleId="12">
    <w:name w:val="Без интервала1"/>
    <w:link w:val="NoSpacingChar1"/>
    <w:rsid w:val="009E76AE"/>
    <w:pPr>
      <w:spacing w:after="0" w:line="240" w:lineRule="auto"/>
    </w:pPr>
    <w:rPr>
      <w:rFonts w:ascii="Calibri" w:hAnsi="Calibri"/>
    </w:rPr>
  </w:style>
  <w:style w:type="paragraph" w:customStyle="1" w:styleId="13">
    <w:name w:val="Абзац списка1"/>
    <w:basedOn w:val="a"/>
    <w:rsid w:val="009E76AE"/>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27">
    <w:name w:val="Основной текст2"/>
    <w:basedOn w:val="a"/>
    <w:rsid w:val="009E76AE"/>
    <w:pPr>
      <w:widowControl/>
      <w:shd w:val="clear" w:color="auto" w:fill="FFFFFF"/>
      <w:autoSpaceDE/>
      <w:autoSpaceDN/>
      <w:adjustRightInd/>
      <w:spacing w:before="360" w:line="413" w:lineRule="exact"/>
      <w:ind w:hanging="460"/>
    </w:pPr>
    <w:rPr>
      <w:rFonts w:ascii="Times New Roman" w:hAnsi="Times New Roman" w:cs="Times New Roman"/>
      <w:sz w:val="23"/>
      <w:szCs w:val="23"/>
    </w:rPr>
  </w:style>
  <w:style w:type="paragraph" w:customStyle="1" w:styleId="xl133">
    <w:name w:val="xl133"/>
    <w:basedOn w:val="a"/>
    <w:rsid w:val="009E76A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color w:val="000000"/>
      <w:sz w:val="18"/>
      <w:szCs w:val="18"/>
    </w:rPr>
  </w:style>
  <w:style w:type="paragraph" w:customStyle="1" w:styleId="xl134">
    <w:name w:val="xl134"/>
    <w:basedOn w:val="a"/>
    <w:rsid w:val="009E76A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35">
    <w:name w:val="xl135"/>
    <w:basedOn w:val="a"/>
    <w:rsid w:val="009E76AE"/>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36">
    <w:name w:val="xl136"/>
    <w:basedOn w:val="a"/>
    <w:rsid w:val="009E76A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37">
    <w:name w:val="xl137"/>
    <w:basedOn w:val="a"/>
    <w:rsid w:val="009E76A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38">
    <w:name w:val="xl138"/>
    <w:basedOn w:val="a"/>
    <w:rsid w:val="009E76A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39">
    <w:name w:val="xl139"/>
    <w:basedOn w:val="a"/>
    <w:rsid w:val="009E76A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40">
    <w:name w:val="xl140"/>
    <w:basedOn w:val="a"/>
    <w:rsid w:val="009E76A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41">
    <w:name w:val="xl141"/>
    <w:basedOn w:val="a"/>
    <w:rsid w:val="009E76A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character" w:customStyle="1" w:styleId="markedcontent">
    <w:name w:val="markedcontent"/>
    <w:rsid w:val="009E76AE"/>
  </w:style>
  <w:style w:type="paragraph" w:customStyle="1" w:styleId="font6">
    <w:name w:val="font6"/>
    <w:basedOn w:val="a"/>
    <w:rsid w:val="009E76AE"/>
    <w:pPr>
      <w:widowControl/>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2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5C792E"/>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807B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E76AE"/>
    <w:pPr>
      <w:keepNext/>
      <w:keepLines/>
      <w:widowControl/>
      <w:autoSpaceDE/>
      <w:autoSpaceDN/>
      <w:adjustRightInd/>
      <w:spacing w:before="40" w:line="259" w:lineRule="auto"/>
      <w:ind w:firstLine="0"/>
      <w:jc w:val="left"/>
      <w:outlineLvl w:val="2"/>
    </w:pPr>
    <w:rPr>
      <w:rFonts w:ascii="Cambria" w:hAnsi="Cambria" w:cs="Times New Roman"/>
      <w:color w:val="243F60"/>
    </w:rPr>
  </w:style>
  <w:style w:type="paragraph" w:styleId="4">
    <w:name w:val="heading 4"/>
    <w:basedOn w:val="a"/>
    <w:next w:val="a"/>
    <w:link w:val="40"/>
    <w:uiPriority w:val="9"/>
    <w:semiHidden/>
    <w:unhideWhenUsed/>
    <w:qFormat/>
    <w:rsid w:val="009E76AE"/>
    <w:pPr>
      <w:keepNext/>
      <w:keepLines/>
      <w:widowControl/>
      <w:autoSpaceDE/>
      <w:autoSpaceDN/>
      <w:adjustRightInd/>
      <w:spacing w:before="40" w:line="259" w:lineRule="auto"/>
      <w:ind w:firstLine="0"/>
      <w:jc w:val="left"/>
      <w:outlineLvl w:val="3"/>
    </w:pPr>
    <w:rPr>
      <w:rFonts w:ascii="Cambria" w:hAnsi="Cambria" w:cs="Times New Roman"/>
      <w:i/>
      <w:iCs/>
      <w:color w:val="365F91"/>
      <w:sz w:val="22"/>
      <w:szCs w:val="22"/>
    </w:rPr>
  </w:style>
  <w:style w:type="paragraph" w:styleId="5">
    <w:name w:val="heading 5"/>
    <w:basedOn w:val="a"/>
    <w:next w:val="a"/>
    <w:link w:val="50"/>
    <w:uiPriority w:val="9"/>
    <w:semiHidden/>
    <w:unhideWhenUsed/>
    <w:qFormat/>
    <w:rsid w:val="009E76AE"/>
    <w:pPr>
      <w:keepNext/>
      <w:keepLines/>
      <w:widowControl/>
      <w:autoSpaceDE/>
      <w:autoSpaceDN/>
      <w:adjustRightInd/>
      <w:spacing w:before="40" w:line="259" w:lineRule="auto"/>
      <w:ind w:firstLine="0"/>
      <w:jc w:val="left"/>
      <w:outlineLvl w:val="4"/>
    </w:pPr>
    <w:rPr>
      <w:rFonts w:ascii="Cambria" w:hAnsi="Cambria" w:cs="Times New Roman"/>
      <w:color w:val="365F91"/>
      <w:sz w:val="22"/>
      <w:szCs w:val="22"/>
    </w:rPr>
  </w:style>
  <w:style w:type="paragraph" w:styleId="6">
    <w:name w:val="heading 6"/>
    <w:basedOn w:val="a"/>
    <w:next w:val="a"/>
    <w:link w:val="60"/>
    <w:uiPriority w:val="9"/>
    <w:semiHidden/>
    <w:unhideWhenUsed/>
    <w:qFormat/>
    <w:rsid w:val="009E76AE"/>
    <w:pPr>
      <w:keepNext/>
      <w:keepLines/>
      <w:widowControl/>
      <w:autoSpaceDE/>
      <w:autoSpaceDN/>
      <w:adjustRightInd/>
      <w:spacing w:before="40" w:line="259" w:lineRule="auto"/>
      <w:ind w:firstLine="0"/>
      <w:jc w:val="left"/>
      <w:outlineLvl w:val="5"/>
    </w:pPr>
    <w:rPr>
      <w:rFonts w:ascii="Cambria" w:hAnsi="Cambria" w:cs="Times New Roman"/>
      <w:color w:val="243F60"/>
      <w:sz w:val="22"/>
      <w:szCs w:val="22"/>
    </w:rPr>
  </w:style>
  <w:style w:type="paragraph" w:styleId="7">
    <w:name w:val="heading 7"/>
    <w:basedOn w:val="a"/>
    <w:next w:val="a"/>
    <w:link w:val="70"/>
    <w:uiPriority w:val="9"/>
    <w:semiHidden/>
    <w:unhideWhenUsed/>
    <w:qFormat/>
    <w:rsid w:val="009E76AE"/>
    <w:pPr>
      <w:keepNext/>
      <w:keepLines/>
      <w:widowControl/>
      <w:autoSpaceDE/>
      <w:autoSpaceDN/>
      <w:adjustRightInd/>
      <w:spacing w:before="40" w:line="259" w:lineRule="auto"/>
      <w:ind w:firstLine="0"/>
      <w:jc w:val="left"/>
      <w:outlineLvl w:val="6"/>
    </w:pPr>
    <w:rPr>
      <w:rFonts w:ascii="Cambria" w:hAnsi="Cambria" w:cs="Times New Roman"/>
      <w:i/>
      <w:iCs/>
      <w:color w:val="243F60"/>
      <w:sz w:val="22"/>
      <w:szCs w:val="22"/>
    </w:rPr>
  </w:style>
  <w:style w:type="paragraph" w:styleId="8">
    <w:name w:val="heading 8"/>
    <w:basedOn w:val="a"/>
    <w:next w:val="a"/>
    <w:link w:val="80"/>
    <w:uiPriority w:val="9"/>
    <w:semiHidden/>
    <w:unhideWhenUsed/>
    <w:qFormat/>
    <w:rsid w:val="009E76AE"/>
    <w:pPr>
      <w:keepNext/>
      <w:keepLines/>
      <w:widowControl/>
      <w:autoSpaceDE/>
      <w:autoSpaceDN/>
      <w:adjustRightInd/>
      <w:spacing w:before="40" w:line="259" w:lineRule="auto"/>
      <w:ind w:firstLine="0"/>
      <w:jc w:val="left"/>
      <w:outlineLvl w:val="7"/>
    </w:pPr>
    <w:rPr>
      <w:rFonts w:ascii="Cambria" w:hAnsi="Cambria" w:cs="Times New Roman"/>
      <w:color w:val="272727"/>
      <w:sz w:val="21"/>
      <w:szCs w:val="21"/>
    </w:rPr>
  </w:style>
  <w:style w:type="paragraph" w:styleId="9">
    <w:name w:val="heading 9"/>
    <w:basedOn w:val="a"/>
    <w:next w:val="a"/>
    <w:link w:val="90"/>
    <w:uiPriority w:val="9"/>
    <w:semiHidden/>
    <w:unhideWhenUsed/>
    <w:qFormat/>
    <w:rsid w:val="009E76AE"/>
    <w:pPr>
      <w:keepNext/>
      <w:keepLines/>
      <w:widowControl/>
      <w:autoSpaceDE/>
      <w:autoSpaceDN/>
      <w:adjustRightInd/>
      <w:spacing w:before="40" w:line="259" w:lineRule="auto"/>
      <w:ind w:firstLine="0"/>
      <w:jc w:val="left"/>
      <w:outlineLvl w:val="8"/>
    </w:pPr>
    <w:rPr>
      <w:rFonts w:ascii="Cambria"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92E"/>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807B55"/>
    <w:rPr>
      <w:rFonts w:asciiTheme="majorHAnsi" w:eastAsiaTheme="majorEastAsia" w:hAnsiTheme="majorHAnsi" w:cstheme="majorBidi"/>
      <w:color w:val="365F91" w:themeColor="accent1" w:themeShade="BF"/>
      <w:sz w:val="26"/>
      <w:szCs w:val="26"/>
      <w:lang w:eastAsia="ru-RU"/>
    </w:rPr>
  </w:style>
  <w:style w:type="paragraph" w:customStyle="1" w:styleId="a3">
    <w:name w:val="Нормальный (таблица)"/>
    <w:basedOn w:val="a"/>
    <w:next w:val="a"/>
    <w:rsid w:val="005C792E"/>
    <w:pPr>
      <w:ind w:firstLine="0"/>
    </w:pPr>
  </w:style>
  <w:style w:type="paragraph" w:customStyle="1" w:styleId="a4">
    <w:name w:val="Прижатый влево"/>
    <w:basedOn w:val="a"/>
    <w:next w:val="a"/>
    <w:uiPriority w:val="99"/>
    <w:rsid w:val="005C792E"/>
    <w:pPr>
      <w:ind w:firstLine="0"/>
      <w:jc w:val="left"/>
    </w:pPr>
  </w:style>
  <w:style w:type="character" w:customStyle="1" w:styleId="a5">
    <w:name w:val="Цветовое выделение"/>
    <w:uiPriority w:val="99"/>
    <w:rsid w:val="005C792E"/>
    <w:rPr>
      <w:b/>
      <w:bCs w:val="0"/>
      <w:color w:val="26282F"/>
    </w:rPr>
  </w:style>
  <w:style w:type="paragraph" w:styleId="a6">
    <w:name w:val="No Spacing"/>
    <w:link w:val="a7"/>
    <w:uiPriority w:val="1"/>
    <w:qFormat/>
    <w:rsid w:val="00F341B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F341BC"/>
    <w:rPr>
      <w:rFonts w:ascii="Calibri" w:eastAsia="Times New Roman" w:hAnsi="Calibri" w:cs="Times New Roman"/>
      <w:lang w:eastAsia="ru-RU"/>
    </w:rPr>
  </w:style>
  <w:style w:type="character" w:customStyle="1" w:styleId="apple-converted-space">
    <w:name w:val="apple-converted-space"/>
    <w:basedOn w:val="a0"/>
    <w:uiPriority w:val="99"/>
    <w:rsid w:val="00807B55"/>
  </w:style>
  <w:style w:type="paragraph" w:styleId="a8">
    <w:name w:val="Balloon Text"/>
    <w:basedOn w:val="a"/>
    <w:link w:val="a9"/>
    <w:uiPriority w:val="99"/>
    <w:unhideWhenUsed/>
    <w:rsid w:val="005C3D97"/>
    <w:rPr>
      <w:rFonts w:ascii="Segoe UI" w:hAnsi="Segoe UI" w:cs="Segoe UI"/>
      <w:sz w:val="18"/>
      <w:szCs w:val="18"/>
    </w:rPr>
  </w:style>
  <w:style w:type="character" w:customStyle="1" w:styleId="a9">
    <w:name w:val="Текст выноски Знак"/>
    <w:basedOn w:val="a0"/>
    <w:link w:val="a8"/>
    <w:uiPriority w:val="99"/>
    <w:rsid w:val="005C3D97"/>
    <w:rPr>
      <w:rFonts w:ascii="Segoe UI" w:eastAsia="Times New Roman" w:hAnsi="Segoe UI" w:cs="Segoe UI"/>
      <w:sz w:val="18"/>
      <w:szCs w:val="18"/>
      <w:lang w:eastAsia="ru-RU"/>
    </w:rPr>
  </w:style>
  <w:style w:type="character" w:customStyle="1" w:styleId="s6">
    <w:name w:val="s6"/>
    <w:basedOn w:val="a0"/>
    <w:rsid w:val="004C6408"/>
  </w:style>
  <w:style w:type="paragraph" w:customStyle="1" w:styleId="21">
    <w:name w:val="Без интервала2"/>
    <w:link w:val="NoSpacingChar"/>
    <w:rsid w:val="00DA58DE"/>
    <w:pPr>
      <w:spacing w:after="0" w:line="240" w:lineRule="auto"/>
    </w:pPr>
    <w:rPr>
      <w:rFonts w:ascii="Calibri" w:eastAsia="Calibri" w:hAnsi="Calibri" w:cs="Times New Roman"/>
      <w:lang w:eastAsia="ru-RU"/>
    </w:rPr>
  </w:style>
  <w:style w:type="character" w:customStyle="1" w:styleId="NoSpacingChar">
    <w:name w:val="No Spacing Char"/>
    <w:link w:val="21"/>
    <w:locked/>
    <w:rsid w:val="006D505A"/>
    <w:rPr>
      <w:rFonts w:ascii="Calibri" w:eastAsia="Calibri" w:hAnsi="Calibri" w:cs="Times New Roman"/>
      <w:lang w:eastAsia="ru-RU"/>
    </w:rPr>
  </w:style>
  <w:style w:type="paragraph" w:styleId="aa">
    <w:name w:val="List Paragraph"/>
    <w:basedOn w:val="a"/>
    <w:link w:val="ab"/>
    <w:uiPriority w:val="34"/>
    <w:qFormat/>
    <w:rsid w:val="004701D5"/>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character" w:customStyle="1" w:styleId="ab">
    <w:name w:val="Абзац списка Знак"/>
    <w:link w:val="aa"/>
    <w:uiPriority w:val="34"/>
    <w:locked/>
    <w:rsid w:val="003859EB"/>
    <w:rPr>
      <w:rFonts w:ascii="Calibri" w:eastAsia="Calibri" w:hAnsi="Calibri" w:cs="Calibri"/>
    </w:rPr>
  </w:style>
  <w:style w:type="paragraph" w:styleId="ac">
    <w:name w:val="Normal (Web)"/>
    <w:basedOn w:val="a"/>
    <w:uiPriority w:val="99"/>
    <w:rsid w:val="008108B3"/>
    <w:pPr>
      <w:widowControl/>
      <w:autoSpaceDE/>
      <w:autoSpaceDN/>
      <w:adjustRightInd/>
      <w:spacing w:before="100" w:beforeAutospacing="1" w:after="100" w:afterAutospacing="1"/>
      <w:ind w:firstLine="0"/>
      <w:jc w:val="left"/>
    </w:pPr>
    <w:rPr>
      <w:rFonts w:ascii="Calibri" w:hAnsi="Calibri" w:cs="Calibri"/>
    </w:rPr>
  </w:style>
  <w:style w:type="paragraph" w:customStyle="1" w:styleId="Default">
    <w:name w:val="Default"/>
    <w:rsid w:val="008108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81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3859EB"/>
    <w:pPr>
      <w:widowControl/>
      <w:suppressAutoHyphens/>
      <w:autoSpaceDE/>
      <w:autoSpaceDN/>
      <w:adjustRightInd/>
      <w:spacing w:line="360" w:lineRule="exact"/>
    </w:pPr>
    <w:rPr>
      <w:rFonts w:ascii="Times New Roman" w:hAnsi="Times New Roman" w:cs="Times New Roman"/>
      <w:sz w:val="28"/>
      <w:szCs w:val="20"/>
    </w:rPr>
  </w:style>
  <w:style w:type="character" w:customStyle="1" w:styleId="af">
    <w:name w:val="Основной текст Знак"/>
    <w:basedOn w:val="a0"/>
    <w:link w:val="ae"/>
    <w:uiPriority w:val="99"/>
    <w:rsid w:val="003859EB"/>
    <w:rPr>
      <w:rFonts w:ascii="Times New Roman" w:eastAsia="Times New Roman" w:hAnsi="Times New Roman" w:cs="Times New Roman"/>
      <w:sz w:val="28"/>
      <w:szCs w:val="20"/>
      <w:lang w:eastAsia="ru-RU"/>
    </w:rPr>
  </w:style>
  <w:style w:type="character" w:styleId="af0">
    <w:name w:val="Emphasis"/>
    <w:basedOn w:val="a0"/>
    <w:uiPriority w:val="20"/>
    <w:qFormat/>
    <w:rsid w:val="00591BCE"/>
    <w:rPr>
      <w:i/>
      <w:iCs/>
    </w:rPr>
  </w:style>
  <w:style w:type="paragraph" w:styleId="af1">
    <w:name w:val="caption"/>
    <w:basedOn w:val="a"/>
    <w:next w:val="a"/>
    <w:qFormat/>
    <w:rsid w:val="00591BCE"/>
    <w:pPr>
      <w:widowControl/>
      <w:autoSpaceDE/>
      <w:autoSpaceDN/>
      <w:adjustRightInd/>
      <w:ind w:firstLine="0"/>
    </w:pPr>
    <w:rPr>
      <w:rFonts w:ascii="Times New Roman" w:hAnsi="Times New Roman" w:cs="Times New Roman"/>
      <w:i/>
      <w:iCs/>
    </w:rPr>
  </w:style>
  <w:style w:type="paragraph" w:customStyle="1" w:styleId="31">
    <w:name w:val="Знак Знак3 Знак Знак Знак Знак Знак Знак"/>
    <w:basedOn w:val="a"/>
    <w:rsid w:val="00A85D6A"/>
    <w:pPr>
      <w:widowControl/>
      <w:autoSpaceDE/>
      <w:autoSpaceDN/>
      <w:adjustRightInd/>
      <w:ind w:firstLine="0"/>
      <w:jc w:val="left"/>
    </w:pPr>
    <w:rPr>
      <w:rFonts w:ascii="Verdana" w:hAnsi="Verdana" w:cs="Verdana"/>
      <w:sz w:val="20"/>
      <w:szCs w:val="20"/>
      <w:lang w:val="en-US" w:eastAsia="en-US"/>
    </w:rPr>
  </w:style>
  <w:style w:type="character" w:styleId="af2">
    <w:name w:val="Hyperlink"/>
    <w:basedOn w:val="a0"/>
    <w:uiPriority w:val="99"/>
    <w:unhideWhenUsed/>
    <w:rsid w:val="00DB1096"/>
    <w:rPr>
      <w:color w:val="0563C1"/>
      <w:u w:val="single"/>
    </w:rPr>
  </w:style>
  <w:style w:type="character" w:styleId="af3">
    <w:name w:val="FollowedHyperlink"/>
    <w:basedOn w:val="a0"/>
    <w:uiPriority w:val="99"/>
    <w:semiHidden/>
    <w:unhideWhenUsed/>
    <w:rsid w:val="00DB1096"/>
    <w:rPr>
      <w:color w:val="954F72"/>
      <w:u w:val="single"/>
    </w:rPr>
  </w:style>
  <w:style w:type="paragraph" w:customStyle="1" w:styleId="font5">
    <w:name w:val="font5"/>
    <w:basedOn w:val="a"/>
    <w:rsid w:val="00DB1096"/>
    <w:pPr>
      <w:widowControl/>
      <w:autoSpaceDE/>
      <w:autoSpaceDN/>
      <w:adjustRightInd/>
      <w:spacing w:before="100" w:beforeAutospacing="1" w:after="100" w:afterAutospacing="1"/>
      <w:ind w:firstLine="0"/>
      <w:jc w:val="left"/>
    </w:pPr>
    <w:rPr>
      <w:rFonts w:ascii="Times New Roman" w:hAnsi="Times New Roman" w:cs="Times New Roman"/>
      <w:color w:val="000000"/>
    </w:rPr>
  </w:style>
  <w:style w:type="paragraph" w:customStyle="1" w:styleId="xl63">
    <w:name w:val="xl63"/>
    <w:basedOn w:val="a"/>
    <w:rsid w:val="00DB109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4">
    <w:name w:val="xl64"/>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5">
    <w:name w:val="xl65"/>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66">
    <w:name w:val="xl66"/>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67">
    <w:name w:val="xl67"/>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68">
    <w:name w:val="xl68"/>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69">
    <w:name w:val="xl69"/>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0">
    <w:name w:val="xl70"/>
    <w:basedOn w:val="a"/>
    <w:rsid w:val="00DB109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1">
    <w:name w:val="xl71"/>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Calibri" w:hAnsi="Calibri" w:cs="Calibri"/>
      <w:b/>
      <w:bCs/>
    </w:rPr>
  </w:style>
  <w:style w:type="paragraph" w:customStyle="1" w:styleId="xl72">
    <w:name w:val="xl72"/>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b/>
      <w:bCs/>
      <w:color w:val="26282F"/>
    </w:rPr>
  </w:style>
  <w:style w:type="paragraph" w:customStyle="1" w:styleId="xl73">
    <w:name w:val="xl73"/>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74">
    <w:name w:val="xl74"/>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5">
    <w:name w:val="xl75"/>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76">
    <w:name w:val="xl76"/>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7">
    <w:name w:val="xl77"/>
    <w:basedOn w:val="a"/>
    <w:rsid w:val="00DB109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8">
    <w:name w:val="xl78"/>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79">
    <w:name w:val="xl79"/>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0">
    <w:name w:val="xl80"/>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1">
    <w:name w:val="xl81"/>
    <w:basedOn w:val="a"/>
    <w:rsid w:val="00DB109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82">
    <w:name w:val="xl82"/>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rPr>
  </w:style>
  <w:style w:type="paragraph" w:customStyle="1" w:styleId="xl83">
    <w:name w:val="xl83"/>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4">
    <w:name w:val="xl84"/>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5">
    <w:name w:val="xl85"/>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6">
    <w:name w:val="xl86"/>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rPr>
  </w:style>
  <w:style w:type="paragraph" w:customStyle="1" w:styleId="xl87">
    <w:name w:val="xl87"/>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8">
    <w:name w:val="xl88"/>
    <w:basedOn w:val="a"/>
    <w:rsid w:val="00DB109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9">
    <w:name w:val="xl89"/>
    <w:basedOn w:val="a"/>
    <w:rsid w:val="00DB109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0">
    <w:name w:val="xl90"/>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91">
    <w:name w:val="xl91"/>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92">
    <w:name w:val="xl92"/>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93">
    <w:name w:val="xl93"/>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rPr>
  </w:style>
  <w:style w:type="paragraph" w:customStyle="1" w:styleId="xl94">
    <w:name w:val="xl94"/>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rPr>
  </w:style>
  <w:style w:type="paragraph" w:customStyle="1" w:styleId="xl95">
    <w:name w:val="xl95"/>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rPr>
  </w:style>
  <w:style w:type="paragraph" w:customStyle="1" w:styleId="xl96">
    <w:name w:val="xl96"/>
    <w:basedOn w:val="a"/>
    <w:rsid w:val="00DB109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7">
    <w:name w:val="xl97"/>
    <w:basedOn w:val="a"/>
    <w:rsid w:val="00DB1096"/>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8">
    <w:name w:val="xl98"/>
    <w:basedOn w:val="a"/>
    <w:rsid w:val="00DB109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character" w:customStyle="1" w:styleId="af4">
    <w:name w:val="Основной текст_"/>
    <w:basedOn w:val="a0"/>
    <w:link w:val="11"/>
    <w:rsid w:val="00134AE7"/>
    <w:rPr>
      <w:rFonts w:ascii="Times New Roman" w:eastAsia="Times New Roman" w:hAnsi="Times New Roman" w:cs="Times New Roman"/>
      <w:shd w:val="clear" w:color="auto" w:fill="FFFFFF"/>
    </w:rPr>
  </w:style>
  <w:style w:type="paragraph" w:customStyle="1" w:styleId="11">
    <w:name w:val="Основной текст11"/>
    <w:basedOn w:val="a"/>
    <w:link w:val="af4"/>
    <w:rsid w:val="00134AE7"/>
    <w:pPr>
      <w:shd w:val="clear" w:color="auto" w:fill="FFFFFF"/>
      <w:autoSpaceDE/>
      <w:autoSpaceDN/>
      <w:adjustRightInd/>
      <w:spacing w:before="3900" w:line="336" w:lineRule="exact"/>
      <w:ind w:firstLine="0"/>
      <w:jc w:val="center"/>
    </w:pPr>
    <w:rPr>
      <w:rFonts w:ascii="Times New Roman" w:hAnsi="Times New Roman" w:cs="Times New Roman"/>
      <w:sz w:val="22"/>
      <w:szCs w:val="22"/>
      <w:lang w:eastAsia="en-US"/>
    </w:rPr>
  </w:style>
  <w:style w:type="paragraph" w:customStyle="1" w:styleId="af5">
    <w:name w:val="Заголовок к тексту"/>
    <w:basedOn w:val="a"/>
    <w:next w:val="ae"/>
    <w:rsid w:val="006B62A1"/>
    <w:pPr>
      <w:widowControl/>
      <w:suppressAutoHyphens/>
      <w:autoSpaceDE/>
      <w:autoSpaceDN/>
      <w:adjustRightInd/>
      <w:spacing w:after="480" w:line="240" w:lineRule="exact"/>
      <w:ind w:firstLine="0"/>
      <w:jc w:val="left"/>
    </w:pPr>
    <w:rPr>
      <w:rFonts w:ascii="Times New Roman" w:hAnsi="Times New Roman" w:cs="Times New Roman"/>
      <w:sz w:val="28"/>
      <w:szCs w:val="20"/>
    </w:rPr>
  </w:style>
  <w:style w:type="character" w:styleId="af6">
    <w:name w:val="Strong"/>
    <w:basedOn w:val="a0"/>
    <w:uiPriority w:val="22"/>
    <w:qFormat/>
    <w:rsid w:val="005C677E"/>
    <w:rPr>
      <w:b/>
      <w:bCs/>
    </w:rPr>
  </w:style>
  <w:style w:type="paragraph" w:customStyle="1" w:styleId="msonormal0">
    <w:name w:val="msonormal"/>
    <w:basedOn w:val="a"/>
    <w:rsid w:val="00576E2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9">
    <w:name w:val="xl99"/>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18"/>
      <w:szCs w:val="18"/>
    </w:rPr>
  </w:style>
  <w:style w:type="paragraph" w:customStyle="1" w:styleId="xl100">
    <w:name w:val="xl100"/>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18"/>
      <w:szCs w:val="18"/>
    </w:rPr>
  </w:style>
  <w:style w:type="paragraph" w:customStyle="1" w:styleId="xl101">
    <w:name w:val="xl101"/>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2">
    <w:name w:val="xl102"/>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3">
    <w:name w:val="xl103"/>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4">
    <w:name w:val="xl104"/>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05">
    <w:name w:val="xl105"/>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6">
    <w:name w:val="xl106"/>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7">
    <w:name w:val="xl107"/>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8">
    <w:name w:val="xl108"/>
    <w:basedOn w:val="a"/>
    <w:rsid w:val="00576E2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09">
    <w:name w:val="xl109"/>
    <w:basedOn w:val="a"/>
    <w:rsid w:val="00576E29"/>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10">
    <w:name w:val="xl110"/>
    <w:basedOn w:val="a"/>
    <w:rsid w:val="00576E2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11">
    <w:name w:val="xl111"/>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2">
    <w:name w:val="xl112"/>
    <w:basedOn w:val="a"/>
    <w:rsid w:val="00576E2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13">
    <w:name w:val="xl113"/>
    <w:basedOn w:val="a"/>
    <w:rsid w:val="00576E29"/>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14">
    <w:name w:val="xl114"/>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5">
    <w:name w:val="xl115"/>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16">
    <w:name w:val="xl116"/>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18"/>
      <w:szCs w:val="18"/>
    </w:rPr>
  </w:style>
  <w:style w:type="paragraph" w:customStyle="1" w:styleId="xl117">
    <w:name w:val="xl117"/>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8">
    <w:name w:val="xl118"/>
    <w:basedOn w:val="a"/>
    <w:rsid w:val="00576E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color w:val="000000"/>
      <w:sz w:val="18"/>
      <w:szCs w:val="18"/>
    </w:rPr>
  </w:style>
  <w:style w:type="paragraph" w:customStyle="1" w:styleId="xl119">
    <w:name w:val="xl119"/>
    <w:basedOn w:val="a"/>
    <w:rsid w:val="00576E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color w:val="000000"/>
      <w:sz w:val="18"/>
      <w:szCs w:val="18"/>
    </w:rPr>
  </w:style>
  <w:style w:type="paragraph" w:customStyle="1" w:styleId="xl120">
    <w:name w:val="xl120"/>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1">
    <w:name w:val="xl121"/>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2">
    <w:name w:val="xl122"/>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3">
    <w:name w:val="xl123"/>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4">
    <w:name w:val="xl124"/>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5">
    <w:name w:val="xl125"/>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18"/>
      <w:szCs w:val="18"/>
    </w:rPr>
  </w:style>
  <w:style w:type="paragraph" w:customStyle="1" w:styleId="xl126">
    <w:name w:val="xl126"/>
    <w:basedOn w:val="a"/>
    <w:rsid w:val="00576E29"/>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27">
    <w:name w:val="xl127"/>
    <w:basedOn w:val="a"/>
    <w:rsid w:val="00576E29"/>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28">
    <w:name w:val="xl128"/>
    <w:basedOn w:val="a"/>
    <w:rsid w:val="00576E29"/>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color w:val="000000"/>
      <w:sz w:val="18"/>
      <w:szCs w:val="18"/>
    </w:rPr>
  </w:style>
  <w:style w:type="paragraph" w:customStyle="1" w:styleId="xl129">
    <w:name w:val="xl129"/>
    <w:basedOn w:val="a"/>
    <w:rsid w:val="00576E2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18"/>
      <w:szCs w:val="18"/>
    </w:rPr>
  </w:style>
  <w:style w:type="paragraph" w:customStyle="1" w:styleId="xl130">
    <w:name w:val="xl130"/>
    <w:basedOn w:val="a"/>
    <w:rsid w:val="00576E2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18"/>
      <w:szCs w:val="18"/>
    </w:rPr>
  </w:style>
  <w:style w:type="paragraph" w:customStyle="1" w:styleId="xl131">
    <w:name w:val="xl131"/>
    <w:basedOn w:val="a"/>
    <w:rsid w:val="00576E29"/>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18"/>
      <w:szCs w:val="18"/>
    </w:rPr>
  </w:style>
  <w:style w:type="paragraph" w:customStyle="1" w:styleId="xl132">
    <w:name w:val="xl132"/>
    <w:basedOn w:val="a"/>
    <w:rsid w:val="00576E2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18"/>
      <w:szCs w:val="18"/>
    </w:rPr>
  </w:style>
  <w:style w:type="character" w:customStyle="1" w:styleId="30">
    <w:name w:val="Заголовок 3 Знак"/>
    <w:basedOn w:val="a0"/>
    <w:link w:val="3"/>
    <w:uiPriority w:val="9"/>
    <w:rsid w:val="009E76AE"/>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9E76AE"/>
    <w:rPr>
      <w:rFonts w:ascii="Cambria" w:eastAsia="Times New Roman" w:hAnsi="Cambria" w:cs="Times New Roman"/>
      <w:i/>
      <w:iCs/>
      <w:color w:val="365F91"/>
      <w:lang w:eastAsia="ru-RU"/>
    </w:rPr>
  </w:style>
  <w:style w:type="character" w:customStyle="1" w:styleId="50">
    <w:name w:val="Заголовок 5 Знак"/>
    <w:basedOn w:val="a0"/>
    <w:link w:val="5"/>
    <w:uiPriority w:val="9"/>
    <w:semiHidden/>
    <w:rsid w:val="009E76AE"/>
    <w:rPr>
      <w:rFonts w:ascii="Cambria" w:eastAsia="Times New Roman" w:hAnsi="Cambria" w:cs="Times New Roman"/>
      <w:color w:val="365F91"/>
      <w:lang w:eastAsia="ru-RU"/>
    </w:rPr>
  </w:style>
  <w:style w:type="character" w:customStyle="1" w:styleId="60">
    <w:name w:val="Заголовок 6 Знак"/>
    <w:basedOn w:val="a0"/>
    <w:link w:val="6"/>
    <w:uiPriority w:val="9"/>
    <w:semiHidden/>
    <w:rsid w:val="009E76AE"/>
    <w:rPr>
      <w:rFonts w:ascii="Cambria" w:eastAsia="Times New Roman" w:hAnsi="Cambria" w:cs="Times New Roman"/>
      <w:color w:val="243F60"/>
      <w:lang w:eastAsia="ru-RU"/>
    </w:rPr>
  </w:style>
  <w:style w:type="character" w:customStyle="1" w:styleId="70">
    <w:name w:val="Заголовок 7 Знак"/>
    <w:basedOn w:val="a0"/>
    <w:link w:val="7"/>
    <w:uiPriority w:val="9"/>
    <w:semiHidden/>
    <w:rsid w:val="009E76AE"/>
    <w:rPr>
      <w:rFonts w:ascii="Cambria" w:eastAsia="Times New Roman" w:hAnsi="Cambria" w:cs="Times New Roman"/>
      <w:i/>
      <w:iCs/>
      <w:color w:val="243F60"/>
      <w:lang w:eastAsia="ru-RU"/>
    </w:rPr>
  </w:style>
  <w:style w:type="character" w:customStyle="1" w:styleId="80">
    <w:name w:val="Заголовок 8 Знак"/>
    <w:basedOn w:val="a0"/>
    <w:link w:val="8"/>
    <w:uiPriority w:val="9"/>
    <w:semiHidden/>
    <w:rsid w:val="009E76AE"/>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
    <w:semiHidden/>
    <w:rsid w:val="009E76AE"/>
    <w:rPr>
      <w:rFonts w:ascii="Cambria" w:eastAsia="Times New Roman" w:hAnsi="Cambria" w:cs="Times New Roman"/>
      <w:i/>
      <w:iCs/>
      <w:color w:val="272727"/>
      <w:sz w:val="21"/>
      <w:szCs w:val="21"/>
      <w:lang w:eastAsia="ru-RU"/>
    </w:rPr>
  </w:style>
  <w:style w:type="paragraph" w:styleId="32">
    <w:name w:val="Body Text Indent 3"/>
    <w:basedOn w:val="a"/>
    <w:link w:val="33"/>
    <w:uiPriority w:val="99"/>
    <w:unhideWhenUsed/>
    <w:rsid w:val="009E76AE"/>
    <w:pPr>
      <w:widowControl/>
      <w:autoSpaceDE/>
      <w:autoSpaceDN/>
      <w:adjustRightInd/>
      <w:spacing w:line="360" w:lineRule="auto"/>
      <w:jc w:val="left"/>
    </w:pPr>
    <w:rPr>
      <w:rFonts w:ascii="Times New Roman" w:hAnsi="Times New Roman" w:cs="Times New Roman"/>
      <w:szCs w:val="20"/>
    </w:rPr>
  </w:style>
  <w:style w:type="character" w:customStyle="1" w:styleId="33">
    <w:name w:val="Основной текст с отступом 3 Знак"/>
    <w:basedOn w:val="a0"/>
    <w:link w:val="32"/>
    <w:uiPriority w:val="99"/>
    <w:rsid w:val="009E76AE"/>
    <w:rPr>
      <w:rFonts w:ascii="Times New Roman" w:eastAsia="Times New Roman" w:hAnsi="Times New Roman" w:cs="Times New Roman"/>
      <w:sz w:val="24"/>
      <w:szCs w:val="20"/>
      <w:lang w:eastAsia="ru-RU"/>
    </w:rPr>
  </w:style>
  <w:style w:type="paragraph" w:customStyle="1" w:styleId="text3cl">
    <w:name w:val="text3cl"/>
    <w:basedOn w:val="a"/>
    <w:rsid w:val="009E76A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R1">
    <w:name w:val="FR1"/>
    <w:rsid w:val="009E76AE"/>
    <w:pPr>
      <w:widowControl w:val="0"/>
      <w:snapToGrid w:val="0"/>
      <w:spacing w:after="0" w:line="240" w:lineRule="auto"/>
      <w:ind w:left="6800"/>
    </w:pPr>
    <w:rPr>
      <w:rFonts w:ascii="Times New Roman" w:eastAsia="Times New Roman" w:hAnsi="Times New Roman" w:cs="Times New Roman"/>
      <w:sz w:val="40"/>
      <w:szCs w:val="20"/>
      <w:lang w:eastAsia="ru-RU"/>
    </w:rPr>
  </w:style>
  <w:style w:type="paragraph" w:customStyle="1" w:styleId="ConsPlusTitle">
    <w:name w:val="ConsPlusTitle"/>
    <w:uiPriority w:val="99"/>
    <w:rsid w:val="009E76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header"/>
    <w:basedOn w:val="a"/>
    <w:link w:val="af8"/>
    <w:uiPriority w:val="99"/>
    <w:rsid w:val="009E76AE"/>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8">
    <w:name w:val="Верхний колонтитул Знак"/>
    <w:basedOn w:val="a0"/>
    <w:link w:val="af7"/>
    <w:uiPriority w:val="99"/>
    <w:rsid w:val="009E76AE"/>
    <w:rPr>
      <w:rFonts w:ascii="Times New Roman" w:eastAsia="Times New Roman" w:hAnsi="Times New Roman" w:cs="Times New Roman"/>
      <w:sz w:val="24"/>
      <w:szCs w:val="24"/>
      <w:lang w:eastAsia="ru-RU"/>
    </w:rPr>
  </w:style>
  <w:style w:type="paragraph" w:styleId="af9">
    <w:name w:val="footer"/>
    <w:basedOn w:val="a"/>
    <w:link w:val="afa"/>
    <w:uiPriority w:val="99"/>
    <w:rsid w:val="009E76AE"/>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a">
    <w:name w:val="Нижний колонтитул Знак"/>
    <w:basedOn w:val="a0"/>
    <w:link w:val="af9"/>
    <w:uiPriority w:val="99"/>
    <w:rsid w:val="009E76AE"/>
    <w:rPr>
      <w:rFonts w:ascii="Times New Roman" w:eastAsia="Times New Roman" w:hAnsi="Times New Roman" w:cs="Times New Roman"/>
      <w:sz w:val="24"/>
      <w:szCs w:val="24"/>
      <w:lang w:eastAsia="ru-RU"/>
    </w:rPr>
  </w:style>
  <w:style w:type="character" w:styleId="afb">
    <w:name w:val="page number"/>
    <w:uiPriority w:val="99"/>
    <w:semiHidden/>
    <w:rsid w:val="009E76AE"/>
    <w:rPr>
      <w:rFonts w:cs="Times New Roman"/>
    </w:rPr>
  </w:style>
  <w:style w:type="character" w:customStyle="1" w:styleId="WW8Num9z0">
    <w:name w:val="WW8Num9z0"/>
    <w:uiPriority w:val="99"/>
    <w:rsid w:val="009E76AE"/>
    <w:rPr>
      <w:rFonts w:ascii="Symbol" w:hAnsi="Symbol"/>
    </w:rPr>
  </w:style>
  <w:style w:type="character" w:styleId="afc">
    <w:name w:val="line number"/>
    <w:uiPriority w:val="99"/>
    <w:semiHidden/>
    <w:rsid w:val="009E76AE"/>
    <w:rPr>
      <w:rFonts w:cs="Times New Roman"/>
    </w:rPr>
  </w:style>
  <w:style w:type="paragraph" w:customStyle="1" w:styleId="ConsPlusNormal">
    <w:name w:val="ConsPlusNormal"/>
    <w:rsid w:val="009E76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E76AE"/>
    <w:pPr>
      <w:autoSpaceDE w:val="0"/>
      <w:autoSpaceDN w:val="0"/>
      <w:adjustRightInd w:val="0"/>
      <w:spacing w:after="0" w:line="240" w:lineRule="auto"/>
    </w:pPr>
    <w:rPr>
      <w:rFonts w:ascii="Arial" w:eastAsia="Times New Roman" w:hAnsi="Arial" w:cs="Arial"/>
      <w:sz w:val="20"/>
      <w:szCs w:val="20"/>
      <w:lang w:eastAsia="ru-RU"/>
    </w:rPr>
  </w:style>
  <w:style w:type="character" w:styleId="afd">
    <w:name w:val="annotation reference"/>
    <w:uiPriority w:val="99"/>
    <w:semiHidden/>
    <w:rsid w:val="009E76AE"/>
    <w:rPr>
      <w:rFonts w:cs="Times New Roman"/>
      <w:sz w:val="16"/>
      <w:szCs w:val="16"/>
    </w:rPr>
  </w:style>
  <w:style w:type="paragraph" w:styleId="afe">
    <w:name w:val="annotation text"/>
    <w:basedOn w:val="a"/>
    <w:link w:val="aff"/>
    <w:uiPriority w:val="99"/>
    <w:semiHidden/>
    <w:rsid w:val="009E76AE"/>
    <w:pPr>
      <w:widowControl/>
      <w:autoSpaceDE/>
      <w:autoSpaceDN/>
      <w:adjustRightInd/>
      <w:spacing w:after="160" w:line="259" w:lineRule="auto"/>
      <w:ind w:firstLine="0"/>
      <w:jc w:val="left"/>
    </w:pPr>
    <w:rPr>
      <w:rFonts w:ascii="Calibri" w:hAnsi="Calibri" w:cs="Times New Roman"/>
      <w:sz w:val="20"/>
      <w:szCs w:val="20"/>
    </w:rPr>
  </w:style>
  <w:style w:type="character" w:customStyle="1" w:styleId="aff">
    <w:name w:val="Текст примечания Знак"/>
    <w:basedOn w:val="a0"/>
    <w:link w:val="afe"/>
    <w:uiPriority w:val="99"/>
    <w:semiHidden/>
    <w:rsid w:val="009E76AE"/>
    <w:rPr>
      <w:rFonts w:ascii="Calibri" w:eastAsia="Times New Roman" w:hAnsi="Calibri" w:cs="Times New Roman"/>
      <w:sz w:val="20"/>
      <w:szCs w:val="20"/>
      <w:lang w:eastAsia="ru-RU"/>
    </w:rPr>
  </w:style>
  <w:style w:type="paragraph" w:styleId="aff0">
    <w:name w:val="annotation subject"/>
    <w:basedOn w:val="afe"/>
    <w:next w:val="afe"/>
    <w:link w:val="aff1"/>
    <w:uiPriority w:val="99"/>
    <w:semiHidden/>
    <w:rsid w:val="009E76AE"/>
    <w:rPr>
      <w:b/>
      <w:bCs/>
    </w:rPr>
  </w:style>
  <w:style w:type="character" w:customStyle="1" w:styleId="aff1">
    <w:name w:val="Тема примечания Знак"/>
    <w:basedOn w:val="aff"/>
    <w:link w:val="aff0"/>
    <w:uiPriority w:val="99"/>
    <w:semiHidden/>
    <w:rsid w:val="009E76AE"/>
    <w:rPr>
      <w:rFonts w:ascii="Calibri" w:eastAsia="Times New Roman" w:hAnsi="Calibri" w:cs="Times New Roman"/>
      <w:b/>
      <w:bCs/>
      <w:sz w:val="20"/>
      <w:szCs w:val="20"/>
      <w:lang w:eastAsia="ru-RU"/>
    </w:rPr>
  </w:style>
  <w:style w:type="paragraph" w:styleId="aff2">
    <w:name w:val="Body Text Indent"/>
    <w:basedOn w:val="a"/>
    <w:link w:val="aff3"/>
    <w:uiPriority w:val="99"/>
    <w:semiHidden/>
    <w:rsid w:val="009E76AE"/>
    <w:pPr>
      <w:widowControl/>
      <w:autoSpaceDE/>
      <w:autoSpaceDN/>
      <w:adjustRightInd/>
      <w:spacing w:after="160" w:line="259" w:lineRule="auto"/>
      <w:ind w:firstLine="709"/>
    </w:pPr>
    <w:rPr>
      <w:rFonts w:ascii="Calibri" w:hAnsi="Calibri" w:cs="Times New Roman"/>
      <w:sz w:val="28"/>
      <w:szCs w:val="28"/>
    </w:rPr>
  </w:style>
  <w:style w:type="character" w:customStyle="1" w:styleId="aff3">
    <w:name w:val="Основной текст с отступом Знак"/>
    <w:basedOn w:val="a0"/>
    <w:link w:val="aff2"/>
    <w:uiPriority w:val="99"/>
    <w:semiHidden/>
    <w:rsid w:val="009E76AE"/>
    <w:rPr>
      <w:rFonts w:ascii="Calibri" w:eastAsia="Times New Roman" w:hAnsi="Calibri" w:cs="Times New Roman"/>
      <w:sz w:val="28"/>
      <w:szCs w:val="28"/>
      <w:lang w:eastAsia="ru-RU"/>
    </w:rPr>
  </w:style>
  <w:style w:type="character" w:customStyle="1" w:styleId="aff4">
    <w:name w:val="Знак Знак"/>
    <w:uiPriority w:val="99"/>
    <w:rsid w:val="009E76AE"/>
    <w:rPr>
      <w:sz w:val="24"/>
      <w:lang w:val="ru-RU" w:eastAsia="ru-RU"/>
    </w:rPr>
  </w:style>
  <w:style w:type="character" w:customStyle="1" w:styleId="FontStyle13">
    <w:name w:val="Font Style13"/>
    <w:uiPriority w:val="99"/>
    <w:rsid w:val="009E76AE"/>
    <w:rPr>
      <w:rFonts w:ascii="Times New Roman" w:hAnsi="Times New Roman"/>
      <w:sz w:val="26"/>
    </w:rPr>
  </w:style>
  <w:style w:type="paragraph" w:styleId="22">
    <w:name w:val="Body Text 2"/>
    <w:basedOn w:val="a"/>
    <w:link w:val="23"/>
    <w:uiPriority w:val="99"/>
    <w:semiHidden/>
    <w:rsid w:val="009E76AE"/>
    <w:pPr>
      <w:widowControl/>
      <w:autoSpaceDE/>
      <w:autoSpaceDN/>
      <w:adjustRightInd/>
      <w:spacing w:after="160" w:line="360" w:lineRule="auto"/>
      <w:ind w:firstLine="0"/>
      <w:jc w:val="left"/>
    </w:pPr>
    <w:rPr>
      <w:rFonts w:ascii="Calibri" w:hAnsi="Calibri" w:cs="Times New Roman"/>
      <w:sz w:val="28"/>
      <w:szCs w:val="28"/>
    </w:rPr>
  </w:style>
  <w:style w:type="character" w:customStyle="1" w:styleId="23">
    <w:name w:val="Основной текст 2 Знак"/>
    <w:basedOn w:val="a0"/>
    <w:link w:val="22"/>
    <w:uiPriority w:val="99"/>
    <w:semiHidden/>
    <w:rsid w:val="009E76AE"/>
    <w:rPr>
      <w:rFonts w:ascii="Calibri" w:eastAsia="Times New Roman" w:hAnsi="Calibri" w:cs="Times New Roman"/>
      <w:sz w:val="28"/>
      <w:szCs w:val="28"/>
      <w:lang w:eastAsia="ru-RU"/>
    </w:rPr>
  </w:style>
  <w:style w:type="paragraph" w:styleId="24">
    <w:name w:val="List Bullet 2"/>
    <w:basedOn w:val="a"/>
    <w:autoRedefine/>
    <w:uiPriority w:val="99"/>
    <w:semiHidden/>
    <w:rsid w:val="009E76AE"/>
    <w:pPr>
      <w:widowControl/>
      <w:tabs>
        <w:tab w:val="num" w:pos="643"/>
      </w:tabs>
      <w:autoSpaceDE/>
      <w:autoSpaceDN/>
      <w:adjustRightInd/>
      <w:spacing w:after="160" w:line="259" w:lineRule="auto"/>
      <w:ind w:left="643" w:hanging="360"/>
      <w:jc w:val="left"/>
    </w:pPr>
    <w:rPr>
      <w:rFonts w:ascii="Calibri" w:hAnsi="Calibri" w:cs="Times New Roman"/>
      <w:sz w:val="20"/>
      <w:szCs w:val="20"/>
    </w:rPr>
  </w:style>
  <w:style w:type="paragraph" w:styleId="34">
    <w:name w:val="Body Text 3"/>
    <w:basedOn w:val="a"/>
    <w:link w:val="35"/>
    <w:uiPriority w:val="99"/>
    <w:semiHidden/>
    <w:rsid w:val="009E76AE"/>
    <w:pPr>
      <w:widowControl/>
      <w:autoSpaceDE/>
      <w:autoSpaceDN/>
      <w:adjustRightInd/>
      <w:spacing w:after="120" w:line="259" w:lineRule="auto"/>
      <w:ind w:firstLine="0"/>
      <w:jc w:val="left"/>
    </w:pPr>
    <w:rPr>
      <w:rFonts w:ascii="Calibri" w:hAnsi="Calibri" w:cs="Times New Roman"/>
      <w:sz w:val="16"/>
      <w:szCs w:val="16"/>
    </w:rPr>
  </w:style>
  <w:style w:type="character" w:customStyle="1" w:styleId="35">
    <w:name w:val="Основной текст 3 Знак"/>
    <w:basedOn w:val="a0"/>
    <w:link w:val="34"/>
    <w:uiPriority w:val="99"/>
    <w:semiHidden/>
    <w:rsid w:val="009E76AE"/>
    <w:rPr>
      <w:rFonts w:ascii="Calibri" w:eastAsia="Times New Roman" w:hAnsi="Calibri" w:cs="Times New Roman"/>
      <w:sz w:val="16"/>
      <w:szCs w:val="16"/>
      <w:lang w:eastAsia="ru-RU"/>
    </w:rPr>
  </w:style>
  <w:style w:type="paragraph" w:styleId="25">
    <w:name w:val="Body Text Indent 2"/>
    <w:basedOn w:val="a"/>
    <w:link w:val="26"/>
    <w:uiPriority w:val="99"/>
    <w:semiHidden/>
    <w:rsid w:val="009E76AE"/>
    <w:pPr>
      <w:widowControl/>
      <w:autoSpaceDE/>
      <w:autoSpaceDN/>
      <w:adjustRightInd/>
      <w:spacing w:after="120" w:line="480" w:lineRule="auto"/>
      <w:ind w:left="283" w:firstLine="0"/>
      <w:jc w:val="left"/>
    </w:pPr>
    <w:rPr>
      <w:rFonts w:ascii="Calibri" w:hAnsi="Calibri" w:cs="Times New Roman"/>
      <w:sz w:val="22"/>
      <w:szCs w:val="22"/>
    </w:rPr>
  </w:style>
  <w:style w:type="character" w:customStyle="1" w:styleId="26">
    <w:name w:val="Основной текст с отступом 2 Знак"/>
    <w:basedOn w:val="a0"/>
    <w:link w:val="25"/>
    <w:uiPriority w:val="99"/>
    <w:semiHidden/>
    <w:rsid w:val="009E76AE"/>
    <w:rPr>
      <w:rFonts w:ascii="Calibri" w:eastAsia="Times New Roman" w:hAnsi="Calibri" w:cs="Times New Roman"/>
      <w:lang w:eastAsia="ru-RU"/>
    </w:rPr>
  </w:style>
  <w:style w:type="paragraph" w:customStyle="1" w:styleId="ConsPlusNonformat">
    <w:name w:val="ConsPlusNonformat"/>
    <w:uiPriority w:val="99"/>
    <w:rsid w:val="009E76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Plain Text"/>
    <w:basedOn w:val="a"/>
    <w:link w:val="aff6"/>
    <w:uiPriority w:val="99"/>
    <w:rsid w:val="009E76AE"/>
    <w:pPr>
      <w:widowControl/>
      <w:autoSpaceDE/>
      <w:autoSpaceDN/>
      <w:adjustRightInd/>
      <w:spacing w:after="160" w:line="259" w:lineRule="auto"/>
      <w:ind w:firstLine="0"/>
      <w:jc w:val="left"/>
    </w:pPr>
    <w:rPr>
      <w:rFonts w:ascii="Calibri" w:hAnsi="Calibri" w:cs="Calibri"/>
      <w:sz w:val="22"/>
      <w:szCs w:val="22"/>
      <w:lang w:eastAsia="en-US"/>
    </w:rPr>
  </w:style>
  <w:style w:type="character" w:customStyle="1" w:styleId="aff6">
    <w:name w:val="Текст Знак"/>
    <w:basedOn w:val="a0"/>
    <w:link w:val="aff5"/>
    <w:uiPriority w:val="99"/>
    <w:rsid w:val="009E76AE"/>
    <w:rPr>
      <w:rFonts w:ascii="Calibri" w:eastAsia="Times New Roman" w:hAnsi="Calibri" w:cs="Calibri"/>
    </w:rPr>
  </w:style>
  <w:style w:type="paragraph" w:styleId="aff7">
    <w:name w:val="footnote text"/>
    <w:basedOn w:val="a"/>
    <w:link w:val="aff8"/>
    <w:uiPriority w:val="99"/>
    <w:semiHidden/>
    <w:rsid w:val="009E76AE"/>
    <w:pPr>
      <w:widowControl/>
      <w:autoSpaceDE/>
      <w:autoSpaceDN/>
      <w:adjustRightInd/>
      <w:spacing w:after="160" w:line="259" w:lineRule="auto"/>
      <w:ind w:firstLine="0"/>
      <w:jc w:val="left"/>
    </w:pPr>
    <w:rPr>
      <w:rFonts w:ascii="Calibri" w:hAnsi="Calibri" w:cs="Times New Roman"/>
      <w:sz w:val="20"/>
      <w:szCs w:val="20"/>
    </w:rPr>
  </w:style>
  <w:style w:type="character" w:customStyle="1" w:styleId="aff8">
    <w:name w:val="Текст сноски Знак"/>
    <w:basedOn w:val="a0"/>
    <w:link w:val="aff7"/>
    <w:uiPriority w:val="99"/>
    <w:semiHidden/>
    <w:rsid w:val="009E76AE"/>
    <w:rPr>
      <w:rFonts w:ascii="Calibri" w:eastAsia="Times New Roman" w:hAnsi="Calibri" w:cs="Times New Roman"/>
      <w:sz w:val="20"/>
      <w:szCs w:val="20"/>
      <w:lang w:eastAsia="ru-RU"/>
    </w:rPr>
  </w:style>
  <w:style w:type="character" w:styleId="aff9">
    <w:name w:val="footnote reference"/>
    <w:uiPriority w:val="99"/>
    <w:semiHidden/>
    <w:rsid w:val="009E76AE"/>
    <w:rPr>
      <w:rFonts w:cs="Times New Roman"/>
      <w:vertAlign w:val="superscript"/>
    </w:rPr>
  </w:style>
  <w:style w:type="paragraph" w:customStyle="1" w:styleId="affa">
    <w:name w:val="Знак"/>
    <w:basedOn w:val="a"/>
    <w:uiPriority w:val="99"/>
    <w:rsid w:val="009E76AE"/>
    <w:pPr>
      <w:autoSpaceDE/>
      <w:autoSpaceDN/>
      <w:spacing w:after="160" w:line="240" w:lineRule="exact"/>
      <w:ind w:firstLine="0"/>
      <w:jc w:val="right"/>
    </w:pPr>
    <w:rPr>
      <w:sz w:val="20"/>
      <w:szCs w:val="20"/>
      <w:lang w:val="en-GB" w:eastAsia="en-US"/>
    </w:rPr>
  </w:style>
  <w:style w:type="character" w:customStyle="1" w:styleId="WW8Num21z3">
    <w:name w:val="WW8Num21z3"/>
    <w:uiPriority w:val="99"/>
    <w:rsid w:val="009E76AE"/>
    <w:rPr>
      <w:rFonts w:ascii="Symbol" w:hAnsi="Symbol"/>
    </w:rPr>
  </w:style>
  <w:style w:type="paragraph" w:styleId="affb">
    <w:name w:val="Document Map"/>
    <w:basedOn w:val="a"/>
    <w:link w:val="affc"/>
    <w:uiPriority w:val="99"/>
    <w:semiHidden/>
    <w:rsid w:val="009E76AE"/>
    <w:pPr>
      <w:widowControl/>
      <w:shd w:val="clear" w:color="auto" w:fill="000080"/>
      <w:autoSpaceDE/>
      <w:autoSpaceDN/>
      <w:adjustRightInd/>
      <w:spacing w:after="160" w:line="259" w:lineRule="auto"/>
      <w:ind w:firstLine="0"/>
      <w:jc w:val="left"/>
    </w:pPr>
    <w:rPr>
      <w:rFonts w:ascii="Tahoma" w:hAnsi="Tahoma" w:cs="Tahoma"/>
      <w:sz w:val="20"/>
      <w:szCs w:val="20"/>
    </w:rPr>
  </w:style>
  <w:style w:type="character" w:customStyle="1" w:styleId="affc">
    <w:name w:val="Схема документа Знак"/>
    <w:basedOn w:val="a0"/>
    <w:link w:val="affb"/>
    <w:uiPriority w:val="99"/>
    <w:semiHidden/>
    <w:rsid w:val="009E76AE"/>
    <w:rPr>
      <w:rFonts w:ascii="Tahoma" w:eastAsia="Times New Roman" w:hAnsi="Tahoma" w:cs="Tahoma"/>
      <w:sz w:val="20"/>
      <w:szCs w:val="20"/>
      <w:shd w:val="clear" w:color="auto" w:fill="000080"/>
      <w:lang w:eastAsia="ru-RU"/>
    </w:rPr>
  </w:style>
  <w:style w:type="paragraph" w:customStyle="1" w:styleId="Style14">
    <w:name w:val="Style14"/>
    <w:basedOn w:val="a"/>
    <w:uiPriority w:val="99"/>
    <w:rsid w:val="009E76AE"/>
    <w:pPr>
      <w:spacing w:after="160" w:line="259" w:lineRule="auto"/>
      <w:ind w:firstLine="0"/>
      <w:jc w:val="left"/>
    </w:pPr>
    <w:rPr>
      <w:rFonts w:ascii="Calibri" w:hAnsi="Calibri" w:cs="Times New Roman"/>
      <w:sz w:val="22"/>
      <w:szCs w:val="22"/>
    </w:rPr>
  </w:style>
  <w:style w:type="paragraph" w:styleId="HTML">
    <w:name w:val="HTML Preformatted"/>
    <w:basedOn w:val="a"/>
    <w:link w:val="HTML0"/>
    <w:rsid w:val="009E7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cs="Courier New"/>
      <w:sz w:val="20"/>
      <w:szCs w:val="20"/>
      <w:lang w:eastAsia="zh-CN"/>
    </w:rPr>
  </w:style>
  <w:style w:type="character" w:customStyle="1" w:styleId="HTML0">
    <w:name w:val="Стандартный HTML Знак"/>
    <w:basedOn w:val="a0"/>
    <w:link w:val="HTML"/>
    <w:rsid w:val="009E76AE"/>
    <w:rPr>
      <w:rFonts w:ascii="Courier New" w:eastAsia="Times New Roman" w:hAnsi="Courier New" w:cs="Courier New"/>
      <w:sz w:val="20"/>
      <w:szCs w:val="20"/>
      <w:lang w:eastAsia="zh-CN"/>
    </w:rPr>
  </w:style>
  <w:style w:type="character" w:customStyle="1" w:styleId="affd">
    <w:name w:val="МОН Знак"/>
    <w:link w:val="affe"/>
    <w:locked/>
    <w:rsid w:val="009E76AE"/>
    <w:rPr>
      <w:sz w:val="28"/>
      <w:szCs w:val="24"/>
    </w:rPr>
  </w:style>
  <w:style w:type="paragraph" w:customStyle="1" w:styleId="affe">
    <w:name w:val="МОН"/>
    <w:basedOn w:val="a"/>
    <w:link w:val="affd"/>
    <w:rsid w:val="009E76AE"/>
    <w:pPr>
      <w:widowControl/>
      <w:autoSpaceDE/>
      <w:autoSpaceDN/>
      <w:adjustRightInd/>
      <w:spacing w:line="360" w:lineRule="auto"/>
      <w:ind w:firstLine="709"/>
    </w:pPr>
    <w:rPr>
      <w:rFonts w:asciiTheme="minorHAnsi" w:eastAsiaTheme="minorHAnsi" w:hAnsiTheme="minorHAnsi" w:cstheme="minorBidi"/>
      <w:sz w:val="28"/>
      <w:lang w:eastAsia="en-US"/>
    </w:rPr>
  </w:style>
  <w:style w:type="character" w:customStyle="1" w:styleId="NoSpacingChar1">
    <w:name w:val="No Spacing Char1"/>
    <w:link w:val="12"/>
    <w:locked/>
    <w:rsid w:val="009E76AE"/>
    <w:rPr>
      <w:rFonts w:ascii="Calibri" w:hAnsi="Calibri"/>
    </w:rPr>
  </w:style>
  <w:style w:type="paragraph" w:customStyle="1" w:styleId="12">
    <w:name w:val="Без интервала1"/>
    <w:link w:val="NoSpacingChar1"/>
    <w:rsid w:val="009E76AE"/>
    <w:pPr>
      <w:spacing w:after="0" w:line="240" w:lineRule="auto"/>
    </w:pPr>
    <w:rPr>
      <w:rFonts w:ascii="Calibri" w:hAnsi="Calibri"/>
    </w:rPr>
  </w:style>
  <w:style w:type="paragraph" w:customStyle="1" w:styleId="13">
    <w:name w:val="Абзац списка1"/>
    <w:basedOn w:val="a"/>
    <w:rsid w:val="009E76AE"/>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27">
    <w:name w:val="Основной текст2"/>
    <w:basedOn w:val="a"/>
    <w:rsid w:val="009E76AE"/>
    <w:pPr>
      <w:widowControl/>
      <w:shd w:val="clear" w:color="auto" w:fill="FFFFFF"/>
      <w:autoSpaceDE/>
      <w:autoSpaceDN/>
      <w:adjustRightInd/>
      <w:spacing w:before="360" w:line="413" w:lineRule="exact"/>
      <w:ind w:hanging="460"/>
    </w:pPr>
    <w:rPr>
      <w:rFonts w:ascii="Times New Roman" w:hAnsi="Times New Roman" w:cs="Times New Roman"/>
      <w:sz w:val="23"/>
      <w:szCs w:val="23"/>
    </w:rPr>
  </w:style>
  <w:style w:type="paragraph" w:customStyle="1" w:styleId="xl133">
    <w:name w:val="xl133"/>
    <w:basedOn w:val="a"/>
    <w:rsid w:val="009E76A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color w:val="000000"/>
      <w:sz w:val="18"/>
      <w:szCs w:val="18"/>
    </w:rPr>
  </w:style>
  <w:style w:type="paragraph" w:customStyle="1" w:styleId="xl134">
    <w:name w:val="xl134"/>
    <w:basedOn w:val="a"/>
    <w:rsid w:val="009E76A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35">
    <w:name w:val="xl135"/>
    <w:basedOn w:val="a"/>
    <w:rsid w:val="009E76AE"/>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36">
    <w:name w:val="xl136"/>
    <w:basedOn w:val="a"/>
    <w:rsid w:val="009E76A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37">
    <w:name w:val="xl137"/>
    <w:basedOn w:val="a"/>
    <w:rsid w:val="009E76A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38">
    <w:name w:val="xl138"/>
    <w:basedOn w:val="a"/>
    <w:rsid w:val="009E76A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39">
    <w:name w:val="xl139"/>
    <w:basedOn w:val="a"/>
    <w:rsid w:val="009E76AE"/>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18"/>
      <w:szCs w:val="18"/>
    </w:rPr>
  </w:style>
  <w:style w:type="paragraph" w:customStyle="1" w:styleId="xl140">
    <w:name w:val="xl140"/>
    <w:basedOn w:val="a"/>
    <w:rsid w:val="009E76AE"/>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141">
    <w:name w:val="xl141"/>
    <w:basedOn w:val="a"/>
    <w:rsid w:val="009E76AE"/>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rPr>
  </w:style>
  <w:style w:type="character" w:customStyle="1" w:styleId="markedcontent">
    <w:name w:val="markedcontent"/>
    <w:rsid w:val="009E76AE"/>
  </w:style>
  <w:style w:type="paragraph" w:customStyle="1" w:styleId="font6">
    <w:name w:val="font6"/>
    <w:basedOn w:val="a"/>
    <w:rsid w:val="009E76AE"/>
    <w:pPr>
      <w:widowControl/>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431">
      <w:bodyDiv w:val="1"/>
      <w:marLeft w:val="0"/>
      <w:marRight w:val="0"/>
      <w:marTop w:val="0"/>
      <w:marBottom w:val="0"/>
      <w:divBdr>
        <w:top w:val="none" w:sz="0" w:space="0" w:color="auto"/>
        <w:left w:val="none" w:sz="0" w:space="0" w:color="auto"/>
        <w:bottom w:val="none" w:sz="0" w:space="0" w:color="auto"/>
        <w:right w:val="none" w:sz="0" w:space="0" w:color="auto"/>
      </w:divBdr>
    </w:div>
    <w:div w:id="76488538">
      <w:bodyDiv w:val="1"/>
      <w:marLeft w:val="0"/>
      <w:marRight w:val="0"/>
      <w:marTop w:val="0"/>
      <w:marBottom w:val="0"/>
      <w:divBdr>
        <w:top w:val="none" w:sz="0" w:space="0" w:color="auto"/>
        <w:left w:val="none" w:sz="0" w:space="0" w:color="auto"/>
        <w:bottom w:val="none" w:sz="0" w:space="0" w:color="auto"/>
        <w:right w:val="none" w:sz="0" w:space="0" w:color="auto"/>
      </w:divBdr>
      <w:divsChild>
        <w:div w:id="162665633">
          <w:marLeft w:val="547"/>
          <w:marRight w:val="0"/>
          <w:marTop w:val="0"/>
          <w:marBottom w:val="0"/>
          <w:divBdr>
            <w:top w:val="none" w:sz="0" w:space="0" w:color="auto"/>
            <w:left w:val="none" w:sz="0" w:space="0" w:color="auto"/>
            <w:bottom w:val="none" w:sz="0" w:space="0" w:color="auto"/>
            <w:right w:val="none" w:sz="0" w:space="0" w:color="auto"/>
          </w:divBdr>
        </w:div>
      </w:divsChild>
    </w:div>
    <w:div w:id="181434196">
      <w:bodyDiv w:val="1"/>
      <w:marLeft w:val="0"/>
      <w:marRight w:val="0"/>
      <w:marTop w:val="0"/>
      <w:marBottom w:val="0"/>
      <w:divBdr>
        <w:top w:val="none" w:sz="0" w:space="0" w:color="auto"/>
        <w:left w:val="none" w:sz="0" w:space="0" w:color="auto"/>
        <w:bottom w:val="none" w:sz="0" w:space="0" w:color="auto"/>
        <w:right w:val="none" w:sz="0" w:space="0" w:color="auto"/>
      </w:divBdr>
      <w:divsChild>
        <w:div w:id="1157261613">
          <w:marLeft w:val="547"/>
          <w:marRight w:val="0"/>
          <w:marTop w:val="0"/>
          <w:marBottom w:val="0"/>
          <w:divBdr>
            <w:top w:val="none" w:sz="0" w:space="0" w:color="auto"/>
            <w:left w:val="none" w:sz="0" w:space="0" w:color="auto"/>
            <w:bottom w:val="none" w:sz="0" w:space="0" w:color="auto"/>
            <w:right w:val="none" w:sz="0" w:space="0" w:color="auto"/>
          </w:divBdr>
        </w:div>
      </w:divsChild>
    </w:div>
    <w:div w:id="222067205">
      <w:bodyDiv w:val="1"/>
      <w:marLeft w:val="0"/>
      <w:marRight w:val="0"/>
      <w:marTop w:val="0"/>
      <w:marBottom w:val="0"/>
      <w:divBdr>
        <w:top w:val="none" w:sz="0" w:space="0" w:color="auto"/>
        <w:left w:val="none" w:sz="0" w:space="0" w:color="auto"/>
        <w:bottom w:val="none" w:sz="0" w:space="0" w:color="auto"/>
        <w:right w:val="none" w:sz="0" w:space="0" w:color="auto"/>
      </w:divBdr>
    </w:div>
    <w:div w:id="282539693">
      <w:bodyDiv w:val="1"/>
      <w:marLeft w:val="0"/>
      <w:marRight w:val="0"/>
      <w:marTop w:val="0"/>
      <w:marBottom w:val="0"/>
      <w:divBdr>
        <w:top w:val="none" w:sz="0" w:space="0" w:color="auto"/>
        <w:left w:val="none" w:sz="0" w:space="0" w:color="auto"/>
        <w:bottom w:val="none" w:sz="0" w:space="0" w:color="auto"/>
        <w:right w:val="none" w:sz="0" w:space="0" w:color="auto"/>
      </w:divBdr>
    </w:div>
    <w:div w:id="337267455">
      <w:bodyDiv w:val="1"/>
      <w:marLeft w:val="0"/>
      <w:marRight w:val="0"/>
      <w:marTop w:val="0"/>
      <w:marBottom w:val="0"/>
      <w:divBdr>
        <w:top w:val="none" w:sz="0" w:space="0" w:color="auto"/>
        <w:left w:val="none" w:sz="0" w:space="0" w:color="auto"/>
        <w:bottom w:val="none" w:sz="0" w:space="0" w:color="auto"/>
        <w:right w:val="none" w:sz="0" w:space="0" w:color="auto"/>
      </w:divBdr>
      <w:divsChild>
        <w:div w:id="1361858646">
          <w:marLeft w:val="547"/>
          <w:marRight w:val="0"/>
          <w:marTop w:val="0"/>
          <w:marBottom w:val="0"/>
          <w:divBdr>
            <w:top w:val="none" w:sz="0" w:space="0" w:color="auto"/>
            <w:left w:val="none" w:sz="0" w:space="0" w:color="auto"/>
            <w:bottom w:val="none" w:sz="0" w:space="0" w:color="auto"/>
            <w:right w:val="none" w:sz="0" w:space="0" w:color="auto"/>
          </w:divBdr>
        </w:div>
      </w:divsChild>
    </w:div>
    <w:div w:id="381099381">
      <w:bodyDiv w:val="1"/>
      <w:marLeft w:val="0"/>
      <w:marRight w:val="0"/>
      <w:marTop w:val="0"/>
      <w:marBottom w:val="0"/>
      <w:divBdr>
        <w:top w:val="none" w:sz="0" w:space="0" w:color="auto"/>
        <w:left w:val="none" w:sz="0" w:space="0" w:color="auto"/>
        <w:bottom w:val="none" w:sz="0" w:space="0" w:color="auto"/>
        <w:right w:val="none" w:sz="0" w:space="0" w:color="auto"/>
      </w:divBdr>
    </w:div>
    <w:div w:id="525994578">
      <w:bodyDiv w:val="1"/>
      <w:marLeft w:val="0"/>
      <w:marRight w:val="0"/>
      <w:marTop w:val="0"/>
      <w:marBottom w:val="0"/>
      <w:divBdr>
        <w:top w:val="none" w:sz="0" w:space="0" w:color="auto"/>
        <w:left w:val="none" w:sz="0" w:space="0" w:color="auto"/>
        <w:bottom w:val="none" w:sz="0" w:space="0" w:color="auto"/>
        <w:right w:val="none" w:sz="0" w:space="0" w:color="auto"/>
      </w:divBdr>
    </w:div>
    <w:div w:id="545145318">
      <w:bodyDiv w:val="1"/>
      <w:marLeft w:val="0"/>
      <w:marRight w:val="0"/>
      <w:marTop w:val="0"/>
      <w:marBottom w:val="0"/>
      <w:divBdr>
        <w:top w:val="none" w:sz="0" w:space="0" w:color="auto"/>
        <w:left w:val="none" w:sz="0" w:space="0" w:color="auto"/>
        <w:bottom w:val="none" w:sz="0" w:space="0" w:color="auto"/>
        <w:right w:val="none" w:sz="0" w:space="0" w:color="auto"/>
      </w:divBdr>
    </w:div>
    <w:div w:id="623654871">
      <w:bodyDiv w:val="1"/>
      <w:marLeft w:val="0"/>
      <w:marRight w:val="0"/>
      <w:marTop w:val="0"/>
      <w:marBottom w:val="0"/>
      <w:divBdr>
        <w:top w:val="none" w:sz="0" w:space="0" w:color="auto"/>
        <w:left w:val="none" w:sz="0" w:space="0" w:color="auto"/>
        <w:bottom w:val="none" w:sz="0" w:space="0" w:color="auto"/>
        <w:right w:val="none" w:sz="0" w:space="0" w:color="auto"/>
      </w:divBdr>
    </w:div>
    <w:div w:id="882443958">
      <w:bodyDiv w:val="1"/>
      <w:marLeft w:val="0"/>
      <w:marRight w:val="0"/>
      <w:marTop w:val="0"/>
      <w:marBottom w:val="0"/>
      <w:divBdr>
        <w:top w:val="none" w:sz="0" w:space="0" w:color="auto"/>
        <w:left w:val="none" w:sz="0" w:space="0" w:color="auto"/>
        <w:bottom w:val="none" w:sz="0" w:space="0" w:color="auto"/>
        <w:right w:val="none" w:sz="0" w:space="0" w:color="auto"/>
      </w:divBdr>
    </w:div>
    <w:div w:id="901015769">
      <w:bodyDiv w:val="1"/>
      <w:marLeft w:val="0"/>
      <w:marRight w:val="0"/>
      <w:marTop w:val="0"/>
      <w:marBottom w:val="0"/>
      <w:divBdr>
        <w:top w:val="none" w:sz="0" w:space="0" w:color="auto"/>
        <w:left w:val="none" w:sz="0" w:space="0" w:color="auto"/>
        <w:bottom w:val="none" w:sz="0" w:space="0" w:color="auto"/>
        <w:right w:val="none" w:sz="0" w:space="0" w:color="auto"/>
      </w:divBdr>
    </w:div>
    <w:div w:id="1009211265">
      <w:bodyDiv w:val="1"/>
      <w:marLeft w:val="0"/>
      <w:marRight w:val="0"/>
      <w:marTop w:val="0"/>
      <w:marBottom w:val="0"/>
      <w:divBdr>
        <w:top w:val="none" w:sz="0" w:space="0" w:color="auto"/>
        <w:left w:val="none" w:sz="0" w:space="0" w:color="auto"/>
        <w:bottom w:val="none" w:sz="0" w:space="0" w:color="auto"/>
        <w:right w:val="none" w:sz="0" w:space="0" w:color="auto"/>
      </w:divBdr>
      <w:divsChild>
        <w:div w:id="642858578">
          <w:marLeft w:val="0"/>
          <w:marRight w:val="0"/>
          <w:marTop w:val="0"/>
          <w:marBottom w:val="0"/>
          <w:divBdr>
            <w:top w:val="none" w:sz="0" w:space="0" w:color="auto"/>
            <w:left w:val="none" w:sz="0" w:space="0" w:color="auto"/>
            <w:bottom w:val="none" w:sz="0" w:space="0" w:color="auto"/>
            <w:right w:val="none" w:sz="0" w:space="0" w:color="auto"/>
          </w:divBdr>
        </w:div>
        <w:div w:id="1626692743">
          <w:marLeft w:val="0"/>
          <w:marRight w:val="0"/>
          <w:marTop w:val="0"/>
          <w:marBottom w:val="0"/>
          <w:divBdr>
            <w:top w:val="none" w:sz="0" w:space="0" w:color="auto"/>
            <w:left w:val="none" w:sz="0" w:space="0" w:color="auto"/>
            <w:bottom w:val="none" w:sz="0" w:space="0" w:color="auto"/>
            <w:right w:val="none" w:sz="0" w:space="0" w:color="auto"/>
          </w:divBdr>
        </w:div>
      </w:divsChild>
    </w:div>
    <w:div w:id="1337267975">
      <w:bodyDiv w:val="1"/>
      <w:marLeft w:val="0"/>
      <w:marRight w:val="0"/>
      <w:marTop w:val="0"/>
      <w:marBottom w:val="0"/>
      <w:divBdr>
        <w:top w:val="none" w:sz="0" w:space="0" w:color="auto"/>
        <w:left w:val="none" w:sz="0" w:space="0" w:color="auto"/>
        <w:bottom w:val="none" w:sz="0" w:space="0" w:color="auto"/>
        <w:right w:val="none" w:sz="0" w:space="0" w:color="auto"/>
      </w:divBdr>
    </w:div>
    <w:div w:id="1415512555">
      <w:bodyDiv w:val="1"/>
      <w:marLeft w:val="0"/>
      <w:marRight w:val="0"/>
      <w:marTop w:val="0"/>
      <w:marBottom w:val="0"/>
      <w:divBdr>
        <w:top w:val="none" w:sz="0" w:space="0" w:color="auto"/>
        <w:left w:val="none" w:sz="0" w:space="0" w:color="auto"/>
        <w:bottom w:val="none" w:sz="0" w:space="0" w:color="auto"/>
        <w:right w:val="none" w:sz="0" w:space="0" w:color="auto"/>
      </w:divBdr>
    </w:div>
    <w:div w:id="1473014603">
      <w:bodyDiv w:val="1"/>
      <w:marLeft w:val="0"/>
      <w:marRight w:val="0"/>
      <w:marTop w:val="0"/>
      <w:marBottom w:val="0"/>
      <w:divBdr>
        <w:top w:val="none" w:sz="0" w:space="0" w:color="auto"/>
        <w:left w:val="none" w:sz="0" w:space="0" w:color="auto"/>
        <w:bottom w:val="none" w:sz="0" w:space="0" w:color="auto"/>
        <w:right w:val="none" w:sz="0" w:space="0" w:color="auto"/>
      </w:divBdr>
      <w:divsChild>
        <w:div w:id="380636276">
          <w:marLeft w:val="547"/>
          <w:marRight w:val="0"/>
          <w:marTop w:val="0"/>
          <w:marBottom w:val="0"/>
          <w:divBdr>
            <w:top w:val="none" w:sz="0" w:space="0" w:color="auto"/>
            <w:left w:val="none" w:sz="0" w:space="0" w:color="auto"/>
            <w:bottom w:val="none" w:sz="0" w:space="0" w:color="auto"/>
            <w:right w:val="none" w:sz="0" w:space="0" w:color="auto"/>
          </w:divBdr>
        </w:div>
      </w:divsChild>
    </w:div>
    <w:div w:id="1591625737">
      <w:bodyDiv w:val="1"/>
      <w:marLeft w:val="0"/>
      <w:marRight w:val="0"/>
      <w:marTop w:val="0"/>
      <w:marBottom w:val="0"/>
      <w:divBdr>
        <w:top w:val="none" w:sz="0" w:space="0" w:color="auto"/>
        <w:left w:val="none" w:sz="0" w:space="0" w:color="auto"/>
        <w:bottom w:val="none" w:sz="0" w:space="0" w:color="auto"/>
        <w:right w:val="none" w:sz="0" w:space="0" w:color="auto"/>
      </w:divBdr>
    </w:div>
    <w:div w:id="1654331207">
      <w:bodyDiv w:val="1"/>
      <w:marLeft w:val="0"/>
      <w:marRight w:val="0"/>
      <w:marTop w:val="0"/>
      <w:marBottom w:val="0"/>
      <w:divBdr>
        <w:top w:val="none" w:sz="0" w:space="0" w:color="auto"/>
        <w:left w:val="none" w:sz="0" w:space="0" w:color="auto"/>
        <w:bottom w:val="none" w:sz="0" w:space="0" w:color="auto"/>
        <w:right w:val="none" w:sz="0" w:space="0" w:color="auto"/>
      </w:divBdr>
    </w:div>
    <w:div w:id="1862820101">
      <w:bodyDiv w:val="1"/>
      <w:marLeft w:val="0"/>
      <w:marRight w:val="0"/>
      <w:marTop w:val="0"/>
      <w:marBottom w:val="0"/>
      <w:divBdr>
        <w:top w:val="none" w:sz="0" w:space="0" w:color="auto"/>
        <w:left w:val="none" w:sz="0" w:space="0" w:color="auto"/>
        <w:bottom w:val="none" w:sz="0" w:space="0" w:color="auto"/>
        <w:right w:val="none" w:sz="0" w:space="0" w:color="auto"/>
      </w:divBdr>
    </w:div>
    <w:div w:id="1979067202">
      <w:bodyDiv w:val="1"/>
      <w:marLeft w:val="0"/>
      <w:marRight w:val="0"/>
      <w:marTop w:val="0"/>
      <w:marBottom w:val="0"/>
      <w:divBdr>
        <w:top w:val="none" w:sz="0" w:space="0" w:color="auto"/>
        <w:left w:val="none" w:sz="0" w:space="0" w:color="auto"/>
        <w:bottom w:val="none" w:sz="0" w:space="0" w:color="auto"/>
        <w:right w:val="none" w:sz="0" w:space="0" w:color="auto"/>
      </w:divBdr>
    </w:div>
    <w:div w:id="1983533030">
      <w:bodyDiv w:val="1"/>
      <w:marLeft w:val="0"/>
      <w:marRight w:val="0"/>
      <w:marTop w:val="0"/>
      <w:marBottom w:val="0"/>
      <w:divBdr>
        <w:top w:val="none" w:sz="0" w:space="0" w:color="auto"/>
        <w:left w:val="none" w:sz="0" w:space="0" w:color="auto"/>
        <w:bottom w:val="none" w:sz="0" w:space="0" w:color="auto"/>
        <w:right w:val="none" w:sz="0" w:space="0" w:color="auto"/>
      </w:divBdr>
    </w:div>
    <w:div w:id="2067994786">
      <w:bodyDiv w:val="1"/>
      <w:marLeft w:val="0"/>
      <w:marRight w:val="0"/>
      <w:marTop w:val="0"/>
      <w:marBottom w:val="0"/>
      <w:divBdr>
        <w:top w:val="none" w:sz="0" w:space="0" w:color="auto"/>
        <w:left w:val="none" w:sz="0" w:space="0" w:color="auto"/>
        <w:bottom w:val="none" w:sz="0" w:space="0" w:color="auto"/>
        <w:right w:val="none" w:sz="0" w:space="0" w:color="auto"/>
      </w:divBdr>
      <w:divsChild>
        <w:div w:id="1341271777">
          <w:marLeft w:val="547"/>
          <w:marRight w:val="0"/>
          <w:marTop w:val="0"/>
          <w:marBottom w:val="0"/>
          <w:divBdr>
            <w:top w:val="none" w:sz="0" w:space="0" w:color="auto"/>
            <w:left w:val="none" w:sz="0" w:space="0" w:color="auto"/>
            <w:bottom w:val="none" w:sz="0" w:space="0" w:color="auto"/>
            <w:right w:val="none" w:sz="0" w:space="0" w:color="auto"/>
          </w:divBdr>
        </w:div>
      </w:divsChild>
    </w:div>
    <w:div w:id="2124642781">
      <w:bodyDiv w:val="1"/>
      <w:marLeft w:val="0"/>
      <w:marRight w:val="0"/>
      <w:marTop w:val="0"/>
      <w:marBottom w:val="0"/>
      <w:divBdr>
        <w:top w:val="none" w:sz="0" w:space="0" w:color="auto"/>
        <w:left w:val="none" w:sz="0" w:space="0" w:color="auto"/>
        <w:bottom w:val="none" w:sz="0" w:space="0" w:color="auto"/>
        <w:right w:val="none" w:sz="0" w:space="0" w:color="auto"/>
      </w:divBdr>
      <w:divsChild>
        <w:div w:id="351301573">
          <w:marLeft w:val="547"/>
          <w:marRight w:val="0"/>
          <w:marTop w:val="0"/>
          <w:marBottom w:val="0"/>
          <w:divBdr>
            <w:top w:val="none" w:sz="0" w:space="0" w:color="auto"/>
            <w:left w:val="none" w:sz="0" w:space="0" w:color="auto"/>
            <w:bottom w:val="none" w:sz="0" w:space="0" w:color="auto"/>
            <w:right w:val="none" w:sz="0" w:space="0" w:color="auto"/>
          </w:divBdr>
        </w:div>
      </w:divsChild>
    </w:div>
    <w:div w:id="21263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12129380560232"/>
          <c:y val="0.16073708977633139"/>
          <c:w val="0.76429646173960086"/>
          <c:h val="0.76599632181422495"/>
        </c:manualLayout>
      </c:layout>
      <c:barChart>
        <c:barDir val="col"/>
        <c:grouping val="clustered"/>
        <c:varyColors val="0"/>
        <c:ser>
          <c:idx val="0"/>
          <c:order val="0"/>
          <c:tx>
            <c:strRef>
              <c:f>Лист1!$B$1</c:f>
              <c:strCache>
                <c:ptCount val="1"/>
                <c:pt idx="0">
                  <c:v>Охват дополнительным образованием</c:v>
                </c:pt>
              </c:strCache>
            </c:strRef>
          </c:tx>
          <c:spPr>
            <a:solidFill>
              <a:srgbClr val="0070C0"/>
            </a:solidFill>
          </c:spPr>
          <c:invertIfNegative val="0"/>
          <c:dLbls>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0%</c:formatCode>
                <c:ptCount val="3"/>
                <c:pt idx="0">
                  <c:v>0.76</c:v>
                </c:pt>
                <c:pt idx="1">
                  <c:v>0.76</c:v>
                </c:pt>
                <c:pt idx="2">
                  <c:v>0.82</c:v>
                </c:pt>
              </c:numCache>
            </c:numRef>
          </c:val>
          <c:extLst xmlns:c16r2="http://schemas.microsoft.com/office/drawing/2015/06/chart">
            <c:ext xmlns:c16="http://schemas.microsoft.com/office/drawing/2014/chart" uri="{C3380CC4-5D6E-409C-BE32-E72D297353CC}">
              <c16:uniqueId val="{00000000-0A26-4490-8236-1F89CF3A3EEB}"/>
            </c:ext>
          </c:extLst>
        </c:ser>
        <c:dLbls>
          <c:showLegendKey val="0"/>
          <c:showVal val="0"/>
          <c:showCatName val="0"/>
          <c:showSerName val="0"/>
          <c:showPercent val="0"/>
          <c:showBubbleSize val="0"/>
        </c:dLbls>
        <c:gapWidth val="150"/>
        <c:axId val="134608384"/>
        <c:axId val="134609920"/>
      </c:barChart>
      <c:catAx>
        <c:axId val="134608384"/>
        <c:scaling>
          <c:orientation val="minMax"/>
        </c:scaling>
        <c:delete val="0"/>
        <c:axPos val="b"/>
        <c:numFmt formatCode="General" sourceLinked="0"/>
        <c:majorTickMark val="out"/>
        <c:minorTickMark val="none"/>
        <c:tickLblPos val="nextTo"/>
        <c:txPr>
          <a:bodyPr/>
          <a:lstStyle/>
          <a:p>
            <a:pPr>
              <a:defRPr sz="1200" b="1"/>
            </a:pPr>
            <a:endParaRPr lang="ru-RU"/>
          </a:p>
        </c:txPr>
        <c:crossAx val="134609920"/>
        <c:crosses val="autoZero"/>
        <c:auto val="1"/>
        <c:lblAlgn val="ctr"/>
        <c:lblOffset val="100"/>
        <c:noMultiLvlLbl val="0"/>
      </c:catAx>
      <c:valAx>
        <c:axId val="134609920"/>
        <c:scaling>
          <c:orientation val="minMax"/>
        </c:scaling>
        <c:delete val="0"/>
        <c:axPos val="l"/>
        <c:majorGridlines>
          <c:spPr>
            <a:ln>
              <a:solidFill>
                <a:schemeClr val="accent1">
                  <a:shade val="50000"/>
                  <a:alpha val="40000"/>
                </a:schemeClr>
              </a:solidFill>
            </a:ln>
          </c:spPr>
        </c:majorGridlines>
        <c:numFmt formatCode="0%" sourceLinked="1"/>
        <c:majorTickMark val="out"/>
        <c:minorTickMark val="none"/>
        <c:tickLblPos val="nextTo"/>
        <c:txPr>
          <a:bodyPr/>
          <a:lstStyle/>
          <a:p>
            <a:pPr>
              <a:defRPr b="1"/>
            </a:pPr>
            <a:endParaRPr lang="ru-RU"/>
          </a:p>
        </c:txPr>
        <c:crossAx val="134608384"/>
        <c:crosses val="autoZero"/>
        <c:crossBetween val="between"/>
      </c:valAx>
    </c:plotArea>
    <c:plotVisOnly val="1"/>
    <c:dispBlanksAs val="gap"/>
    <c:showDLblsOverMax val="0"/>
  </c:chart>
  <c:spPr>
    <a:solidFill>
      <a:schemeClr val="bg1"/>
    </a:solidFill>
    <a:ln>
      <a:solidFill>
        <a:schemeClr val="accent5">
          <a:lumMod val="75000"/>
        </a:schemeClr>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ема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ема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ма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707C-2C7C-472C-8AFC-7684D8A7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3606</TotalTime>
  <Pages>36</Pages>
  <Words>13725</Words>
  <Characters>78235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347</cp:revision>
  <cp:lastPrinted>2024-03-04T10:30:00Z</cp:lastPrinted>
  <dcterms:created xsi:type="dcterms:W3CDTF">2023-02-27T03:52:00Z</dcterms:created>
  <dcterms:modified xsi:type="dcterms:W3CDTF">2025-03-21T04:35:00Z</dcterms:modified>
</cp:coreProperties>
</file>